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webextensions/taskpanes.xml" ContentType="application/vnd.ms-office.webextensiontaskpanes+xml"/>
  <Override PartName="/word/people.xml" ContentType="application/vnd.openxmlformats-officedocument.wordprocessingml.people+xml"/>
  <Override PartName="/word/webextensions/webextension1.xml" ContentType="application/vnd.ms-office.webextension+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11/relationships/webextensiontaskpanes" Target="word/webextensions/taskpanes.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heme="majorHAnsi" w:hAnsiTheme="majorHAnsi"/>
          <w:sz w:val="52"/>
          <w:szCs w:val="52"/>
        </w:rPr>
        <w:id w:val="-1529475016"/>
        <w:docPartObj>
          <w:docPartGallery w:val="Cover Pages"/>
          <w:docPartUnique/>
        </w:docPartObj>
      </w:sdtPr>
      <w:sdtEndPr>
        <w:rPr>
          <w:vanish/>
          <w:sz w:val="28"/>
          <w:szCs w:val="22"/>
          <w:highlight w:val="yellow"/>
        </w:rPr>
      </w:sdtEndPr>
      <w:sdtContent>
        <w:p w:rsidR="00F16276" w:rsidRDefault="00F16276" w:rsidP="00222DE7">
          <w:pPr>
            <w:spacing w:after="0"/>
            <w:rPr>
              <w:rFonts w:asciiTheme="majorHAnsi" w:hAnsiTheme="majorHAnsi"/>
              <w:sz w:val="52"/>
              <w:szCs w:val="52"/>
            </w:rPr>
          </w:pPr>
        </w:p>
        <w:p w:rsidR="00222DE7" w:rsidRPr="00222DE7" w:rsidRDefault="00222DE7" w:rsidP="00222DE7">
          <w:pPr>
            <w:spacing w:after="0"/>
            <w:rPr>
              <w:rFonts w:asciiTheme="majorHAnsi" w:hAnsiTheme="majorHAnsi"/>
              <w:sz w:val="52"/>
              <w:szCs w:val="52"/>
            </w:rPr>
          </w:pPr>
        </w:p>
        <w:p w:rsidR="004149C0" w:rsidRPr="0034422A" w:rsidRDefault="00ED6153">
          <w:pPr>
            <w:pBdr>
              <w:left w:val="single" w:sz="24" w:space="4" w:color="999999" w:themeColor="text2" w:themeTint="66"/>
              <w:bottom w:val="single" w:sz="8" w:space="6" w:color="A5A5A5" w:themeColor="accent1" w:themeShade="BF"/>
            </w:pBdr>
            <w:rPr>
              <w:rFonts w:asciiTheme="majorHAnsi" w:eastAsiaTheme="majorEastAsia" w:hAnsiTheme="majorHAnsi" w:cstheme="majorBidi"/>
              <w:b/>
              <w:color w:val="4D4D4D" w:themeColor="accent6"/>
              <w:sz w:val="72"/>
              <w:szCs w:val="72"/>
            </w:rPr>
          </w:pPr>
          <w:r w:rsidRPr="0034422A">
            <w:rPr>
              <w:rFonts w:asciiTheme="majorHAnsi" w:eastAsiaTheme="majorEastAsia" w:hAnsiTheme="majorHAnsi" w:cstheme="majorBidi"/>
              <w:b/>
              <w:color w:val="4D4D4D" w:themeColor="accent6"/>
              <w:sz w:val="72"/>
              <w:szCs w:val="72"/>
            </w:rPr>
            <w:t>Strategic Plan</w:t>
          </w:r>
          <w:r w:rsidR="006C288D">
            <w:rPr>
              <w:rFonts w:asciiTheme="majorHAnsi" w:eastAsiaTheme="majorEastAsia" w:hAnsiTheme="majorHAnsi" w:cstheme="majorBidi"/>
              <w:b/>
              <w:color w:val="4D4D4D" w:themeColor="accent6"/>
              <w:sz w:val="72"/>
              <w:szCs w:val="72"/>
            </w:rPr>
            <w:t xml:space="preserve"> </w:t>
          </w:r>
          <w:bookmarkStart w:id="0" w:name="_GoBack"/>
          <w:bookmarkEnd w:id="0"/>
        </w:p>
        <w:p w:rsidR="004149C0" w:rsidRPr="0034422A" w:rsidRDefault="00417319" w:rsidP="004906FE">
          <w:pPr>
            <w:pBdr>
              <w:left w:val="single" w:sz="24" w:space="4" w:color="999999" w:themeColor="text2" w:themeTint="66"/>
              <w:bottom w:val="single" w:sz="8" w:space="6" w:color="A5A5A5" w:themeColor="accent1" w:themeShade="BF"/>
            </w:pBdr>
            <w:contextualSpacing/>
            <w:rPr>
              <w:rFonts w:asciiTheme="majorHAnsi" w:hAnsiTheme="majorHAnsi"/>
              <w:noProof/>
              <w:color w:val="808080" w:themeColor="accent4"/>
              <w:sz w:val="52"/>
              <w:szCs w:val="52"/>
            </w:rPr>
          </w:pPr>
          <w:r w:rsidRPr="0034422A">
            <w:rPr>
              <w:rFonts w:asciiTheme="majorHAnsi" w:hAnsiTheme="majorHAnsi"/>
              <w:noProof/>
              <w:color w:val="808080" w:themeColor="accent4"/>
              <w:sz w:val="52"/>
              <w:szCs w:val="52"/>
            </w:rPr>
            <w:t>Accessing Safety in Hennepin County</w:t>
          </w:r>
        </w:p>
        <w:p w:rsidR="004149C0" w:rsidRPr="00D13913" w:rsidRDefault="004336EE" w:rsidP="002B1ADC">
          <w:pPr>
            <w:pBdr>
              <w:left w:val="single" w:sz="24" w:space="4" w:color="D0D0D0" w:themeColor="accent2" w:themeTint="99"/>
            </w:pBdr>
            <w:spacing w:before="120" w:after="120"/>
            <w:rPr>
              <w:rFonts w:asciiTheme="majorHAnsi" w:hAnsiTheme="majorHAnsi"/>
              <w:noProof/>
              <w:color w:val="000000" w:themeColor="text1"/>
            </w:rPr>
          </w:pPr>
          <w:r>
            <w:rPr>
              <w:rFonts w:asciiTheme="majorHAnsi" w:hAnsiTheme="majorHAnsi"/>
              <w:noProof/>
              <w:color w:val="000000" w:themeColor="text1"/>
            </w:rPr>
            <w:t xml:space="preserve">October </w:t>
          </w:r>
          <w:r w:rsidR="009A2B51">
            <w:rPr>
              <w:rFonts w:asciiTheme="majorHAnsi" w:hAnsiTheme="majorHAnsi"/>
              <w:noProof/>
              <w:color w:val="000000" w:themeColor="text1"/>
            </w:rPr>
            <w:t>7</w:t>
          </w:r>
          <w:r w:rsidR="00417319">
            <w:rPr>
              <w:rFonts w:asciiTheme="majorHAnsi" w:hAnsiTheme="majorHAnsi"/>
              <w:noProof/>
              <w:color w:val="000000" w:themeColor="text1"/>
            </w:rPr>
            <w:t>, 2015</w:t>
          </w:r>
        </w:p>
        <w:p w:rsidR="004149C0" w:rsidRPr="00D13913" w:rsidRDefault="00AD4B8E" w:rsidP="00417319">
          <w:pPr>
            <w:tabs>
              <w:tab w:val="left" w:pos="3235"/>
            </w:tabs>
            <w:spacing w:before="4400" w:after="120"/>
            <w:rPr>
              <w:rFonts w:asciiTheme="majorHAnsi" w:hAnsiTheme="majorHAnsi"/>
              <w:b/>
              <w:caps/>
              <w:color w:val="A5A5A5" w:themeColor="accent1" w:themeShade="BF"/>
              <w:szCs w:val="20"/>
            </w:rPr>
          </w:pPr>
          <w:r w:rsidRPr="00D13913">
            <w:rPr>
              <w:rFonts w:asciiTheme="majorHAnsi" w:hAnsiTheme="majorHAnsi"/>
              <w:b/>
              <w:caps/>
              <w:color w:val="A5A5A5" w:themeColor="accent1" w:themeShade="BF"/>
              <w:szCs w:val="20"/>
            </w:rPr>
            <w:t>Funding Statement</w:t>
          </w:r>
          <w:r w:rsidR="00417319">
            <w:rPr>
              <w:rFonts w:asciiTheme="majorHAnsi" w:hAnsiTheme="majorHAnsi"/>
              <w:b/>
              <w:caps/>
              <w:color w:val="A5A5A5" w:themeColor="accent1" w:themeShade="BF"/>
              <w:szCs w:val="20"/>
            </w:rPr>
            <w:tab/>
          </w:r>
        </w:p>
        <w:p w:rsidR="004149C0" w:rsidRPr="002E5DF8" w:rsidRDefault="00BC6828" w:rsidP="002E5DF8">
          <w:pPr>
            <w:pBdr>
              <w:left w:val="single" w:sz="24" w:space="4" w:color="999999" w:themeColor="text2" w:themeTint="66"/>
            </w:pBdr>
            <w:ind w:firstLine="0"/>
            <w:contextualSpacing/>
            <w:rPr>
              <w:rFonts w:asciiTheme="majorHAnsi" w:hAnsiTheme="majorHAnsi"/>
              <w:color w:val="000000" w:themeColor="text1"/>
            </w:rPr>
          </w:pPr>
          <w:r w:rsidRPr="00BC6828">
            <w:t>This project was supported by Grant No. 2013-FW-AX-K004, awarded by the Office on Violence Against Women, U.S. Department of Justice. The opinions, findings, conclusions, and recommendations expressed in this publication/ program/exhibition are those of the author(s) and do not necessarily reflect the views of the Department of Justice, Office on Violence Against Women</w:t>
          </w:r>
          <w:r w:rsidR="004C1770">
            <w:t>.</w:t>
          </w:r>
        </w:p>
        <w:p w:rsidR="004149C0" w:rsidRPr="00D13913" w:rsidRDefault="004149C0">
          <w:pPr>
            <w:spacing w:after="0" w:line="240" w:lineRule="auto"/>
            <w:ind w:firstLine="360"/>
            <w:rPr>
              <w:rFonts w:asciiTheme="majorHAnsi" w:hAnsiTheme="majorHAnsi"/>
            </w:rPr>
          </w:pPr>
          <w:r w:rsidRPr="00D13913">
            <w:rPr>
              <w:rFonts w:asciiTheme="majorHAnsi" w:hAnsiTheme="majorHAnsi"/>
            </w:rPr>
            <w:br w:type="page"/>
          </w:r>
        </w:p>
      </w:sdtContent>
    </w:sdt>
    <w:bookmarkStart w:id="1" w:name="_Toc407716373" w:displacedByCustomXml="next"/>
    <w:sdt>
      <w:sdtPr>
        <w:rPr>
          <w:rFonts w:ascii="Calibri" w:eastAsiaTheme="minorEastAsia" w:hAnsi="Calibri" w:cstheme="minorBidi"/>
          <w:b w:val="0"/>
          <w:bCs w:val="0"/>
          <w:color w:val="auto"/>
          <w:sz w:val="28"/>
          <w:szCs w:val="22"/>
          <w:lang w:bidi="ar-SA"/>
        </w:rPr>
        <w:id w:val="1186175502"/>
        <w:docPartObj>
          <w:docPartGallery w:val="Table of Contents"/>
          <w:docPartUnique/>
        </w:docPartObj>
      </w:sdtPr>
      <w:sdtEndPr>
        <w:rPr>
          <w:noProof/>
        </w:rPr>
      </w:sdtEndPr>
      <w:sdtContent>
        <w:p w:rsidR="00E3726F" w:rsidRDefault="00E3726F">
          <w:pPr>
            <w:pStyle w:val="TOCHeading"/>
          </w:pPr>
          <w:r>
            <w:t>Contents</w:t>
          </w:r>
        </w:p>
        <w:p w:rsidR="0026668C" w:rsidRDefault="00E3726F">
          <w:pPr>
            <w:pStyle w:val="TOC1"/>
            <w:rPr>
              <w:rFonts w:asciiTheme="minorHAnsi" w:eastAsiaTheme="minorEastAsia" w:hAnsiTheme="minorHAnsi" w:cstheme="minorBidi"/>
              <w:b w:val="0"/>
              <w:bCs w:val="0"/>
              <w:color w:val="auto"/>
              <w:sz w:val="22"/>
              <w:szCs w:val="22"/>
            </w:rPr>
          </w:pPr>
          <w:r w:rsidRPr="007C4D8E">
            <w:fldChar w:fldCharType="begin"/>
          </w:r>
          <w:r w:rsidRPr="007C4D8E">
            <w:instrText xml:space="preserve"> TOC \o "1-3" \h \z \u </w:instrText>
          </w:r>
          <w:r w:rsidRPr="007C4D8E">
            <w:fldChar w:fldCharType="separate"/>
          </w:r>
          <w:hyperlink w:anchor="_Toc431976843" w:history="1">
            <w:r w:rsidR="0026668C" w:rsidRPr="002C5291">
              <w:rPr>
                <w:rStyle w:val="Hyperlink"/>
              </w:rPr>
              <w:t>Introduction</w:t>
            </w:r>
            <w:r w:rsidR="0026668C">
              <w:rPr>
                <w:webHidden/>
              </w:rPr>
              <w:tab/>
            </w:r>
            <w:r w:rsidR="0026668C">
              <w:rPr>
                <w:webHidden/>
              </w:rPr>
              <w:fldChar w:fldCharType="begin"/>
            </w:r>
            <w:r w:rsidR="0026668C">
              <w:rPr>
                <w:webHidden/>
              </w:rPr>
              <w:instrText xml:space="preserve"> PAGEREF _Toc431976843 \h </w:instrText>
            </w:r>
            <w:r w:rsidR="0026668C">
              <w:rPr>
                <w:webHidden/>
              </w:rPr>
            </w:r>
            <w:r w:rsidR="0026668C">
              <w:rPr>
                <w:webHidden/>
              </w:rPr>
              <w:fldChar w:fldCharType="separate"/>
            </w:r>
            <w:r w:rsidR="0026668C">
              <w:rPr>
                <w:webHidden/>
              </w:rPr>
              <w:t>3</w:t>
            </w:r>
            <w:r w:rsidR="0026668C">
              <w:rPr>
                <w:webHidden/>
              </w:rPr>
              <w:fldChar w:fldCharType="end"/>
            </w:r>
          </w:hyperlink>
        </w:p>
        <w:p w:rsidR="0026668C" w:rsidRDefault="0026668C">
          <w:pPr>
            <w:pStyle w:val="TOC3"/>
            <w:rPr>
              <w:rFonts w:asciiTheme="minorHAnsi" w:eastAsiaTheme="minorEastAsia" w:hAnsiTheme="minorHAnsi" w:cstheme="minorBidi"/>
              <w:iCs w:val="0"/>
              <w:sz w:val="22"/>
            </w:rPr>
          </w:pPr>
          <w:hyperlink w:anchor="_Toc431976844" w:history="1">
            <w:r w:rsidRPr="002C5291">
              <w:rPr>
                <w:rStyle w:val="Hyperlink"/>
              </w:rPr>
              <w:t>Member Organizations</w:t>
            </w:r>
            <w:r>
              <w:rPr>
                <w:webHidden/>
              </w:rPr>
              <w:tab/>
            </w:r>
            <w:r>
              <w:rPr>
                <w:webHidden/>
              </w:rPr>
              <w:fldChar w:fldCharType="begin"/>
            </w:r>
            <w:r>
              <w:rPr>
                <w:webHidden/>
              </w:rPr>
              <w:instrText xml:space="preserve"> PAGEREF _Toc431976844 \h </w:instrText>
            </w:r>
            <w:r>
              <w:rPr>
                <w:webHidden/>
              </w:rPr>
            </w:r>
            <w:r>
              <w:rPr>
                <w:webHidden/>
              </w:rPr>
              <w:fldChar w:fldCharType="separate"/>
            </w:r>
            <w:r>
              <w:rPr>
                <w:webHidden/>
              </w:rPr>
              <w:t>4</w:t>
            </w:r>
            <w:r>
              <w:rPr>
                <w:webHidden/>
              </w:rPr>
              <w:fldChar w:fldCharType="end"/>
            </w:r>
          </w:hyperlink>
        </w:p>
        <w:p w:rsidR="0026668C" w:rsidRDefault="0026668C">
          <w:pPr>
            <w:pStyle w:val="TOC3"/>
            <w:rPr>
              <w:rFonts w:asciiTheme="minorHAnsi" w:eastAsiaTheme="minorEastAsia" w:hAnsiTheme="minorHAnsi" w:cstheme="minorBidi"/>
              <w:iCs w:val="0"/>
              <w:sz w:val="22"/>
            </w:rPr>
          </w:pPr>
          <w:hyperlink w:anchor="_Toc431976845" w:history="1">
            <w:r w:rsidRPr="002C5291">
              <w:rPr>
                <w:rStyle w:val="Hyperlink"/>
              </w:rPr>
              <w:t>Mission</w:t>
            </w:r>
            <w:r>
              <w:rPr>
                <w:webHidden/>
              </w:rPr>
              <w:tab/>
            </w:r>
            <w:r>
              <w:rPr>
                <w:webHidden/>
              </w:rPr>
              <w:fldChar w:fldCharType="begin"/>
            </w:r>
            <w:r>
              <w:rPr>
                <w:webHidden/>
              </w:rPr>
              <w:instrText xml:space="preserve"> PAGEREF _Toc431976845 \h </w:instrText>
            </w:r>
            <w:r>
              <w:rPr>
                <w:webHidden/>
              </w:rPr>
            </w:r>
            <w:r>
              <w:rPr>
                <w:webHidden/>
              </w:rPr>
              <w:fldChar w:fldCharType="separate"/>
            </w:r>
            <w:r>
              <w:rPr>
                <w:webHidden/>
              </w:rPr>
              <w:t>5</w:t>
            </w:r>
            <w:r>
              <w:rPr>
                <w:webHidden/>
              </w:rPr>
              <w:fldChar w:fldCharType="end"/>
            </w:r>
          </w:hyperlink>
        </w:p>
        <w:p w:rsidR="0026668C" w:rsidRDefault="0026668C">
          <w:pPr>
            <w:pStyle w:val="TOC3"/>
            <w:rPr>
              <w:rFonts w:asciiTheme="minorHAnsi" w:eastAsiaTheme="minorEastAsia" w:hAnsiTheme="minorHAnsi" w:cstheme="minorBidi"/>
              <w:iCs w:val="0"/>
              <w:sz w:val="22"/>
            </w:rPr>
          </w:pPr>
          <w:hyperlink w:anchor="_Toc431976846" w:history="1">
            <w:r w:rsidRPr="002C5291">
              <w:rPr>
                <w:rStyle w:val="Hyperlink"/>
              </w:rPr>
              <w:t>Vision</w:t>
            </w:r>
            <w:r>
              <w:rPr>
                <w:webHidden/>
              </w:rPr>
              <w:tab/>
            </w:r>
            <w:r>
              <w:rPr>
                <w:webHidden/>
              </w:rPr>
              <w:fldChar w:fldCharType="begin"/>
            </w:r>
            <w:r>
              <w:rPr>
                <w:webHidden/>
              </w:rPr>
              <w:instrText xml:space="preserve"> PAGEREF _Toc431976846 \h </w:instrText>
            </w:r>
            <w:r>
              <w:rPr>
                <w:webHidden/>
              </w:rPr>
            </w:r>
            <w:r>
              <w:rPr>
                <w:webHidden/>
              </w:rPr>
              <w:fldChar w:fldCharType="separate"/>
            </w:r>
            <w:r>
              <w:rPr>
                <w:webHidden/>
              </w:rPr>
              <w:t>5</w:t>
            </w:r>
            <w:r>
              <w:rPr>
                <w:webHidden/>
              </w:rPr>
              <w:fldChar w:fldCharType="end"/>
            </w:r>
          </w:hyperlink>
        </w:p>
        <w:p w:rsidR="0026668C" w:rsidRDefault="0026668C">
          <w:pPr>
            <w:pStyle w:val="TOC3"/>
            <w:rPr>
              <w:rFonts w:asciiTheme="minorHAnsi" w:eastAsiaTheme="minorEastAsia" w:hAnsiTheme="minorHAnsi" w:cstheme="minorBidi"/>
              <w:iCs w:val="0"/>
              <w:sz w:val="22"/>
            </w:rPr>
          </w:pPr>
          <w:hyperlink w:anchor="_Toc431976847" w:history="1">
            <w:r w:rsidRPr="002C5291">
              <w:rPr>
                <w:rStyle w:val="Hyperlink"/>
              </w:rPr>
              <w:t>Values</w:t>
            </w:r>
            <w:r>
              <w:rPr>
                <w:webHidden/>
              </w:rPr>
              <w:tab/>
            </w:r>
            <w:r>
              <w:rPr>
                <w:webHidden/>
              </w:rPr>
              <w:fldChar w:fldCharType="begin"/>
            </w:r>
            <w:r>
              <w:rPr>
                <w:webHidden/>
              </w:rPr>
              <w:instrText xml:space="preserve"> PAGEREF _Toc431976847 \h </w:instrText>
            </w:r>
            <w:r>
              <w:rPr>
                <w:webHidden/>
              </w:rPr>
            </w:r>
            <w:r>
              <w:rPr>
                <w:webHidden/>
              </w:rPr>
              <w:fldChar w:fldCharType="separate"/>
            </w:r>
            <w:r>
              <w:rPr>
                <w:webHidden/>
              </w:rPr>
              <w:t>6</w:t>
            </w:r>
            <w:r>
              <w:rPr>
                <w:webHidden/>
              </w:rPr>
              <w:fldChar w:fldCharType="end"/>
            </w:r>
          </w:hyperlink>
        </w:p>
        <w:p w:rsidR="0026668C" w:rsidRDefault="0026668C">
          <w:pPr>
            <w:pStyle w:val="TOC1"/>
            <w:rPr>
              <w:rFonts w:asciiTheme="minorHAnsi" w:eastAsiaTheme="minorEastAsia" w:hAnsiTheme="minorHAnsi" w:cstheme="minorBidi"/>
              <w:b w:val="0"/>
              <w:bCs w:val="0"/>
              <w:color w:val="auto"/>
              <w:sz w:val="22"/>
              <w:szCs w:val="22"/>
            </w:rPr>
          </w:pPr>
          <w:hyperlink w:anchor="_Toc431976848" w:history="1">
            <w:r w:rsidRPr="002C5291">
              <w:rPr>
                <w:rStyle w:val="Hyperlink"/>
              </w:rPr>
              <w:t>Needs Assessment Plan Summary</w:t>
            </w:r>
            <w:r>
              <w:rPr>
                <w:webHidden/>
              </w:rPr>
              <w:tab/>
            </w:r>
            <w:r>
              <w:rPr>
                <w:webHidden/>
              </w:rPr>
              <w:fldChar w:fldCharType="begin"/>
            </w:r>
            <w:r>
              <w:rPr>
                <w:webHidden/>
              </w:rPr>
              <w:instrText xml:space="preserve"> PAGEREF _Toc431976848 \h </w:instrText>
            </w:r>
            <w:r>
              <w:rPr>
                <w:webHidden/>
              </w:rPr>
            </w:r>
            <w:r>
              <w:rPr>
                <w:webHidden/>
              </w:rPr>
              <w:fldChar w:fldCharType="separate"/>
            </w:r>
            <w:r>
              <w:rPr>
                <w:webHidden/>
              </w:rPr>
              <w:t>7</w:t>
            </w:r>
            <w:r>
              <w:rPr>
                <w:webHidden/>
              </w:rPr>
              <w:fldChar w:fldCharType="end"/>
            </w:r>
          </w:hyperlink>
        </w:p>
        <w:p w:rsidR="0026668C" w:rsidRDefault="0026668C">
          <w:pPr>
            <w:pStyle w:val="TOC1"/>
            <w:rPr>
              <w:rFonts w:asciiTheme="minorHAnsi" w:eastAsiaTheme="minorEastAsia" w:hAnsiTheme="minorHAnsi" w:cstheme="minorBidi"/>
              <w:b w:val="0"/>
              <w:bCs w:val="0"/>
              <w:color w:val="auto"/>
              <w:sz w:val="22"/>
              <w:szCs w:val="22"/>
            </w:rPr>
          </w:pPr>
          <w:hyperlink w:anchor="_Toc431976849" w:history="1">
            <w:r w:rsidRPr="002C5291">
              <w:rPr>
                <w:rStyle w:val="Hyperlink"/>
              </w:rPr>
              <w:t>Needs Assessment Report Summary</w:t>
            </w:r>
            <w:r>
              <w:rPr>
                <w:webHidden/>
              </w:rPr>
              <w:tab/>
            </w:r>
            <w:r>
              <w:rPr>
                <w:webHidden/>
              </w:rPr>
              <w:fldChar w:fldCharType="begin"/>
            </w:r>
            <w:r>
              <w:rPr>
                <w:webHidden/>
              </w:rPr>
              <w:instrText xml:space="preserve"> PAGEREF _Toc431976849 \h </w:instrText>
            </w:r>
            <w:r>
              <w:rPr>
                <w:webHidden/>
              </w:rPr>
            </w:r>
            <w:r>
              <w:rPr>
                <w:webHidden/>
              </w:rPr>
              <w:fldChar w:fldCharType="separate"/>
            </w:r>
            <w:r>
              <w:rPr>
                <w:webHidden/>
              </w:rPr>
              <w:t>10</w:t>
            </w:r>
            <w:r>
              <w:rPr>
                <w:webHidden/>
              </w:rPr>
              <w:fldChar w:fldCharType="end"/>
            </w:r>
          </w:hyperlink>
        </w:p>
        <w:p w:rsidR="0026668C" w:rsidRDefault="0026668C">
          <w:pPr>
            <w:pStyle w:val="TOC3"/>
            <w:rPr>
              <w:rFonts w:asciiTheme="minorHAnsi" w:eastAsiaTheme="minorEastAsia" w:hAnsiTheme="minorHAnsi" w:cstheme="minorBidi"/>
              <w:iCs w:val="0"/>
              <w:sz w:val="22"/>
            </w:rPr>
          </w:pPr>
          <w:hyperlink w:anchor="_Toc431976850" w:history="1">
            <w:r w:rsidRPr="002C5291">
              <w:rPr>
                <w:rStyle w:val="Hyperlink"/>
              </w:rPr>
              <w:t>Notes about Focus Groups and Interviews</w:t>
            </w:r>
            <w:r>
              <w:rPr>
                <w:webHidden/>
              </w:rPr>
              <w:tab/>
            </w:r>
            <w:r>
              <w:rPr>
                <w:webHidden/>
              </w:rPr>
              <w:fldChar w:fldCharType="begin"/>
            </w:r>
            <w:r>
              <w:rPr>
                <w:webHidden/>
              </w:rPr>
              <w:instrText xml:space="preserve"> PAGEREF _Toc431976850 \h </w:instrText>
            </w:r>
            <w:r>
              <w:rPr>
                <w:webHidden/>
              </w:rPr>
            </w:r>
            <w:r>
              <w:rPr>
                <w:webHidden/>
              </w:rPr>
              <w:fldChar w:fldCharType="separate"/>
            </w:r>
            <w:r>
              <w:rPr>
                <w:webHidden/>
              </w:rPr>
              <w:t>13</w:t>
            </w:r>
            <w:r>
              <w:rPr>
                <w:webHidden/>
              </w:rPr>
              <w:fldChar w:fldCharType="end"/>
            </w:r>
          </w:hyperlink>
        </w:p>
        <w:p w:rsidR="0026668C" w:rsidRDefault="0026668C">
          <w:pPr>
            <w:pStyle w:val="TOC1"/>
            <w:rPr>
              <w:rFonts w:asciiTheme="minorHAnsi" w:eastAsiaTheme="minorEastAsia" w:hAnsiTheme="minorHAnsi" w:cstheme="minorBidi"/>
              <w:b w:val="0"/>
              <w:bCs w:val="0"/>
              <w:color w:val="auto"/>
              <w:sz w:val="22"/>
              <w:szCs w:val="22"/>
            </w:rPr>
          </w:pPr>
          <w:hyperlink w:anchor="_Toc431976851" w:history="1">
            <w:r w:rsidRPr="002C5291">
              <w:rPr>
                <w:rStyle w:val="Hyperlink"/>
              </w:rPr>
              <w:t>Strategic Planning Process</w:t>
            </w:r>
            <w:r>
              <w:rPr>
                <w:webHidden/>
              </w:rPr>
              <w:tab/>
            </w:r>
            <w:r>
              <w:rPr>
                <w:webHidden/>
              </w:rPr>
              <w:fldChar w:fldCharType="begin"/>
            </w:r>
            <w:r>
              <w:rPr>
                <w:webHidden/>
              </w:rPr>
              <w:instrText xml:space="preserve"> PAGEREF _Toc431976851 \h </w:instrText>
            </w:r>
            <w:r>
              <w:rPr>
                <w:webHidden/>
              </w:rPr>
            </w:r>
            <w:r>
              <w:rPr>
                <w:webHidden/>
              </w:rPr>
              <w:fldChar w:fldCharType="separate"/>
            </w:r>
            <w:r>
              <w:rPr>
                <w:webHidden/>
              </w:rPr>
              <w:t>14</w:t>
            </w:r>
            <w:r>
              <w:rPr>
                <w:webHidden/>
              </w:rPr>
              <w:fldChar w:fldCharType="end"/>
            </w:r>
          </w:hyperlink>
        </w:p>
        <w:p w:rsidR="0026668C" w:rsidRDefault="0026668C">
          <w:pPr>
            <w:pStyle w:val="TOC3"/>
            <w:rPr>
              <w:rFonts w:asciiTheme="minorHAnsi" w:eastAsiaTheme="minorEastAsia" w:hAnsiTheme="minorHAnsi" w:cstheme="minorBidi"/>
              <w:iCs w:val="0"/>
              <w:sz w:val="22"/>
            </w:rPr>
          </w:pPr>
          <w:hyperlink w:anchor="_Toc431976852" w:history="1">
            <w:r w:rsidRPr="002C5291">
              <w:rPr>
                <w:rStyle w:val="Hyperlink"/>
              </w:rPr>
              <w:t>Listening Sessions Summary</w:t>
            </w:r>
            <w:r>
              <w:rPr>
                <w:webHidden/>
              </w:rPr>
              <w:tab/>
            </w:r>
            <w:r>
              <w:rPr>
                <w:webHidden/>
              </w:rPr>
              <w:fldChar w:fldCharType="begin"/>
            </w:r>
            <w:r>
              <w:rPr>
                <w:webHidden/>
              </w:rPr>
              <w:instrText xml:space="preserve"> PAGEREF _Toc431976852 \h </w:instrText>
            </w:r>
            <w:r>
              <w:rPr>
                <w:webHidden/>
              </w:rPr>
            </w:r>
            <w:r>
              <w:rPr>
                <w:webHidden/>
              </w:rPr>
              <w:fldChar w:fldCharType="separate"/>
            </w:r>
            <w:r>
              <w:rPr>
                <w:webHidden/>
              </w:rPr>
              <w:t>15</w:t>
            </w:r>
            <w:r>
              <w:rPr>
                <w:webHidden/>
              </w:rPr>
              <w:fldChar w:fldCharType="end"/>
            </w:r>
          </w:hyperlink>
        </w:p>
        <w:p w:rsidR="0026668C" w:rsidRDefault="0026668C">
          <w:pPr>
            <w:pStyle w:val="TOC1"/>
            <w:rPr>
              <w:rFonts w:asciiTheme="minorHAnsi" w:eastAsiaTheme="minorEastAsia" w:hAnsiTheme="minorHAnsi" w:cstheme="minorBidi"/>
              <w:b w:val="0"/>
              <w:bCs w:val="0"/>
              <w:color w:val="auto"/>
              <w:sz w:val="22"/>
              <w:szCs w:val="22"/>
            </w:rPr>
          </w:pPr>
          <w:hyperlink w:anchor="_Toc431976853" w:history="1">
            <w:r w:rsidRPr="002C5291">
              <w:rPr>
                <w:rStyle w:val="Hyperlink"/>
              </w:rPr>
              <w:t>Strategic Plan Initiatives</w:t>
            </w:r>
            <w:r>
              <w:rPr>
                <w:webHidden/>
              </w:rPr>
              <w:tab/>
            </w:r>
            <w:r>
              <w:rPr>
                <w:webHidden/>
              </w:rPr>
              <w:fldChar w:fldCharType="begin"/>
            </w:r>
            <w:r>
              <w:rPr>
                <w:webHidden/>
              </w:rPr>
              <w:instrText xml:space="preserve"> PAGEREF _Toc431976853 \h </w:instrText>
            </w:r>
            <w:r>
              <w:rPr>
                <w:webHidden/>
              </w:rPr>
            </w:r>
            <w:r>
              <w:rPr>
                <w:webHidden/>
              </w:rPr>
              <w:fldChar w:fldCharType="separate"/>
            </w:r>
            <w:r>
              <w:rPr>
                <w:webHidden/>
              </w:rPr>
              <w:t>19</w:t>
            </w:r>
            <w:r>
              <w:rPr>
                <w:webHidden/>
              </w:rPr>
              <w:fldChar w:fldCharType="end"/>
            </w:r>
          </w:hyperlink>
        </w:p>
        <w:p w:rsidR="0026668C" w:rsidRDefault="0026668C">
          <w:pPr>
            <w:pStyle w:val="TOC3"/>
            <w:rPr>
              <w:rFonts w:asciiTheme="minorHAnsi" w:eastAsiaTheme="minorEastAsia" w:hAnsiTheme="minorHAnsi" w:cstheme="minorBidi"/>
              <w:iCs w:val="0"/>
              <w:sz w:val="22"/>
            </w:rPr>
          </w:pPr>
          <w:hyperlink w:anchor="_Toc431976854" w:history="1">
            <w:r w:rsidRPr="002C5291">
              <w:rPr>
                <w:rStyle w:val="Hyperlink"/>
              </w:rPr>
              <w:t>Work Groups</w:t>
            </w:r>
            <w:r>
              <w:rPr>
                <w:webHidden/>
              </w:rPr>
              <w:tab/>
            </w:r>
            <w:r>
              <w:rPr>
                <w:webHidden/>
              </w:rPr>
              <w:fldChar w:fldCharType="begin"/>
            </w:r>
            <w:r>
              <w:rPr>
                <w:webHidden/>
              </w:rPr>
              <w:instrText xml:space="preserve"> PAGEREF _Toc431976854 \h </w:instrText>
            </w:r>
            <w:r>
              <w:rPr>
                <w:webHidden/>
              </w:rPr>
            </w:r>
            <w:r>
              <w:rPr>
                <w:webHidden/>
              </w:rPr>
              <w:fldChar w:fldCharType="separate"/>
            </w:r>
            <w:r>
              <w:rPr>
                <w:webHidden/>
              </w:rPr>
              <w:t>20</w:t>
            </w:r>
            <w:r>
              <w:rPr>
                <w:webHidden/>
              </w:rPr>
              <w:fldChar w:fldCharType="end"/>
            </w:r>
          </w:hyperlink>
        </w:p>
        <w:p w:rsidR="0026668C" w:rsidRDefault="0026668C">
          <w:pPr>
            <w:pStyle w:val="TOC2"/>
            <w:rPr>
              <w:rFonts w:asciiTheme="minorHAnsi" w:eastAsiaTheme="minorEastAsia" w:hAnsiTheme="minorHAnsi" w:cstheme="minorBidi"/>
              <w:bCs w:val="0"/>
              <w:sz w:val="22"/>
            </w:rPr>
          </w:pPr>
          <w:hyperlink w:anchor="_Toc431976855" w:history="1">
            <w:r w:rsidRPr="002C5291">
              <w:rPr>
                <w:rStyle w:val="Hyperlink"/>
              </w:rPr>
              <w:t>Initiative 1: Staff Comfort and Capacity</w:t>
            </w:r>
            <w:r>
              <w:rPr>
                <w:webHidden/>
              </w:rPr>
              <w:tab/>
            </w:r>
            <w:r>
              <w:rPr>
                <w:webHidden/>
              </w:rPr>
              <w:fldChar w:fldCharType="begin"/>
            </w:r>
            <w:r>
              <w:rPr>
                <w:webHidden/>
              </w:rPr>
              <w:instrText xml:space="preserve"> PAGEREF _Toc431976855 \h </w:instrText>
            </w:r>
            <w:r>
              <w:rPr>
                <w:webHidden/>
              </w:rPr>
            </w:r>
            <w:r>
              <w:rPr>
                <w:webHidden/>
              </w:rPr>
              <w:fldChar w:fldCharType="separate"/>
            </w:r>
            <w:r>
              <w:rPr>
                <w:webHidden/>
              </w:rPr>
              <w:t>21</w:t>
            </w:r>
            <w:r>
              <w:rPr>
                <w:webHidden/>
              </w:rPr>
              <w:fldChar w:fldCharType="end"/>
            </w:r>
          </w:hyperlink>
        </w:p>
        <w:p w:rsidR="0026668C" w:rsidRDefault="0026668C">
          <w:pPr>
            <w:pStyle w:val="TOC3"/>
            <w:rPr>
              <w:rFonts w:asciiTheme="minorHAnsi" w:eastAsiaTheme="minorEastAsia" w:hAnsiTheme="minorHAnsi" w:cstheme="minorBidi"/>
              <w:iCs w:val="0"/>
              <w:sz w:val="22"/>
            </w:rPr>
          </w:pPr>
          <w:hyperlink w:anchor="_Toc431976856" w:history="1">
            <w:r w:rsidRPr="002C5291">
              <w:rPr>
                <w:rStyle w:val="Hyperlink"/>
              </w:rPr>
              <w:t>Key Activities</w:t>
            </w:r>
            <w:r>
              <w:rPr>
                <w:webHidden/>
              </w:rPr>
              <w:tab/>
            </w:r>
            <w:r>
              <w:rPr>
                <w:webHidden/>
              </w:rPr>
              <w:fldChar w:fldCharType="begin"/>
            </w:r>
            <w:r>
              <w:rPr>
                <w:webHidden/>
              </w:rPr>
              <w:instrText xml:space="preserve"> PAGEREF _Toc431976856 \h </w:instrText>
            </w:r>
            <w:r>
              <w:rPr>
                <w:webHidden/>
              </w:rPr>
            </w:r>
            <w:r>
              <w:rPr>
                <w:webHidden/>
              </w:rPr>
              <w:fldChar w:fldCharType="separate"/>
            </w:r>
            <w:r>
              <w:rPr>
                <w:webHidden/>
              </w:rPr>
              <w:t>22</w:t>
            </w:r>
            <w:r>
              <w:rPr>
                <w:webHidden/>
              </w:rPr>
              <w:fldChar w:fldCharType="end"/>
            </w:r>
          </w:hyperlink>
        </w:p>
        <w:p w:rsidR="0026668C" w:rsidRDefault="0026668C">
          <w:pPr>
            <w:pStyle w:val="TOC3"/>
            <w:rPr>
              <w:rFonts w:asciiTheme="minorHAnsi" w:eastAsiaTheme="minorEastAsia" w:hAnsiTheme="minorHAnsi" w:cstheme="minorBidi"/>
              <w:iCs w:val="0"/>
              <w:sz w:val="22"/>
            </w:rPr>
          </w:pPr>
          <w:hyperlink w:anchor="_Toc431976857" w:history="1">
            <w:r w:rsidRPr="002C5291">
              <w:rPr>
                <w:rStyle w:val="Hyperlink"/>
              </w:rPr>
              <w:t>Structure</w:t>
            </w:r>
            <w:r>
              <w:rPr>
                <w:webHidden/>
              </w:rPr>
              <w:tab/>
            </w:r>
            <w:r>
              <w:rPr>
                <w:webHidden/>
              </w:rPr>
              <w:fldChar w:fldCharType="begin"/>
            </w:r>
            <w:r>
              <w:rPr>
                <w:webHidden/>
              </w:rPr>
              <w:instrText xml:space="preserve"> PAGEREF _Toc431976857 \h </w:instrText>
            </w:r>
            <w:r>
              <w:rPr>
                <w:webHidden/>
              </w:rPr>
            </w:r>
            <w:r>
              <w:rPr>
                <w:webHidden/>
              </w:rPr>
              <w:fldChar w:fldCharType="separate"/>
            </w:r>
            <w:r>
              <w:rPr>
                <w:webHidden/>
              </w:rPr>
              <w:t>25</w:t>
            </w:r>
            <w:r>
              <w:rPr>
                <w:webHidden/>
              </w:rPr>
              <w:fldChar w:fldCharType="end"/>
            </w:r>
          </w:hyperlink>
        </w:p>
        <w:p w:rsidR="0026668C" w:rsidRDefault="0026668C">
          <w:pPr>
            <w:pStyle w:val="TOC2"/>
            <w:rPr>
              <w:rFonts w:asciiTheme="minorHAnsi" w:eastAsiaTheme="minorEastAsia" w:hAnsiTheme="minorHAnsi" w:cstheme="minorBidi"/>
              <w:bCs w:val="0"/>
              <w:sz w:val="22"/>
            </w:rPr>
          </w:pPr>
          <w:hyperlink w:anchor="_Toc431976858" w:history="1">
            <w:r w:rsidRPr="002C5291">
              <w:rPr>
                <w:rStyle w:val="Hyperlink"/>
              </w:rPr>
              <w:t>Initiative 2: Access and Safety</w:t>
            </w:r>
            <w:r>
              <w:rPr>
                <w:webHidden/>
              </w:rPr>
              <w:tab/>
            </w:r>
            <w:r>
              <w:rPr>
                <w:webHidden/>
              </w:rPr>
              <w:fldChar w:fldCharType="begin"/>
            </w:r>
            <w:r>
              <w:rPr>
                <w:webHidden/>
              </w:rPr>
              <w:instrText xml:space="preserve"> PAGEREF _Toc431976858 \h </w:instrText>
            </w:r>
            <w:r>
              <w:rPr>
                <w:webHidden/>
              </w:rPr>
            </w:r>
            <w:r>
              <w:rPr>
                <w:webHidden/>
              </w:rPr>
              <w:fldChar w:fldCharType="separate"/>
            </w:r>
            <w:r>
              <w:rPr>
                <w:webHidden/>
              </w:rPr>
              <w:t>27</w:t>
            </w:r>
            <w:r>
              <w:rPr>
                <w:webHidden/>
              </w:rPr>
              <w:fldChar w:fldCharType="end"/>
            </w:r>
          </w:hyperlink>
        </w:p>
        <w:p w:rsidR="0026668C" w:rsidRDefault="0026668C">
          <w:pPr>
            <w:pStyle w:val="TOC3"/>
            <w:rPr>
              <w:rFonts w:asciiTheme="minorHAnsi" w:eastAsiaTheme="minorEastAsia" w:hAnsiTheme="minorHAnsi" w:cstheme="minorBidi"/>
              <w:iCs w:val="0"/>
              <w:sz w:val="22"/>
            </w:rPr>
          </w:pPr>
          <w:hyperlink w:anchor="_Toc431976859" w:history="1">
            <w:r w:rsidRPr="002C5291">
              <w:rPr>
                <w:rStyle w:val="Hyperlink"/>
              </w:rPr>
              <w:t>Key Activities</w:t>
            </w:r>
            <w:r>
              <w:rPr>
                <w:webHidden/>
              </w:rPr>
              <w:tab/>
            </w:r>
            <w:r>
              <w:rPr>
                <w:webHidden/>
              </w:rPr>
              <w:fldChar w:fldCharType="begin"/>
            </w:r>
            <w:r>
              <w:rPr>
                <w:webHidden/>
              </w:rPr>
              <w:instrText xml:space="preserve"> PAGEREF _Toc431976859 \h </w:instrText>
            </w:r>
            <w:r>
              <w:rPr>
                <w:webHidden/>
              </w:rPr>
            </w:r>
            <w:r>
              <w:rPr>
                <w:webHidden/>
              </w:rPr>
              <w:fldChar w:fldCharType="separate"/>
            </w:r>
            <w:r>
              <w:rPr>
                <w:webHidden/>
              </w:rPr>
              <w:t>28</w:t>
            </w:r>
            <w:r>
              <w:rPr>
                <w:webHidden/>
              </w:rPr>
              <w:fldChar w:fldCharType="end"/>
            </w:r>
          </w:hyperlink>
        </w:p>
        <w:p w:rsidR="0026668C" w:rsidRDefault="0026668C">
          <w:pPr>
            <w:pStyle w:val="TOC3"/>
            <w:rPr>
              <w:rFonts w:asciiTheme="minorHAnsi" w:eastAsiaTheme="minorEastAsia" w:hAnsiTheme="minorHAnsi" w:cstheme="minorBidi"/>
              <w:iCs w:val="0"/>
              <w:sz w:val="22"/>
            </w:rPr>
          </w:pPr>
          <w:hyperlink w:anchor="_Toc431976860" w:history="1">
            <w:r w:rsidRPr="002C5291">
              <w:rPr>
                <w:rStyle w:val="Hyperlink"/>
              </w:rPr>
              <w:t>Structure</w:t>
            </w:r>
            <w:r>
              <w:rPr>
                <w:webHidden/>
              </w:rPr>
              <w:tab/>
            </w:r>
            <w:r>
              <w:rPr>
                <w:webHidden/>
              </w:rPr>
              <w:fldChar w:fldCharType="begin"/>
            </w:r>
            <w:r>
              <w:rPr>
                <w:webHidden/>
              </w:rPr>
              <w:instrText xml:space="preserve"> PAGEREF _Toc431976860 \h </w:instrText>
            </w:r>
            <w:r>
              <w:rPr>
                <w:webHidden/>
              </w:rPr>
            </w:r>
            <w:r>
              <w:rPr>
                <w:webHidden/>
              </w:rPr>
              <w:fldChar w:fldCharType="separate"/>
            </w:r>
            <w:r>
              <w:rPr>
                <w:webHidden/>
              </w:rPr>
              <w:t>30</w:t>
            </w:r>
            <w:r>
              <w:rPr>
                <w:webHidden/>
              </w:rPr>
              <w:fldChar w:fldCharType="end"/>
            </w:r>
          </w:hyperlink>
        </w:p>
        <w:p w:rsidR="0026668C" w:rsidRDefault="0026668C">
          <w:pPr>
            <w:pStyle w:val="TOC2"/>
            <w:rPr>
              <w:rFonts w:asciiTheme="minorHAnsi" w:eastAsiaTheme="minorEastAsia" w:hAnsiTheme="minorHAnsi" w:cstheme="minorBidi"/>
              <w:bCs w:val="0"/>
              <w:sz w:val="22"/>
            </w:rPr>
          </w:pPr>
          <w:hyperlink w:anchor="_Toc431976861" w:history="1">
            <w:r w:rsidRPr="002C5291">
              <w:rPr>
                <w:rStyle w:val="Hyperlink"/>
              </w:rPr>
              <w:t>Initiative 3: Policies and Procedures</w:t>
            </w:r>
            <w:r>
              <w:rPr>
                <w:webHidden/>
              </w:rPr>
              <w:tab/>
            </w:r>
            <w:r>
              <w:rPr>
                <w:webHidden/>
              </w:rPr>
              <w:fldChar w:fldCharType="begin"/>
            </w:r>
            <w:r>
              <w:rPr>
                <w:webHidden/>
              </w:rPr>
              <w:instrText xml:space="preserve"> PAGEREF _Toc431976861 \h </w:instrText>
            </w:r>
            <w:r>
              <w:rPr>
                <w:webHidden/>
              </w:rPr>
            </w:r>
            <w:r>
              <w:rPr>
                <w:webHidden/>
              </w:rPr>
              <w:fldChar w:fldCharType="separate"/>
            </w:r>
            <w:r>
              <w:rPr>
                <w:webHidden/>
              </w:rPr>
              <w:t>31</w:t>
            </w:r>
            <w:r>
              <w:rPr>
                <w:webHidden/>
              </w:rPr>
              <w:fldChar w:fldCharType="end"/>
            </w:r>
          </w:hyperlink>
        </w:p>
        <w:p w:rsidR="0026668C" w:rsidRDefault="0026668C">
          <w:pPr>
            <w:pStyle w:val="TOC3"/>
            <w:rPr>
              <w:rFonts w:asciiTheme="minorHAnsi" w:eastAsiaTheme="minorEastAsia" w:hAnsiTheme="minorHAnsi" w:cstheme="minorBidi"/>
              <w:iCs w:val="0"/>
              <w:sz w:val="22"/>
            </w:rPr>
          </w:pPr>
          <w:hyperlink w:anchor="_Toc431976862" w:history="1">
            <w:r w:rsidRPr="002C5291">
              <w:rPr>
                <w:rStyle w:val="Hyperlink"/>
              </w:rPr>
              <w:t>Key Activities</w:t>
            </w:r>
            <w:r>
              <w:rPr>
                <w:webHidden/>
              </w:rPr>
              <w:tab/>
            </w:r>
            <w:r>
              <w:rPr>
                <w:webHidden/>
              </w:rPr>
              <w:fldChar w:fldCharType="begin"/>
            </w:r>
            <w:r>
              <w:rPr>
                <w:webHidden/>
              </w:rPr>
              <w:instrText xml:space="preserve"> PAGEREF _Toc431976862 \h </w:instrText>
            </w:r>
            <w:r>
              <w:rPr>
                <w:webHidden/>
              </w:rPr>
            </w:r>
            <w:r>
              <w:rPr>
                <w:webHidden/>
              </w:rPr>
              <w:fldChar w:fldCharType="separate"/>
            </w:r>
            <w:r>
              <w:rPr>
                <w:webHidden/>
              </w:rPr>
              <w:t>32</w:t>
            </w:r>
            <w:r>
              <w:rPr>
                <w:webHidden/>
              </w:rPr>
              <w:fldChar w:fldCharType="end"/>
            </w:r>
          </w:hyperlink>
        </w:p>
        <w:p w:rsidR="0026668C" w:rsidRDefault="0026668C">
          <w:pPr>
            <w:pStyle w:val="TOC3"/>
            <w:rPr>
              <w:rFonts w:asciiTheme="minorHAnsi" w:eastAsiaTheme="minorEastAsia" w:hAnsiTheme="minorHAnsi" w:cstheme="minorBidi"/>
              <w:iCs w:val="0"/>
              <w:sz w:val="22"/>
            </w:rPr>
          </w:pPr>
          <w:hyperlink w:anchor="_Toc431976863" w:history="1">
            <w:r w:rsidRPr="002C5291">
              <w:rPr>
                <w:rStyle w:val="Hyperlink"/>
              </w:rPr>
              <w:t>Structure</w:t>
            </w:r>
            <w:r>
              <w:rPr>
                <w:webHidden/>
              </w:rPr>
              <w:tab/>
            </w:r>
            <w:r>
              <w:rPr>
                <w:webHidden/>
              </w:rPr>
              <w:fldChar w:fldCharType="begin"/>
            </w:r>
            <w:r>
              <w:rPr>
                <w:webHidden/>
              </w:rPr>
              <w:instrText xml:space="preserve"> PAGEREF _Toc431976863 \h </w:instrText>
            </w:r>
            <w:r>
              <w:rPr>
                <w:webHidden/>
              </w:rPr>
            </w:r>
            <w:r>
              <w:rPr>
                <w:webHidden/>
              </w:rPr>
              <w:fldChar w:fldCharType="separate"/>
            </w:r>
            <w:r>
              <w:rPr>
                <w:webHidden/>
              </w:rPr>
              <w:t>34</w:t>
            </w:r>
            <w:r>
              <w:rPr>
                <w:webHidden/>
              </w:rPr>
              <w:fldChar w:fldCharType="end"/>
            </w:r>
          </w:hyperlink>
        </w:p>
        <w:p w:rsidR="0026668C" w:rsidRDefault="0026668C">
          <w:pPr>
            <w:pStyle w:val="TOC2"/>
            <w:rPr>
              <w:rFonts w:asciiTheme="minorHAnsi" w:eastAsiaTheme="minorEastAsia" w:hAnsiTheme="minorHAnsi" w:cstheme="minorBidi"/>
              <w:bCs w:val="0"/>
              <w:sz w:val="22"/>
            </w:rPr>
          </w:pPr>
          <w:hyperlink w:anchor="_Toc431976864" w:history="1">
            <w:r w:rsidRPr="002C5291">
              <w:rPr>
                <w:rStyle w:val="Hyperlink"/>
              </w:rPr>
              <w:t>Initiative 4: Resources</w:t>
            </w:r>
            <w:r>
              <w:rPr>
                <w:webHidden/>
              </w:rPr>
              <w:tab/>
            </w:r>
            <w:r>
              <w:rPr>
                <w:webHidden/>
              </w:rPr>
              <w:fldChar w:fldCharType="begin"/>
            </w:r>
            <w:r>
              <w:rPr>
                <w:webHidden/>
              </w:rPr>
              <w:instrText xml:space="preserve"> PAGEREF _Toc431976864 \h </w:instrText>
            </w:r>
            <w:r>
              <w:rPr>
                <w:webHidden/>
              </w:rPr>
            </w:r>
            <w:r>
              <w:rPr>
                <w:webHidden/>
              </w:rPr>
              <w:fldChar w:fldCharType="separate"/>
            </w:r>
            <w:r>
              <w:rPr>
                <w:webHidden/>
              </w:rPr>
              <w:t>35</w:t>
            </w:r>
            <w:r>
              <w:rPr>
                <w:webHidden/>
              </w:rPr>
              <w:fldChar w:fldCharType="end"/>
            </w:r>
          </w:hyperlink>
        </w:p>
        <w:p w:rsidR="0026668C" w:rsidRDefault="0026668C">
          <w:pPr>
            <w:pStyle w:val="TOC3"/>
            <w:rPr>
              <w:rFonts w:asciiTheme="minorHAnsi" w:eastAsiaTheme="minorEastAsia" w:hAnsiTheme="minorHAnsi" w:cstheme="minorBidi"/>
              <w:iCs w:val="0"/>
              <w:sz w:val="22"/>
            </w:rPr>
          </w:pPr>
          <w:hyperlink w:anchor="_Toc431976865" w:history="1">
            <w:r w:rsidRPr="002C5291">
              <w:rPr>
                <w:rStyle w:val="Hyperlink"/>
              </w:rPr>
              <w:t>Key Activities</w:t>
            </w:r>
            <w:r>
              <w:rPr>
                <w:webHidden/>
              </w:rPr>
              <w:tab/>
            </w:r>
            <w:r>
              <w:rPr>
                <w:webHidden/>
              </w:rPr>
              <w:fldChar w:fldCharType="begin"/>
            </w:r>
            <w:r>
              <w:rPr>
                <w:webHidden/>
              </w:rPr>
              <w:instrText xml:space="preserve"> PAGEREF _Toc431976865 \h </w:instrText>
            </w:r>
            <w:r>
              <w:rPr>
                <w:webHidden/>
              </w:rPr>
            </w:r>
            <w:r>
              <w:rPr>
                <w:webHidden/>
              </w:rPr>
              <w:fldChar w:fldCharType="separate"/>
            </w:r>
            <w:r>
              <w:rPr>
                <w:webHidden/>
              </w:rPr>
              <w:t>36</w:t>
            </w:r>
            <w:r>
              <w:rPr>
                <w:webHidden/>
              </w:rPr>
              <w:fldChar w:fldCharType="end"/>
            </w:r>
          </w:hyperlink>
        </w:p>
        <w:p w:rsidR="0026668C" w:rsidRDefault="0026668C">
          <w:pPr>
            <w:pStyle w:val="TOC3"/>
            <w:rPr>
              <w:rFonts w:asciiTheme="minorHAnsi" w:eastAsiaTheme="minorEastAsia" w:hAnsiTheme="minorHAnsi" w:cstheme="minorBidi"/>
              <w:iCs w:val="0"/>
              <w:sz w:val="22"/>
            </w:rPr>
          </w:pPr>
          <w:hyperlink w:anchor="_Toc431976866" w:history="1">
            <w:r w:rsidRPr="002C5291">
              <w:rPr>
                <w:rStyle w:val="Hyperlink"/>
              </w:rPr>
              <w:t>Structure</w:t>
            </w:r>
            <w:r>
              <w:rPr>
                <w:webHidden/>
              </w:rPr>
              <w:tab/>
            </w:r>
            <w:r>
              <w:rPr>
                <w:webHidden/>
              </w:rPr>
              <w:fldChar w:fldCharType="begin"/>
            </w:r>
            <w:r>
              <w:rPr>
                <w:webHidden/>
              </w:rPr>
              <w:instrText xml:space="preserve"> PAGEREF _Toc431976866 \h </w:instrText>
            </w:r>
            <w:r>
              <w:rPr>
                <w:webHidden/>
              </w:rPr>
            </w:r>
            <w:r>
              <w:rPr>
                <w:webHidden/>
              </w:rPr>
              <w:fldChar w:fldCharType="separate"/>
            </w:r>
            <w:r>
              <w:rPr>
                <w:webHidden/>
              </w:rPr>
              <w:t>38</w:t>
            </w:r>
            <w:r>
              <w:rPr>
                <w:webHidden/>
              </w:rPr>
              <w:fldChar w:fldCharType="end"/>
            </w:r>
          </w:hyperlink>
        </w:p>
        <w:p w:rsidR="0026668C" w:rsidRDefault="0026668C">
          <w:pPr>
            <w:pStyle w:val="TOC2"/>
            <w:rPr>
              <w:rFonts w:asciiTheme="minorHAnsi" w:eastAsiaTheme="minorEastAsia" w:hAnsiTheme="minorHAnsi" w:cstheme="minorBidi"/>
              <w:bCs w:val="0"/>
              <w:sz w:val="22"/>
            </w:rPr>
          </w:pPr>
          <w:hyperlink w:anchor="_Toc431976867" w:history="1">
            <w:r w:rsidRPr="002C5291">
              <w:rPr>
                <w:rStyle w:val="Hyperlink"/>
              </w:rPr>
              <w:t>Initiative 5: Self-Advocates</w:t>
            </w:r>
            <w:r>
              <w:rPr>
                <w:webHidden/>
              </w:rPr>
              <w:tab/>
            </w:r>
            <w:r>
              <w:rPr>
                <w:webHidden/>
              </w:rPr>
              <w:fldChar w:fldCharType="begin"/>
            </w:r>
            <w:r>
              <w:rPr>
                <w:webHidden/>
              </w:rPr>
              <w:instrText xml:space="preserve"> PAGEREF _Toc431976867 \h </w:instrText>
            </w:r>
            <w:r>
              <w:rPr>
                <w:webHidden/>
              </w:rPr>
            </w:r>
            <w:r>
              <w:rPr>
                <w:webHidden/>
              </w:rPr>
              <w:fldChar w:fldCharType="separate"/>
            </w:r>
            <w:r>
              <w:rPr>
                <w:webHidden/>
              </w:rPr>
              <w:t>39</w:t>
            </w:r>
            <w:r>
              <w:rPr>
                <w:webHidden/>
              </w:rPr>
              <w:fldChar w:fldCharType="end"/>
            </w:r>
          </w:hyperlink>
        </w:p>
        <w:p w:rsidR="0026668C" w:rsidRDefault="0026668C">
          <w:pPr>
            <w:pStyle w:val="TOC3"/>
            <w:rPr>
              <w:rFonts w:asciiTheme="minorHAnsi" w:eastAsiaTheme="minorEastAsia" w:hAnsiTheme="minorHAnsi" w:cstheme="minorBidi"/>
              <w:iCs w:val="0"/>
              <w:sz w:val="22"/>
            </w:rPr>
          </w:pPr>
          <w:hyperlink w:anchor="_Toc431976868" w:history="1">
            <w:r w:rsidRPr="002C5291">
              <w:rPr>
                <w:rStyle w:val="Hyperlink"/>
              </w:rPr>
              <w:t>Key Activities</w:t>
            </w:r>
            <w:r>
              <w:rPr>
                <w:webHidden/>
              </w:rPr>
              <w:tab/>
            </w:r>
            <w:r>
              <w:rPr>
                <w:webHidden/>
              </w:rPr>
              <w:fldChar w:fldCharType="begin"/>
            </w:r>
            <w:r>
              <w:rPr>
                <w:webHidden/>
              </w:rPr>
              <w:instrText xml:space="preserve"> PAGEREF _Toc431976868 \h </w:instrText>
            </w:r>
            <w:r>
              <w:rPr>
                <w:webHidden/>
              </w:rPr>
            </w:r>
            <w:r>
              <w:rPr>
                <w:webHidden/>
              </w:rPr>
              <w:fldChar w:fldCharType="separate"/>
            </w:r>
            <w:r>
              <w:rPr>
                <w:webHidden/>
              </w:rPr>
              <w:t>40</w:t>
            </w:r>
            <w:r>
              <w:rPr>
                <w:webHidden/>
              </w:rPr>
              <w:fldChar w:fldCharType="end"/>
            </w:r>
          </w:hyperlink>
        </w:p>
        <w:p w:rsidR="0026668C" w:rsidRDefault="0026668C">
          <w:pPr>
            <w:pStyle w:val="TOC3"/>
            <w:rPr>
              <w:rFonts w:asciiTheme="minorHAnsi" w:eastAsiaTheme="minorEastAsia" w:hAnsiTheme="minorHAnsi" w:cstheme="minorBidi"/>
              <w:iCs w:val="0"/>
              <w:sz w:val="22"/>
            </w:rPr>
          </w:pPr>
          <w:hyperlink w:anchor="_Toc431976869" w:history="1">
            <w:r w:rsidRPr="002C5291">
              <w:rPr>
                <w:rStyle w:val="Hyperlink"/>
              </w:rPr>
              <w:t>Structure</w:t>
            </w:r>
            <w:r>
              <w:rPr>
                <w:webHidden/>
              </w:rPr>
              <w:tab/>
            </w:r>
            <w:r>
              <w:rPr>
                <w:webHidden/>
              </w:rPr>
              <w:fldChar w:fldCharType="begin"/>
            </w:r>
            <w:r>
              <w:rPr>
                <w:webHidden/>
              </w:rPr>
              <w:instrText xml:space="preserve"> PAGEREF _Toc431976869 \h </w:instrText>
            </w:r>
            <w:r>
              <w:rPr>
                <w:webHidden/>
              </w:rPr>
            </w:r>
            <w:r>
              <w:rPr>
                <w:webHidden/>
              </w:rPr>
              <w:fldChar w:fldCharType="separate"/>
            </w:r>
            <w:r>
              <w:rPr>
                <w:webHidden/>
              </w:rPr>
              <w:t>42</w:t>
            </w:r>
            <w:r>
              <w:rPr>
                <w:webHidden/>
              </w:rPr>
              <w:fldChar w:fldCharType="end"/>
            </w:r>
          </w:hyperlink>
        </w:p>
        <w:p w:rsidR="0026668C" w:rsidRDefault="0026668C">
          <w:pPr>
            <w:pStyle w:val="TOC1"/>
            <w:rPr>
              <w:rFonts w:asciiTheme="minorHAnsi" w:eastAsiaTheme="minorEastAsia" w:hAnsiTheme="minorHAnsi" w:cstheme="minorBidi"/>
              <w:b w:val="0"/>
              <w:bCs w:val="0"/>
              <w:color w:val="auto"/>
              <w:sz w:val="22"/>
              <w:szCs w:val="22"/>
            </w:rPr>
          </w:pPr>
          <w:hyperlink w:anchor="_Toc431976870" w:history="1">
            <w:r w:rsidRPr="002C5291">
              <w:rPr>
                <w:rStyle w:val="Hyperlink"/>
              </w:rPr>
              <w:t>Long-Term Initiatives</w:t>
            </w:r>
            <w:r>
              <w:rPr>
                <w:webHidden/>
              </w:rPr>
              <w:tab/>
            </w:r>
            <w:r>
              <w:rPr>
                <w:webHidden/>
              </w:rPr>
              <w:fldChar w:fldCharType="begin"/>
            </w:r>
            <w:r>
              <w:rPr>
                <w:webHidden/>
              </w:rPr>
              <w:instrText xml:space="preserve"> PAGEREF _Toc431976870 \h </w:instrText>
            </w:r>
            <w:r>
              <w:rPr>
                <w:webHidden/>
              </w:rPr>
            </w:r>
            <w:r>
              <w:rPr>
                <w:webHidden/>
              </w:rPr>
              <w:fldChar w:fldCharType="separate"/>
            </w:r>
            <w:r>
              <w:rPr>
                <w:webHidden/>
              </w:rPr>
              <w:t>43</w:t>
            </w:r>
            <w:r>
              <w:rPr>
                <w:webHidden/>
              </w:rPr>
              <w:fldChar w:fldCharType="end"/>
            </w:r>
          </w:hyperlink>
        </w:p>
        <w:p w:rsidR="0026668C" w:rsidRDefault="0026668C">
          <w:pPr>
            <w:pStyle w:val="TOC1"/>
            <w:rPr>
              <w:rFonts w:asciiTheme="minorHAnsi" w:eastAsiaTheme="minorEastAsia" w:hAnsiTheme="minorHAnsi" w:cstheme="minorBidi"/>
              <w:b w:val="0"/>
              <w:bCs w:val="0"/>
              <w:color w:val="auto"/>
              <w:sz w:val="22"/>
              <w:szCs w:val="22"/>
            </w:rPr>
          </w:pPr>
          <w:hyperlink w:anchor="_Toc431976871" w:history="1">
            <w:r w:rsidRPr="002C5291">
              <w:rPr>
                <w:rStyle w:val="Hyperlink"/>
              </w:rPr>
              <w:t>Sustainability</w:t>
            </w:r>
            <w:r>
              <w:rPr>
                <w:webHidden/>
              </w:rPr>
              <w:tab/>
            </w:r>
            <w:r>
              <w:rPr>
                <w:webHidden/>
              </w:rPr>
              <w:fldChar w:fldCharType="begin"/>
            </w:r>
            <w:r>
              <w:rPr>
                <w:webHidden/>
              </w:rPr>
              <w:instrText xml:space="preserve"> PAGEREF _Toc431976871 \h </w:instrText>
            </w:r>
            <w:r>
              <w:rPr>
                <w:webHidden/>
              </w:rPr>
            </w:r>
            <w:r>
              <w:rPr>
                <w:webHidden/>
              </w:rPr>
              <w:fldChar w:fldCharType="separate"/>
            </w:r>
            <w:r>
              <w:rPr>
                <w:webHidden/>
              </w:rPr>
              <w:t>46</w:t>
            </w:r>
            <w:r>
              <w:rPr>
                <w:webHidden/>
              </w:rPr>
              <w:fldChar w:fldCharType="end"/>
            </w:r>
          </w:hyperlink>
        </w:p>
        <w:p w:rsidR="0026668C" w:rsidRDefault="0026668C">
          <w:pPr>
            <w:pStyle w:val="TOC1"/>
            <w:rPr>
              <w:rFonts w:asciiTheme="minorHAnsi" w:eastAsiaTheme="minorEastAsia" w:hAnsiTheme="minorHAnsi" w:cstheme="minorBidi"/>
              <w:b w:val="0"/>
              <w:bCs w:val="0"/>
              <w:color w:val="auto"/>
              <w:sz w:val="22"/>
              <w:szCs w:val="22"/>
            </w:rPr>
          </w:pPr>
          <w:hyperlink w:anchor="_Toc431976872" w:history="1">
            <w:r w:rsidRPr="002C5291">
              <w:rPr>
                <w:rStyle w:val="Hyperlink"/>
              </w:rPr>
              <w:t>Conclusion</w:t>
            </w:r>
            <w:r>
              <w:rPr>
                <w:webHidden/>
              </w:rPr>
              <w:tab/>
            </w:r>
            <w:r>
              <w:rPr>
                <w:webHidden/>
              </w:rPr>
              <w:fldChar w:fldCharType="begin"/>
            </w:r>
            <w:r>
              <w:rPr>
                <w:webHidden/>
              </w:rPr>
              <w:instrText xml:space="preserve"> PAGEREF _Toc431976872 \h </w:instrText>
            </w:r>
            <w:r>
              <w:rPr>
                <w:webHidden/>
              </w:rPr>
            </w:r>
            <w:r>
              <w:rPr>
                <w:webHidden/>
              </w:rPr>
              <w:fldChar w:fldCharType="separate"/>
            </w:r>
            <w:r>
              <w:rPr>
                <w:webHidden/>
              </w:rPr>
              <w:t>48</w:t>
            </w:r>
            <w:r>
              <w:rPr>
                <w:webHidden/>
              </w:rPr>
              <w:fldChar w:fldCharType="end"/>
            </w:r>
          </w:hyperlink>
        </w:p>
        <w:p w:rsidR="0026668C" w:rsidRDefault="0026668C">
          <w:pPr>
            <w:pStyle w:val="TOC1"/>
            <w:rPr>
              <w:rFonts w:asciiTheme="minorHAnsi" w:eastAsiaTheme="minorEastAsia" w:hAnsiTheme="minorHAnsi" w:cstheme="minorBidi"/>
              <w:b w:val="0"/>
              <w:bCs w:val="0"/>
              <w:color w:val="auto"/>
              <w:sz w:val="22"/>
              <w:szCs w:val="22"/>
            </w:rPr>
          </w:pPr>
          <w:hyperlink w:anchor="_Toc431976873" w:history="1">
            <w:r w:rsidRPr="002C5291">
              <w:rPr>
                <w:rStyle w:val="Hyperlink"/>
              </w:rPr>
              <w:t>Appendix</w:t>
            </w:r>
            <w:r>
              <w:rPr>
                <w:webHidden/>
              </w:rPr>
              <w:tab/>
            </w:r>
            <w:r>
              <w:rPr>
                <w:webHidden/>
              </w:rPr>
              <w:fldChar w:fldCharType="begin"/>
            </w:r>
            <w:r>
              <w:rPr>
                <w:webHidden/>
              </w:rPr>
              <w:instrText xml:space="preserve"> PAGEREF _Toc431976873 \h </w:instrText>
            </w:r>
            <w:r>
              <w:rPr>
                <w:webHidden/>
              </w:rPr>
            </w:r>
            <w:r>
              <w:rPr>
                <w:webHidden/>
              </w:rPr>
              <w:fldChar w:fldCharType="separate"/>
            </w:r>
            <w:r>
              <w:rPr>
                <w:webHidden/>
              </w:rPr>
              <w:t>49</w:t>
            </w:r>
            <w:r>
              <w:rPr>
                <w:webHidden/>
              </w:rPr>
              <w:fldChar w:fldCharType="end"/>
            </w:r>
          </w:hyperlink>
        </w:p>
        <w:p w:rsidR="0026668C" w:rsidRDefault="0026668C">
          <w:pPr>
            <w:pStyle w:val="TOC3"/>
            <w:rPr>
              <w:rFonts w:asciiTheme="minorHAnsi" w:eastAsiaTheme="minorEastAsia" w:hAnsiTheme="minorHAnsi" w:cstheme="minorBidi"/>
              <w:iCs w:val="0"/>
              <w:sz w:val="22"/>
            </w:rPr>
          </w:pPr>
          <w:hyperlink w:anchor="_Toc431976874" w:history="1">
            <w:r w:rsidRPr="002C5291">
              <w:rPr>
                <w:rStyle w:val="Hyperlink"/>
              </w:rPr>
              <w:t>Appendix A: Performance Indicator Measurement System Scores</w:t>
            </w:r>
            <w:r>
              <w:rPr>
                <w:webHidden/>
              </w:rPr>
              <w:tab/>
            </w:r>
            <w:r>
              <w:rPr>
                <w:webHidden/>
              </w:rPr>
              <w:fldChar w:fldCharType="begin"/>
            </w:r>
            <w:r>
              <w:rPr>
                <w:webHidden/>
              </w:rPr>
              <w:instrText xml:space="preserve"> PAGEREF _Toc431976874 \h </w:instrText>
            </w:r>
            <w:r>
              <w:rPr>
                <w:webHidden/>
              </w:rPr>
            </w:r>
            <w:r>
              <w:rPr>
                <w:webHidden/>
              </w:rPr>
              <w:fldChar w:fldCharType="separate"/>
            </w:r>
            <w:r>
              <w:rPr>
                <w:webHidden/>
              </w:rPr>
              <w:t>49</w:t>
            </w:r>
            <w:r>
              <w:rPr>
                <w:webHidden/>
              </w:rPr>
              <w:fldChar w:fldCharType="end"/>
            </w:r>
          </w:hyperlink>
        </w:p>
        <w:p w:rsidR="0026668C" w:rsidRDefault="0026668C">
          <w:pPr>
            <w:pStyle w:val="TOC3"/>
            <w:rPr>
              <w:rFonts w:asciiTheme="minorHAnsi" w:eastAsiaTheme="minorEastAsia" w:hAnsiTheme="minorHAnsi" w:cstheme="minorBidi"/>
              <w:iCs w:val="0"/>
              <w:sz w:val="22"/>
            </w:rPr>
          </w:pPr>
          <w:hyperlink w:anchor="_Toc431976875" w:history="1">
            <w:r w:rsidRPr="002C5291">
              <w:rPr>
                <w:rStyle w:val="Hyperlink"/>
              </w:rPr>
              <w:t>Appendix B: Detailed Timeline for Initiatives</w:t>
            </w:r>
            <w:r>
              <w:rPr>
                <w:webHidden/>
              </w:rPr>
              <w:tab/>
            </w:r>
            <w:r>
              <w:rPr>
                <w:webHidden/>
              </w:rPr>
              <w:fldChar w:fldCharType="begin"/>
            </w:r>
            <w:r>
              <w:rPr>
                <w:webHidden/>
              </w:rPr>
              <w:instrText xml:space="preserve"> PAGEREF _Toc431976875 \h </w:instrText>
            </w:r>
            <w:r>
              <w:rPr>
                <w:webHidden/>
              </w:rPr>
            </w:r>
            <w:r>
              <w:rPr>
                <w:webHidden/>
              </w:rPr>
              <w:fldChar w:fldCharType="separate"/>
            </w:r>
            <w:r>
              <w:rPr>
                <w:webHidden/>
              </w:rPr>
              <w:t>52</w:t>
            </w:r>
            <w:r>
              <w:rPr>
                <w:webHidden/>
              </w:rPr>
              <w:fldChar w:fldCharType="end"/>
            </w:r>
          </w:hyperlink>
        </w:p>
        <w:p w:rsidR="00E3726F" w:rsidRDefault="00E3726F">
          <w:r w:rsidRPr="007C4D8E">
            <w:rPr>
              <w:rFonts w:asciiTheme="majorHAnsi" w:hAnsiTheme="majorHAnsi"/>
              <w:b/>
              <w:bCs/>
              <w:noProof/>
            </w:rPr>
            <w:fldChar w:fldCharType="end"/>
          </w:r>
        </w:p>
      </w:sdtContent>
    </w:sdt>
    <w:p w:rsidR="00CE32A7" w:rsidRPr="007838F1" w:rsidRDefault="00CE32A7" w:rsidP="00CE7DA6">
      <w:pPr>
        <w:pStyle w:val="Heading1"/>
      </w:pPr>
      <w:bookmarkStart w:id="2" w:name="_Toc431976843"/>
      <w:r w:rsidRPr="00C2606A">
        <w:lastRenderedPageBreak/>
        <w:t>Introduction</w:t>
      </w:r>
      <w:bookmarkEnd w:id="1"/>
      <w:bookmarkEnd w:id="2"/>
    </w:p>
    <w:p w:rsidR="00CE32A7" w:rsidRDefault="00CE32A7" w:rsidP="007838F1">
      <w:pPr>
        <w:pStyle w:val="BodyText"/>
      </w:pPr>
      <w:r w:rsidRPr="00CE32A7">
        <w:t>Accessing Safety in Hennepin County is a collaboration between The Arc Greater Twin Cities (The Arc) and the Sexual Violence Center (SVC). The U.S. Department of Justice’s Office on Violence Against Women</w:t>
      </w:r>
      <w:r w:rsidR="00F059D7">
        <w:t xml:space="preserve"> (OVW)</w:t>
      </w:r>
      <w:r w:rsidRPr="00CE32A7">
        <w:t xml:space="preserve"> funded this</w:t>
      </w:r>
      <w:r w:rsidR="00CF0A6C">
        <w:t xml:space="preserve"> collaboration in 2013. </w:t>
      </w:r>
      <w:r w:rsidRPr="00CE32A7">
        <w:t xml:space="preserve">The Arc works with people with intellectual </w:t>
      </w:r>
      <w:r w:rsidR="00647E30">
        <w:t>and</w:t>
      </w:r>
      <w:r w:rsidRPr="00CE32A7">
        <w:t xml:space="preserve"> d</w:t>
      </w:r>
      <w:r w:rsidR="00FC2256">
        <w:t>evelopmental disabilities</w:t>
      </w:r>
      <w:r w:rsidR="001E1967">
        <w:t xml:space="preserve"> (I/DD)</w:t>
      </w:r>
      <w:r w:rsidRPr="00CE32A7">
        <w:t>, and SVC works with people who have been subjected to sexual violence</w:t>
      </w:r>
      <w:r w:rsidR="007838F1">
        <w:t>. T</w:t>
      </w:r>
      <w:r w:rsidRPr="00CE32A7">
        <w:t xml:space="preserve">ogether we focus on people with </w:t>
      </w:r>
      <w:r w:rsidR="001E1967">
        <w:t>I/DD</w:t>
      </w:r>
      <w:r w:rsidRPr="00CE32A7">
        <w:t xml:space="preserve"> who are victims</w:t>
      </w:r>
      <w:r w:rsidR="00F059D7">
        <w:t>/survivors</w:t>
      </w:r>
      <w:r w:rsidRPr="00CE32A7">
        <w:t xml:space="preserve"> of sexual violence in Hennepin County.</w:t>
      </w:r>
    </w:p>
    <w:p w:rsidR="00202596" w:rsidRPr="00202596" w:rsidRDefault="00A06C29" w:rsidP="001208A0">
      <w:pPr>
        <w:pStyle w:val="BodyTextFirstIndent"/>
      </w:pPr>
      <w:r>
        <w:t xml:space="preserve">                              </w:t>
      </w:r>
      <w:r w:rsidR="001208A0">
        <w:rPr>
          <w:noProof/>
        </w:rPr>
        <w:drawing>
          <wp:inline distT="0" distB="0" distL="0" distR="0" wp14:anchorId="3C087083" wp14:editId="2AD116AD">
            <wp:extent cx="2924567" cy="1381125"/>
            <wp:effectExtent l="0" t="0" r="9525" b="0"/>
            <wp:docPr id="13" name="Picture 13" descr="http://www.ourexcentia.org/wp-content/themes/excentia/assets/img/Home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ourexcentia.org/wp-content/themes/excentia/assets/img/HomeImage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29739" cy="1383567"/>
                    </a:xfrm>
                    <a:prstGeom prst="rect">
                      <a:avLst/>
                    </a:prstGeom>
                    <a:noFill/>
                    <a:ln>
                      <a:noFill/>
                    </a:ln>
                  </pic:spPr>
                </pic:pic>
              </a:graphicData>
            </a:graphic>
          </wp:inline>
        </w:drawing>
      </w:r>
      <w:r w:rsidR="004D5855">
        <w:t xml:space="preserve"> </w:t>
      </w:r>
    </w:p>
    <w:p w:rsidR="00CE32A7" w:rsidRPr="00CE32A7" w:rsidRDefault="00CE32A7" w:rsidP="00C47E9B">
      <w:pPr>
        <w:pStyle w:val="BodyTextFirstIndent"/>
        <w:ind w:firstLine="0"/>
      </w:pPr>
      <w:r w:rsidRPr="00CE32A7">
        <w:t xml:space="preserve">The purpose of </w:t>
      </w:r>
      <w:r w:rsidR="00F059D7">
        <w:t>the collaboration</w:t>
      </w:r>
      <w:r w:rsidRPr="00CE32A7">
        <w:t xml:space="preserve"> is to </w:t>
      </w:r>
      <w:r w:rsidR="003A179C">
        <w:t>gain a better understanding between</w:t>
      </w:r>
      <w:r w:rsidRPr="00CE32A7">
        <w:t xml:space="preserve"> The Arc and SVC </w:t>
      </w:r>
      <w:r w:rsidR="003A179C">
        <w:t>about our missions, progra</w:t>
      </w:r>
      <w:r w:rsidR="009C6DC8">
        <w:t>m</w:t>
      </w:r>
      <w:r w:rsidR="003A179C">
        <w:t xml:space="preserve">ming and services, staffing, </w:t>
      </w:r>
      <w:r w:rsidR="003206AC">
        <w:t xml:space="preserve">and </w:t>
      </w:r>
      <w:r w:rsidR="003A179C">
        <w:t>organizational culture, as w</w:t>
      </w:r>
      <w:r w:rsidR="003206AC">
        <w:t>ell as our limitations</w:t>
      </w:r>
      <w:r w:rsidR="00F059D7">
        <w:t xml:space="preserve">. </w:t>
      </w:r>
      <w:r w:rsidR="00B41769">
        <w:t>Our work focuses on</w:t>
      </w:r>
      <w:r w:rsidRPr="00CE32A7">
        <w:t xml:space="preserve"> </w:t>
      </w:r>
      <w:r w:rsidR="001F5B34">
        <w:t xml:space="preserve">improving </w:t>
      </w:r>
      <w:r w:rsidRPr="00CE32A7">
        <w:t xml:space="preserve">services at both organizations </w:t>
      </w:r>
      <w:r w:rsidR="00B41769">
        <w:t xml:space="preserve">to </w:t>
      </w:r>
      <w:r w:rsidR="001F7081">
        <w:t>enable</w:t>
      </w:r>
      <w:r w:rsidRPr="00CE32A7">
        <w:t xml:space="preserve"> victims</w:t>
      </w:r>
      <w:r w:rsidR="00C6007B">
        <w:t>/survivors</w:t>
      </w:r>
      <w:r w:rsidRPr="00CE32A7">
        <w:t xml:space="preserve"> of sexual violence with </w:t>
      </w:r>
      <w:r w:rsidR="001E1967">
        <w:t xml:space="preserve">I/DD </w:t>
      </w:r>
      <w:r w:rsidR="001F7081">
        <w:t xml:space="preserve">to empower themselves </w:t>
      </w:r>
      <w:r w:rsidR="00B41769">
        <w:t>with</w:t>
      </w:r>
      <w:r w:rsidRPr="00CE32A7">
        <w:t xml:space="preserve"> the skills and resources </w:t>
      </w:r>
      <w:r w:rsidR="001F7081">
        <w:t>that support healing.</w:t>
      </w:r>
      <w:r w:rsidRPr="00CE32A7">
        <w:t xml:space="preserve"> We </w:t>
      </w:r>
      <w:r w:rsidR="00610048">
        <w:t xml:space="preserve">are </w:t>
      </w:r>
      <w:r w:rsidR="00436684">
        <w:t>determined</w:t>
      </w:r>
      <w:r w:rsidR="00436684" w:rsidRPr="00CE32A7">
        <w:t xml:space="preserve"> </w:t>
      </w:r>
      <w:r w:rsidRPr="00CE32A7">
        <w:t>that vict</w:t>
      </w:r>
      <w:r w:rsidR="00F24479">
        <w:t>ims</w:t>
      </w:r>
      <w:r w:rsidR="00C6007B">
        <w:t>/survivors</w:t>
      </w:r>
      <w:r w:rsidR="00F24479">
        <w:t xml:space="preserve"> of sexual violence</w:t>
      </w:r>
      <w:r w:rsidR="00436684">
        <w:t xml:space="preserve"> with</w:t>
      </w:r>
      <w:r w:rsidR="00F24479">
        <w:t xml:space="preserve"> </w:t>
      </w:r>
      <w:r w:rsidR="001E1967">
        <w:t>I/DD</w:t>
      </w:r>
      <w:r w:rsidRPr="00CE32A7">
        <w:t xml:space="preserve"> </w:t>
      </w:r>
      <w:r w:rsidR="006D0847">
        <w:t>deserve</w:t>
      </w:r>
      <w:r w:rsidR="006D0847" w:rsidRPr="00CE32A7">
        <w:t xml:space="preserve"> </w:t>
      </w:r>
      <w:r w:rsidRPr="00CE32A7">
        <w:t xml:space="preserve">support from people who believe and </w:t>
      </w:r>
      <w:r w:rsidR="00882E30">
        <w:t>respect</w:t>
      </w:r>
      <w:r w:rsidRPr="00CE32A7">
        <w:t xml:space="preserve"> them.</w:t>
      </w:r>
    </w:p>
    <w:p w:rsidR="00202596" w:rsidRDefault="00FD76C9" w:rsidP="00FD76C9">
      <w:pPr>
        <w:pStyle w:val="BodyTextFirstIndent"/>
        <w:jc w:val="center"/>
      </w:pPr>
      <w:r>
        <w:rPr>
          <w:noProof/>
        </w:rPr>
        <w:drawing>
          <wp:inline distT="0" distB="0" distL="0" distR="0" wp14:anchorId="325FB075" wp14:editId="1C014888">
            <wp:extent cx="2485317" cy="15049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ort.png"/>
                    <pic:cNvPicPr/>
                  </pic:nvPicPr>
                  <pic:blipFill>
                    <a:blip r:embed="rId11">
                      <a:extLst>
                        <a:ext uri="{28A0092B-C50C-407E-A947-70E740481C1C}">
                          <a14:useLocalDpi xmlns:a14="http://schemas.microsoft.com/office/drawing/2010/main" val="0"/>
                        </a:ext>
                      </a:extLst>
                    </a:blip>
                    <a:stretch>
                      <a:fillRect/>
                    </a:stretch>
                  </pic:blipFill>
                  <pic:spPr>
                    <a:xfrm>
                      <a:off x="0" y="0"/>
                      <a:ext cx="2491049" cy="1508421"/>
                    </a:xfrm>
                    <a:prstGeom prst="rect">
                      <a:avLst/>
                    </a:prstGeom>
                  </pic:spPr>
                </pic:pic>
              </a:graphicData>
            </a:graphic>
          </wp:inline>
        </w:drawing>
      </w:r>
    </w:p>
    <w:p w:rsidR="00833ACF" w:rsidRPr="00B8292F" w:rsidRDefault="00833ACF" w:rsidP="00C42A14">
      <w:pPr>
        <w:pStyle w:val="Heading3"/>
      </w:pPr>
      <w:bookmarkStart w:id="3" w:name="_Toc407716375"/>
      <w:bookmarkStart w:id="4" w:name="_Toc407716376"/>
      <w:bookmarkStart w:id="5" w:name="_Toc431976844"/>
      <w:r w:rsidRPr="00B8292F">
        <w:lastRenderedPageBreak/>
        <w:t>Member Organizations</w:t>
      </w:r>
      <w:bookmarkEnd w:id="3"/>
      <w:bookmarkEnd w:id="5"/>
    </w:p>
    <w:p w:rsidR="00833ACF" w:rsidRPr="00BB0624" w:rsidRDefault="00833ACF" w:rsidP="00833ACF">
      <w:pPr>
        <w:pStyle w:val="Heading4"/>
      </w:pPr>
      <w:r w:rsidRPr="00BB0624">
        <w:t>The Arc Greater Twin Cities</w:t>
      </w:r>
    </w:p>
    <w:p w:rsidR="00833ACF" w:rsidRDefault="00833ACF" w:rsidP="00833ACF">
      <w:pPr>
        <w:pStyle w:val="BodyText"/>
      </w:pPr>
      <w:r w:rsidRPr="00CE32A7">
        <w:t xml:space="preserve">The Arc informs, assists, and advocates for people with </w:t>
      </w:r>
      <w:r>
        <w:t xml:space="preserve">intellectual and developmental </w:t>
      </w:r>
      <w:r w:rsidR="00A5522D">
        <w:t>disabilities such as</w:t>
      </w:r>
      <w:r w:rsidRPr="00CE32A7">
        <w:t xml:space="preserve"> Down syndrome, autism, fetal alcohol spectrum disorder, cerebral palsy, and other conditions. The Arc works in seven metro counties: Hennepin, Ramsey, Anoka, Carver, Scott, Washington, and Dakota. </w:t>
      </w:r>
    </w:p>
    <w:p w:rsidR="00CB5CCB" w:rsidRPr="00CB5CCB" w:rsidRDefault="00CB5CCB" w:rsidP="00CB5CCB">
      <w:pPr>
        <w:pStyle w:val="BodyTextFirstIndent"/>
        <w:jc w:val="center"/>
      </w:pPr>
      <w:r>
        <w:rPr>
          <w:noProof/>
        </w:rPr>
        <w:drawing>
          <wp:inline distT="0" distB="0" distL="0" distR="0" wp14:anchorId="78483C94" wp14:editId="0648FC4B">
            <wp:extent cx="1971675" cy="1400711"/>
            <wp:effectExtent l="0" t="0" r="0" b="9525"/>
            <wp:docPr id="21" name="Picture 21" descr="I:\All Arc\Logos\The ArcGTC logo Registered TM\JPG &amp; PNG Files MS Office\PNG Files Transparent Backgrounds\Arc_GreaterTwinCities_Color_Pos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All Arc\Logos\The ArcGTC logo Registered TM\JPG &amp; PNG Files MS Office\PNG Files Transparent Backgrounds\Arc_GreaterTwinCities_Color_Pos_PNG.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82998" cy="1408755"/>
                    </a:xfrm>
                    <a:prstGeom prst="rect">
                      <a:avLst/>
                    </a:prstGeom>
                    <a:noFill/>
                    <a:ln>
                      <a:noFill/>
                    </a:ln>
                  </pic:spPr>
                </pic:pic>
              </a:graphicData>
            </a:graphic>
          </wp:inline>
        </w:drawing>
      </w:r>
    </w:p>
    <w:p w:rsidR="00833ACF" w:rsidRPr="00CE32A7" w:rsidRDefault="00833ACF" w:rsidP="00833ACF">
      <w:pPr>
        <w:pStyle w:val="Heading4"/>
      </w:pPr>
      <w:r w:rsidRPr="00CE32A7">
        <w:t>SVC</w:t>
      </w:r>
    </w:p>
    <w:p w:rsidR="00833ACF" w:rsidRDefault="00833ACF" w:rsidP="00833ACF">
      <w:pPr>
        <w:pStyle w:val="BodyText"/>
        <w:rPr>
          <w:u w:val="single"/>
        </w:rPr>
      </w:pPr>
      <w:r w:rsidRPr="00CE32A7">
        <w:t>SVC educates, raises awareness, pushes for systems change, and directly supports victims of sexual violence</w:t>
      </w:r>
      <w:r w:rsidR="00040594">
        <w:t>. SVC serves victims with</w:t>
      </w:r>
      <w:r w:rsidRPr="00CE32A7">
        <w:t xml:space="preserve"> any disability status who are</w:t>
      </w:r>
      <w:r w:rsidR="00252D6D">
        <w:t>,</w:t>
      </w:r>
      <w:r w:rsidRPr="00CE32A7">
        <w:t xml:space="preserve"> at least</w:t>
      </w:r>
      <w:r w:rsidR="00252D6D">
        <w:t>,</w:t>
      </w:r>
      <w:r w:rsidRPr="00CE32A7">
        <w:t xml:space="preserve"> 12 years old. SVC works in three metro counties: Hennepin, Carver, and Scott.</w:t>
      </w:r>
      <w:r>
        <w:rPr>
          <w:u w:val="single"/>
        </w:rPr>
        <w:t xml:space="preserve"> </w:t>
      </w:r>
    </w:p>
    <w:p w:rsidR="00CB5CCB" w:rsidRDefault="00736A96" w:rsidP="00736A96">
      <w:pPr>
        <w:pStyle w:val="BodyTextFirstIndent"/>
        <w:jc w:val="center"/>
      </w:pPr>
      <w:r>
        <w:rPr>
          <w:noProof/>
        </w:rPr>
        <w:drawing>
          <wp:inline distT="0" distB="0" distL="0" distR="0" wp14:anchorId="39038CC2" wp14:editId="583BBB34">
            <wp:extent cx="2114550" cy="130005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C.gif"/>
                    <pic:cNvPicPr/>
                  </pic:nvPicPr>
                  <pic:blipFill>
                    <a:blip r:embed="rId13">
                      <a:extLst>
                        <a:ext uri="{28A0092B-C50C-407E-A947-70E740481C1C}">
                          <a14:useLocalDpi xmlns:a14="http://schemas.microsoft.com/office/drawing/2010/main" val="0"/>
                        </a:ext>
                      </a:extLst>
                    </a:blip>
                    <a:stretch>
                      <a:fillRect/>
                    </a:stretch>
                  </pic:blipFill>
                  <pic:spPr>
                    <a:xfrm>
                      <a:off x="0" y="0"/>
                      <a:ext cx="2114550" cy="1300057"/>
                    </a:xfrm>
                    <a:prstGeom prst="rect">
                      <a:avLst/>
                    </a:prstGeom>
                  </pic:spPr>
                </pic:pic>
              </a:graphicData>
            </a:graphic>
          </wp:inline>
        </w:drawing>
      </w:r>
    </w:p>
    <w:p w:rsidR="00CB5CCB" w:rsidRPr="00CB5CCB" w:rsidRDefault="00CB5CCB" w:rsidP="00CB5CCB">
      <w:pPr>
        <w:pStyle w:val="BodyTextFirstIndent"/>
      </w:pPr>
    </w:p>
    <w:p w:rsidR="00CE32A7" w:rsidRPr="00CE32A7" w:rsidRDefault="00CE32A7" w:rsidP="004D2B24">
      <w:pPr>
        <w:pStyle w:val="Heading3"/>
      </w:pPr>
      <w:bookmarkStart w:id="6" w:name="_Toc431976845"/>
      <w:r w:rsidRPr="00CE32A7">
        <w:lastRenderedPageBreak/>
        <w:t>Mission</w:t>
      </w:r>
      <w:bookmarkEnd w:id="4"/>
      <w:bookmarkEnd w:id="6"/>
    </w:p>
    <w:p w:rsidR="007F7D24" w:rsidRDefault="007F7D24" w:rsidP="002C4E0C">
      <w:pPr>
        <w:pStyle w:val="BodyText"/>
      </w:pPr>
      <w:bookmarkStart w:id="7" w:name="_Toc407716377"/>
      <w:r w:rsidRPr="007F7D24">
        <w:t>Our collaboration will improve how we support victims</w:t>
      </w:r>
      <w:r w:rsidR="00C86F4B">
        <w:t>/​survivors</w:t>
      </w:r>
      <w:r w:rsidRPr="007F7D24">
        <w:t xml:space="preserve"> with </w:t>
      </w:r>
      <w:r w:rsidR="001E1967">
        <w:t>I/DD</w:t>
      </w:r>
      <w:r w:rsidRPr="007F7D24">
        <w:t>. We will work together to provide services that respect and empower victims. We will help victims</w:t>
      </w:r>
      <w:r w:rsidR="00C86F4B">
        <w:t>/survivors</w:t>
      </w:r>
      <w:r w:rsidRPr="007F7D24">
        <w:t xml:space="preserve"> get the skills and resources they need to heal. </w:t>
      </w:r>
    </w:p>
    <w:p w:rsidR="00AA7CF4" w:rsidRPr="00AA7CF4" w:rsidRDefault="00A82D33" w:rsidP="001208A0">
      <w:pPr>
        <w:pStyle w:val="BodyTextFirstIndent"/>
      </w:pPr>
      <w:r>
        <w:t xml:space="preserve">  </w:t>
      </w:r>
      <w:r w:rsidR="000C168B">
        <w:t xml:space="preserve">    </w:t>
      </w:r>
      <w:r>
        <w:t xml:space="preserve">    </w:t>
      </w:r>
      <w:r w:rsidR="000C168B">
        <w:t xml:space="preserve">                                 </w:t>
      </w:r>
      <w:r w:rsidR="000C168B">
        <w:rPr>
          <w:noProof/>
        </w:rPr>
        <w:drawing>
          <wp:inline distT="0" distB="0" distL="0" distR="0" wp14:anchorId="068993BC" wp14:editId="66F53E9A">
            <wp:extent cx="2448676" cy="1600200"/>
            <wp:effectExtent l="0" t="0" r="8890" b="0"/>
            <wp:docPr id="12" name="Picture 12" descr="http://thechristpath.com/sites/all/modules/theshiftnetwork/tsn_courses/frontend/files/ChristPathAdvancedIntensive/images/w5.jpg?2606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thechristpath.com/sites/all/modules/theshiftnetwork/tsn_courses/frontend/files/ChristPathAdvancedIntensive/images/w5.jpg?2606150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72043" cy="1615470"/>
                    </a:xfrm>
                    <a:prstGeom prst="rect">
                      <a:avLst/>
                    </a:prstGeom>
                    <a:noFill/>
                    <a:ln>
                      <a:noFill/>
                    </a:ln>
                  </pic:spPr>
                </pic:pic>
              </a:graphicData>
            </a:graphic>
          </wp:inline>
        </w:drawing>
      </w:r>
    </w:p>
    <w:p w:rsidR="007F7D24" w:rsidRPr="00CE32A7" w:rsidRDefault="007F7D24" w:rsidP="004D2B24">
      <w:pPr>
        <w:pStyle w:val="Heading3"/>
      </w:pPr>
      <w:bookmarkStart w:id="8" w:name="_Toc431976846"/>
      <w:bookmarkEnd w:id="7"/>
      <w:r>
        <w:t>Vision</w:t>
      </w:r>
      <w:bookmarkEnd w:id="8"/>
    </w:p>
    <w:p w:rsidR="00A82D33" w:rsidRDefault="007F7D24" w:rsidP="002C4E0C">
      <w:pPr>
        <w:pStyle w:val="BodyText"/>
        <w:rPr>
          <w:sz w:val="24"/>
        </w:rPr>
      </w:pPr>
      <w:r w:rsidRPr="007F7D24">
        <w:t xml:space="preserve">Our collaboration will create the best possible services for people with </w:t>
      </w:r>
      <w:r w:rsidR="001E1967">
        <w:t>I/DD</w:t>
      </w:r>
      <w:r w:rsidRPr="007F7D24">
        <w:t xml:space="preserve"> who have been affected by sexual violence. These will be accessible services that focus on the needs of the person. Our services will respect how trauma impacts everyone differently. People we work with will be believed, empowered, and supported. We will work to change the current system that does not treat everyone equally</w:t>
      </w:r>
      <w:r>
        <w:rPr>
          <w:sz w:val="24"/>
        </w:rPr>
        <w:t>.</w:t>
      </w:r>
      <w:r w:rsidR="00A82D33">
        <w:rPr>
          <w:sz w:val="24"/>
        </w:rPr>
        <w:t xml:space="preserve"> </w:t>
      </w:r>
    </w:p>
    <w:p w:rsidR="00D550D1" w:rsidRPr="00DD4EDE" w:rsidRDefault="0091284C" w:rsidP="00252D6D">
      <w:pPr>
        <w:pStyle w:val="BodyText"/>
        <w:jc w:val="center"/>
        <w:rPr>
          <w:sz w:val="24"/>
        </w:rPr>
      </w:pPr>
      <w:r>
        <w:rPr>
          <w:noProof/>
        </w:rPr>
        <w:drawing>
          <wp:inline distT="0" distB="0" distL="0" distR="0" wp14:anchorId="425857A0" wp14:editId="52266D3D">
            <wp:extent cx="3111999" cy="1800225"/>
            <wp:effectExtent l="0" t="0" r="0" b="0"/>
            <wp:docPr id="26" name="Picture 26" descr="http://sar-cdn.com/sites/default/files/imagecache/superphoto/12649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ar-cdn.com/sites/default/files/imagecache/superphoto/12649144.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63877" cy="1830235"/>
                    </a:xfrm>
                    <a:prstGeom prst="rect">
                      <a:avLst/>
                    </a:prstGeom>
                    <a:noFill/>
                    <a:ln>
                      <a:noFill/>
                    </a:ln>
                  </pic:spPr>
                </pic:pic>
              </a:graphicData>
            </a:graphic>
          </wp:inline>
        </w:drawing>
      </w:r>
    </w:p>
    <w:p w:rsidR="00833ACF" w:rsidRPr="00CE32A7" w:rsidRDefault="00833ACF" w:rsidP="004D2B24">
      <w:pPr>
        <w:pStyle w:val="Heading3"/>
      </w:pPr>
      <w:bookmarkStart w:id="9" w:name="_Toc407716378"/>
      <w:bookmarkStart w:id="10" w:name="_Toc431976847"/>
      <w:r w:rsidRPr="00CE32A7">
        <w:lastRenderedPageBreak/>
        <w:t>Values</w:t>
      </w:r>
      <w:bookmarkEnd w:id="9"/>
      <w:bookmarkEnd w:id="10"/>
    </w:p>
    <w:p w:rsidR="00833ACF" w:rsidRPr="00CE32A7" w:rsidRDefault="00833ACF" w:rsidP="00833ACF">
      <w:pPr>
        <w:pStyle w:val="BodyText"/>
      </w:pPr>
      <w:r w:rsidRPr="00CE32A7">
        <w:t xml:space="preserve">The collaboration between The Arc and the SVC is based on shared values. We affirm that everyone has the right to </w:t>
      </w:r>
      <w:r>
        <w:t>be fully included in the community</w:t>
      </w:r>
      <w:r w:rsidRPr="00CE32A7">
        <w:t xml:space="preserve"> and feel safe. We share our support for </w:t>
      </w:r>
      <w:r w:rsidR="00245E9E">
        <w:t>the following rights and values:</w:t>
      </w:r>
    </w:p>
    <w:p w:rsidR="00833ACF" w:rsidRPr="00A43821" w:rsidRDefault="00833ACF" w:rsidP="003A1BF8">
      <w:pPr>
        <w:pStyle w:val="ListParagraph"/>
        <w:spacing w:line="360" w:lineRule="auto"/>
        <w:rPr>
          <w:sz w:val="28"/>
          <w:szCs w:val="28"/>
        </w:rPr>
      </w:pPr>
      <w:r w:rsidRPr="00A43821">
        <w:rPr>
          <w:sz w:val="28"/>
          <w:szCs w:val="28"/>
        </w:rPr>
        <w:t xml:space="preserve">We believe that everyone has the </w:t>
      </w:r>
      <w:r w:rsidRPr="00A43821">
        <w:rPr>
          <w:b/>
          <w:bCs/>
          <w:sz w:val="28"/>
          <w:szCs w:val="28"/>
        </w:rPr>
        <w:t>right to autonomy and self-determination</w:t>
      </w:r>
      <w:r w:rsidRPr="00A43821">
        <w:rPr>
          <w:bCs/>
          <w:sz w:val="28"/>
          <w:szCs w:val="28"/>
        </w:rPr>
        <w:t>. This means that</w:t>
      </w:r>
      <w:r w:rsidRPr="00A43821">
        <w:rPr>
          <w:b/>
          <w:bCs/>
          <w:sz w:val="28"/>
          <w:szCs w:val="28"/>
        </w:rPr>
        <w:t xml:space="preserve"> </w:t>
      </w:r>
      <w:r w:rsidRPr="00A43821">
        <w:rPr>
          <w:sz w:val="28"/>
          <w:szCs w:val="28"/>
        </w:rPr>
        <w:t>everyone has the right to live, learn, work, play, make decisions, and be involved in relationships in the safest and most accessible setting in any way they choose.</w:t>
      </w:r>
    </w:p>
    <w:p w:rsidR="00833ACF" w:rsidRPr="00A43821" w:rsidRDefault="00833ACF" w:rsidP="003A1BF8">
      <w:pPr>
        <w:pStyle w:val="ListParagraph"/>
        <w:spacing w:line="360" w:lineRule="auto"/>
        <w:rPr>
          <w:sz w:val="28"/>
          <w:szCs w:val="28"/>
        </w:rPr>
      </w:pPr>
      <w:r w:rsidRPr="00A43821">
        <w:rPr>
          <w:sz w:val="28"/>
          <w:szCs w:val="28"/>
        </w:rPr>
        <w:t xml:space="preserve">We believe that everyone has the </w:t>
      </w:r>
      <w:r w:rsidRPr="00A43821">
        <w:rPr>
          <w:b/>
          <w:bCs/>
          <w:sz w:val="28"/>
          <w:szCs w:val="28"/>
        </w:rPr>
        <w:t>right to accessibility</w:t>
      </w:r>
      <w:r w:rsidRPr="00A43821">
        <w:rPr>
          <w:bCs/>
          <w:sz w:val="28"/>
          <w:szCs w:val="28"/>
        </w:rPr>
        <w:t>.</w:t>
      </w:r>
      <w:r w:rsidRPr="00A43821">
        <w:rPr>
          <w:sz w:val="28"/>
          <w:szCs w:val="28"/>
        </w:rPr>
        <w:t xml:space="preserve"> We affirm that everyone should have equal physical access as well as equal access to written and spoken information. </w:t>
      </w:r>
    </w:p>
    <w:p w:rsidR="003A1BF8" w:rsidRPr="003A1BF8" w:rsidRDefault="00833ACF" w:rsidP="003A1BF8">
      <w:pPr>
        <w:pStyle w:val="ListParagraph"/>
        <w:spacing w:line="360" w:lineRule="auto"/>
        <w:rPr>
          <w:sz w:val="28"/>
          <w:szCs w:val="28"/>
        </w:rPr>
      </w:pPr>
      <w:r w:rsidRPr="00A43821">
        <w:rPr>
          <w:sz w:val="28"/>
          <w:szCs w:val="28"/>
        </w:rPr>
        <w:t xml:space="preserve">We believe that everyone has the </w:t>
      </w:r>
      <w:r w:rsidRPr="00A43821">
        <w:rPr>
          <w:b/>
          <w:bCs/>
          <w:sz w:val="28"/>
          <w:szCs w:val="28"/>
        </w:rPr>
        <w:t>right to safety</w:t>
      </w:r>
      <w:r w:rsidRPr="00A43821">
        <w:rPr>
          <w:sz w:val="28"/>
          <w:szCs w:val="28"/>
        </w:rPr>
        <w:t>. This includes freedom from sexual violence. We believe that everyone has the right to def</w:t>
      </w:r>
      <w:r w:rsidR="003E07A9" w:rsidRPr="00A43821">
        <w:rPr>
          <w:sz w:val="28"/>
          <w:szCs w:val="28"/>
        </w:rPr>
        <w:t xml:space="preserve">ine what safety means for them.   </w:t>
      </w:r>
    </w:p>
    <w:p w:rsidR="003A1BF8" w:rsidRDefault="003A1BF8" w:rsidP="003A1BF8">
      <w:pPr>
        <w:ind w:left="360" w:firstLine="0"/>
        <w:jc w:val="center"/>
        <w:rPr>
          <w:noProof/>
        </w:rPr>
      </w:pPr>
    </w:p>
    <w:p w:rsidR="008B3DFF" w:rsidRPr="003E07A9" w:rsidRDefault="0084182B" w:rsidP="003A1BF8">
      <w:pPr>
        <w:ind w:left="360" w:firstLine="0"/>
        <w:jc w:val="center"/>
        <w:rPr>
          <w:rFonts w:eastAsia="MS Mincho" w:cs="Arial"/>
        </w:rPr>
      </w:pPr>
      <w:r>
        <w:rPr>
          <w:noProof/>
        </w:rPr>
        <w:drawing>
          <wp:inline distT="0" distB="0" distL="0" distR="0" wp14:anchorId="4EB9A671" wp14:editId="43331E88">
            <wp:extent cx="3296407" cy="2286000"/>
            <wp:effectExtent l="0" t="0" r="0" b="0"/>
            <wp:docPr id="31" name="Picture 31" descr="http://s3.amazonaws.com/listing-admin/attachments/50457e28bb41990002000008/original/iStock_000016936043Small.jpg?134673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3.amazonaws.com/listing-admin/attachments/50457e28bb41990002000008/original/iStock_000016936043Small.jpg?134673155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30736" cy="2309807"/>
                    </a:xfrm>
                    <a:prstGeom prst="rect">
                      <a:avLst/>
                    </a:prstGeom>
                    <a:noFill/>
                    <a:ln>
                      <a:noFill/>
                    </a:ln>
                  </pic:spPr>
                </pic:pic>
              </a:graphicData>
            </a:graphic>
          </wp:inline>
        </w:drawing>
      </w:r>
    </w:p>
    <w:p w:rsidR="00E3726F" w:rsidRPr="007838F1" w:rsidRDefault="00ED6153" w:rsidP="00E3726F">
      <w:pPr>
        <w:pStyle w:val="Heading1"/>
      </w:pPr>
      <w:bookmarkStart w:id="11" w:name="_Toc431976848"/>
      <w:r>
        <w:lastRenderedPageBreak/>
        <w:t>Needs Assessment Plan Summary</w:t>
      </w:r>
      <w:bookmarkEnd w:id="11"/>
    </w:p>
    <w:p w:rsidR="005935B7" w:rsidRDefault="00997506" w:rsidP="00B31A45">
      <w:pPr>
        <w:pStyle w:val="BodyText"/>
      </w:pPr>
      <w:r>
        <w:t xml:space="preserve">Our needs assessment had two parts: </w:t>
      </w:r>
    </w:p>
    <w:p w:rsidR="005935B7" w:rsidRDefault="00055C26" w:rsidP="00B31A45">
      <w:pPr>
        <w:pStyle w:val="BodyText"/>
      </w:pPr>
      <w:r>
        <w:t>1) T</w:t>
      </w:r>
      <w:r w:rsidR="00997506">
        <w:t xml:space="preserve">he Performance Indicator Measurement System, </w:t>
      </w:r>
      <w:r w:rsidR="005935B7">
        <w:t>a tool that measures an organization’s capacity to serve victims/survivors with dis</w:t>
      </w:r>
      <w:r w:rsidR="0083074E">
        <w:t>abilities. The Vera Institute of Justice developed this tool.</w:t>
      </w:r>
    </w:p>
    <w:p w:rsidR="00AB073B" w:rsidRDefault="00997506" w:rsidP="00B31A45">
      <w:pPr>
        <w:pStyle w:val="BodyText"/>
      </w:pPr>
      <w:r>
        <w:t xml:space="preserve">2) </w:t>
      </w:r>
      <w:r w:rsidR="00055C26">
        <w:t>F</w:t>
      </w:r>
      <w:r>
        <w:t>ocus groups and interviews</w:t>
      </w:r>
      <w:r w:rsidR="00055C26">
        <w:t>.</w:t>
      </w:r>
      <w:r>
        <w:t xml:space="preserve"> </w:t>
      </w:r>
      <w:r w:rsidR="005935B7">
        <w:t>We conducted focus groups and interviews with people who have used services at The Arc or SVC.</w:t>
      </w:r>
      <w:r w:rsidR="003A1BF8">
        <w:t xml:space="preserve"> (See page 9 for participants.)</w:t>
      </w:r>
    </w:p>
    <w:p w:rsidR="000E6397" w:rsidRPr="000E6397" w:rsidRDefault="000E6397" w:rsidP="00A06C29">
      <w:pPr>
        <w:pStyle w:val="BodyTextFirstIndent"/>
      </w:pPr>
      <w:r>
        <w:rPr>
          <w:noProof/>
        </w:rPr>
        <w:drawing>
          <wp:inline distT="0" distB="0" distL="0" distR="0" wp14:anchorId="1B272D50" wp14:editId="49020ABD">
            <wp:extent cx="2590748" cy="1724025"/>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cus group.png"/>
                    <pic:cNvPicPr/>
                  </pic:nvPicPr>
                  <pic:blipFill>
                    <a:blip r:embed="rId17">
                      <a:extLst>
                        <a:ext uri="{28A0092B-C50C-407E-A947-70E740481C1C}">
                          <a14:useLocalDpi xmlns:a14="http://schemas.microsoft.com/office/drawing/2010/main" val="0"/>
                        </a:ext>
                      </a:extLst>
                    </a:blip>
                    <a:stretch>
                      <a:fillRect/>
                    </a:stretch>
                  </pic:blipFill>
                  <pic:spPr>
                    <a:xfrm>
                      <a:off x="0" y="0"/>
                      <a:ext cx="2590748" cy="1724025"/>
                    </a:xfrm>
                    <a:prstGeom prst="rect">
                      <a:avLst/>
                    </a:prstGeom>
                  </pic:spPr>
                </pic:pic>
              </a:graphicData>
            </a:graphic>
          </wp:inline>
        </w:drawing>
      </w:r>
      <w:r w:rsidR="00A06C29">
        <w:t xml:space="preserve">   </w:t>
      </w:r>
      <w:r w:rsidR="00A06C29">
        <w:rPr>
          <w:noProof/>
        </w:rPr>
        <w:drawing>
          <wp:inline distT="0" distB="0" distL="0" distR="0" wp14:anchorId="6E62C2BC" wp14:editId="5DD58A79">
            <wp:extent cx="2941942" cy="1962150"/>
            <wp:effectExtent l="0" t="0" r="0" b="0"/>
            <wp:docPr id="36" name="Picture 36" descr="https://s3.amazonaws.com/media.youthradio.org/wp-content/uploads/2015/03/IMG_0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3.amazonaws.com/media.youthradio.org/wp-content/uploads/2015/03/IMG_0428.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47297" cy="1965722"/>
                    </a:xfrm>
                    <a:prstGeom prst="rect">
                      <a:avLst/>
                    </a:prstGeom>
                    <a:noFill/>
                    <a:ln>
                      <a:noFill/>
                    </a:ln>
                  </pic:spPr>
                </pic:pic>
              </a:graphicData>
            </a:graphic>
          </wp:inline>
        </w:drawing>
      </w:r>
    </w:p>
    <w:p w:rsidR="00AB073B" w:rsidRPr="00CE32A7" w:rsidRDefault="00AB073B" w:rsidP="00AB073B">
      <w:pPr>
        <w:pStyle w:val="BodyText"/>
      </w:pPr>
      <w:r w:rsidRPr="00CE32A7">
        <w:t>The overarching purpose</w:t>
      </w:r>
      <w:r w:rsidRPr="00CE32A7">
        <w:rPr>
          <w:u w:val="single"/>
          <w:vertAlign w:val="superscript"/>
        </w:rPr>
        <w:footnoteReference w:id="1"/>
      </w:r>
      <w:r w:rsidR="007A08CB">
        <w:t xml:space="preserve"> of the needs assessment wa</w:t>
      </w:r>
      <w:r w:rsidRPr="00CE32A7">
        <w:t>s to:</w:t>
      </w:r>
    </w:p>
    <w:p w:rsidR="00AB073B" w:rsidRPr="00CE32A7" w:rsidRDefault="00AB073B" w:rsidP="00AB073B">
      <w:pPr>
        <w:pStyle w:val="BodyText"/>
        <w:numPr>
          <w:ilvl w:val="0"/>
          <w:numId w:val="1"/>
        </w:numPr>
      </w:pPr>
      <w:r w:rsidRPr="00CE32A7">
        <w:t xml:space="preserve">Provide </w:t>
      </w:r>
      <w:r w:rsidRPr="00CE32A7">
        <w:rPr>
          <w:bCs/>
        </w:rPr>
        <w:t>practical</w:t>
      </w:r>
      <w:r w:rsidRPr="00CE32A7">
        <w:t xml:space="preserve"> information on s</w:t>
      </w:r>
      <w:r>
        <w:t xml:space="preserve">ervices for survivors with </w:t>
      </w:r>
      <w:r>
        <w:rPr>
          <w:rFonts w:eastAsia="Calibri"/>
        </w:rPr>
        <w:t>intellectual and developmental disabilities</w:t>
      </w:r>
      <w:r w:rsidRPr="00CE32A7">
        <w:t xml:space="preserve"> and how to improve them</w:t>
      </w:r>
      <w:r>
        <w:t>;</w:t>
      </w:r>
    </w:p>
    <w:p w:rsidR="00AB073B" w:rsidRPr="00CE32A7" w:rsidRDefault="00AB073B" w:rsidP="00AB073B">
      <w:pPr>
        <w:pStyle w:val="BodyText"/>
        <w:numPr>
          <w:ilvl w:val="0"/>
          <w:numId w:val="1"/>
        </w:numPr>
      </w:pPr>
      <w:r w:rsidRPr="00CE32A7">
        <w:t>Inform our selection of implementation activities</w:t>
      </w:r>
      <w:r>
        <w:t>; and</w:t>
      </w:r>
    </w:p>
    <w:p w:rsidR="00B31A45" w:rsidRDefault="00AB073B" w:rsidP="000E6397">
      <w:pPr>
        <w:pStyle w:val="BodyText"/>
        <w:numPr>
          <w:ilvl w:val="0"/>
          <w:numId w:val="1"/>
        </w:numPr>
      </w:pPr>
      <w:r w:rsidRPr="00CE32A7">
        <w:t xml:space="preserve">Increase </w:t>
      </w:r>
      <w:r w:rsidR="003A1BF8">
        <w:t xml:space="preserve">organizational </w:t>
      </w:r>
      <w:r w:rsidRPr="00CE32A7">
        <w:t>buy-in and support for our collaboration’s work.</w:t>
      </w:r>
      <w:bookmarkStart w:id="12" w:name="_Toc407716381"/>
    </w:p>
    <w:p w:rsidR="00C03A8C" w:rsidRDefault="00C03A8C">
      <w:pPr>
        <w:spacing w:after="0" w:line="240" w:lineRule="auto"/>
        <w:ind w:firstLine="360"/>
        <w:rPr>
          <w:rFonts w:asciiTheme="majorHAnsi" w:eastAsia="MS Gothic" w:hAnsiTheme="majorHAnsi" w:cs="Times New Roman"/>
          <w:color w:val="7F7F7F" w:themeColor="text1" w:themeTint="80"/>
        </w:rPr>
      </w:pPr>
      <w:r>
        <w:br w:type="page"/>
      </w:r>
    </w:p>
    <w:p w:rsidR="00AB073B" w:rsidRPr="00CE32A7" w:rsidRDefault="00AB073B" w:rsidP="00A81CD5">
      <w:pPr>
        <w:pStyle w:val="Heading5"/>
      </w:pPr>
      <w:r w:rsidRPr="00CE32A7">
        <w:lastRenderedPageBreak/>
        <w:t>Needs Assessment Goals</w:t>
      </w:r>
      <w:bookmarkEnd w:id="12"/>
    </w:p>
    <w:p w:rsidR="00AB073B" w:rsidRPr="00CE32A7" w:rsidRDefault="00AB073B" w:rsidP="00AB073B">
      <w:pPr>
        <w:pStyle w:val="BodyText"/>
      </w:pPr>
      <w:r w:rsidRPr="00CE32A7">
        <w:t xml:space="preserve">We </w:t>
      </w:r>
      <w:r w:rsidR="00BD0220">
        <w:t>took</w:t>
      </w:r>
      <w:r w:rsidRPr="00CE32A7">
        <w:t xml:space="preserve"> the opportunity presented by our focus groups </w:t>
      </w:r>
      <w:r w:rsidRPr="00A11503">
        <w:t>and interviews</w:t>
      </w:r>
      <w:r>
        <w:t xml:space="preserve"> to engage with people who</w:t>
      </w:r>
      <w:r w:rsidRPr="00CE32A7">
        <w:t xml:space="preserve"> have been impacted by the issues of concern to our collaboration. We </w:t>
      </w:r>
      <w:r w:rsidR="00BD0220">
        <w:t>took</w:t>
      </w:r>
      <w:r w:rsidRPr="00CE32A7">
        <w:t xml:space="preserve"> to heart the feedback they provide</w:t>
      </w:r>
      <w:r w:rsidR="00BD0220">
        <w:t>d</w:t>
      </w:r>
      <w:r w:rsidRPr="00CE32A7">
        <w:t>, understanding that their unique</w:t>
      </w:r>
      <w:r w:rsidR="00BD0220">
        <w:t xml:space="preserve"> perspectives and experiences ga</w:t>
      </w:r>
      <w:r w:rsidRPr="00CE32A7">
        <w:t>ve them insight that is not available to collaboration committee members.</w:t>
      </w:r>
    </w:p>
    <w:p w:rsidR="00AB073B" w:rsidRPr="0031337C" w:rsidRDefault="00AB073B" w:rsidP="00AB073B">
      <w:pPr>
        <w:pStyle w:val="BodyTextFirstIndent"/>
      </w:pPr>
      <w:r w:rsidRPr="0031337C">
        <w:t>Throughout the needs assessment f</w:t>
      </w:r>
      <w:r w:rsidR="001A685B">
        <w:t>or both SVC and The Arc, we</w:t>
      </w:r>
      <w:r w:rsidRPr="0031337C">
        <w:t>:</w:t>
      </w:r>
    </w:p>
    <w:p w:rsidR="00AB073B" w:rsidRPr="0031337C" w:rsidRDefault="001A685B" w:rsidP="00DE7848">
      <w:pPr>
        <w:pStyle w:val="BodyText"/>
        <w:numPr>
          <w:ilvl w:val="0"/>
          <w:numId w:val="2"/>
        </w:numPr>
      </w:pPr>
      <w:r>
        <w:t>Identified</w:t>
      </w:r>
      <w:r w:rsidR="00AB073B" w:rsidRPr="0031337C">
        <w:t xml:space="preserve"> current organizational structures, barriers, and gaps with regard to policies, procedures, and practices at The Arc and SVC</w:t>
      </w:r>
      <w:r w:rsidR="00A673FA">
        <w:t>. These will</w:t>
      </w:r>
      <w:r w:rsidR="00AB073B" w:rsidRPr="0031337C">
        <w:t xml:space="preserve"> address how to respond to, serve, and support victims/survivors with </w:t>
      </w:r>
      <w:r w:rsidR="00A673FA">
        <w:t>I/DD</w:t>
      </w:r>
      <w:r w:rsidR="00AB073B" w:rsidRPr="0031337C">
        <w:t>.</w:t>
      </w:r>
    </w:p>
    <w:p w:rsidR="00AB073B" w:rsidRPr="0031337C" w:rsidRDefault="0030261A" w:rsidP="00DE7848">
      <w:pPr>
        <w:pStyle w:val="BodyText"/>
        <w:numPr>
          <w:ilvl w:val="0"/>
          <w:numId w:val="2"/>
        </w:numPr>
      </w:pPr>
      <w:r>
        <w:t>Determined</w:t>
      </w:r>
      <w:r w:rsidR="00AB073B" w:rsidRPr="0031337C">
        <w:t xml:space="preserve"> what supports and limits exist in each organization’s culture to respond to and address staff’s ability to provide a safe, accessible, person-centered and responsive service delivery system for victims/survivors with </w:t>
      </w:r>
      <w:r w:rsidR="00A673FA">
        <w:t>I/DD</w:t>
      </w:r>
      <w:r w:rsidR="00AB073B" w:rsidRPr="0031337C">
        <w:t xml:space="preserve">. </w:t>
      </w:r>
    </w:p>
    <w:p w:rsidR="009906CD" w:rsidRDefault="0030261A" w:rsidP="00542BA0">
      <w:pPr>
        <w:pStyle w:val="BodyText"/>
        <w:numPr>
          <w:ilvl w:val="0"/>
          <w:numId w:val="2"/>
        </w:numPr>
      </w:pPr>
      <w:r>
        <w:t>Clarified</w:t>
      </w:r>
      <w:r w:rsidR="00AB073B" w:rsidRPr="0031337C">
        <w:t xml:space="preserve"> what works and what barriers exist in each organization to ensure accessibility, safety, and responsiveness through the </w:t>
      </w:r>
      <w:r w:rsidR="00A673FA">
        <w:t xml:space="preserve">dual </w:t>
      </w:r>
      <w:r w:rsidR="00AB073B" w:rsidRPr="0031337C">
        <w:t xml:space="preserve">lens of sexual violence and </w:t>
      </w:r>
      <w:r w:rsidR="00A673FA">
        <w:t>I/DD</w:t>
      </w:r>
      <w:r w:rsidR="00AB073B">
        <w:t>.</w:t>
      </w:r>
    </w:p>
    <w:p w:rsidR="009906CD" w:rsidRDefault="00542BA0" w:rsidP="0026668C">
      <w:pPr>
        <w:pStyle w:val="BodyTextFirstIndent"/>
        <w:ind w:firstLine="0"/>
        <w:jc w:val="center"/>
      </w:pPr>
      <w:r>
        <w:rPr>
          <w:noProof/>
        </w:rPr>
        <w:drawing>
          <wp:inline distT="0" distB="0" distL="0" distR="0" wp14:anchorId="1D98D633" wp14:editId="0B5E1269">
            <wp:extent cx="3392305" cy="22574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nds.jpg"/>
                    <pic:cNvPicPr/>
                  </pic:nvPicPr>
                  <pic:blipFill>
                    <a:blip r:embed="rId19">
                      <a:extLst>
                        <a:ext uri="{28A0092B-C50C-407E-A947-70E740481C1C}">
                          <a14:useLocalDpi xmlns:a14="http://schemas.microsoft.com/office/drawing/2010/main" val="0"/>
                        </a:ext>
                      </a:extLst>
                    </a:blip>
                    <a:stretch>
                      <a:fillRect/>
                    </a:stretch>
                  </pic:blipFill>
                  <pic:spPr>
                    <a:xfrm>
                      <a:off x="0" y="0"/>
                      <a:ext cx="3392305" cy="2257425"/>
                    </a:xfrm>
                    <a:prstGeom prst="rect">
                      <a:avLst/>
                    </a:prstGeom>
                  </pic:spPr>
                </pic:pic>
              </a:graphicData>
            </a:graphic>
          </wp:inline>
        </w:drawing>
      </w:r>
    </w:p>
    <w:p w:rsidR="00AB073B" w:rsidRDefault="00204BD2" w:rsidP="00204BD2">
      <w:pPr>
        <w:pStyle w:val="BodyTextFirstIndent"/>
        <w:ind w:firstLine="0"/>
      </w:pPr>
      <w:r>
        <w:lastRenderedPageBreak/>
        <w:t>To achieve these goals</w:t>
      </w:r>
      <w:r w:rsidR="009B5B0C">
        <w:t>,</w:t>
      </w:r>
      <w:r>
        <w:t xml:space="preserve"> we held focus groups and interviews with people who used services at either The Arc or SVC. The following cha</w:t>
      </w:r>
      <w:r w:rsidR="0030261A">
        <w:t>rt shows the groups with whom we spoke</w:t>
      </w:r>
      <w:r>
        <w:t>:</w:t>
      </w:r>
    </w:p>
    <w:p w:rsidR="00A673FA" w:rsidRPr="00A673FA" w:rsidRDefault="00A673FA" w:rsidP="00A673FA">
      <w:pPr>
        <w:pStyle w:val="BodyTextFirstIndent"/>
        <w:ind w:firstLine="0"/>
        <w:jc w:val="center"/>
        <w:rPr>
          <w:sz w:val="40"/>
          <w:szCs w:val="40"/>
        </w:rPr>
      </w:pPr>
      <w:r w:rsidRPr="00A673FA">
        <w:rPr>
          <w:sz w:val="40"/>
          <w:szCs w:val="40"/>
        </w:rPr>
        <w:t>Focus Group Participants</w:t>
      </w:r>
    </w:p>
    <w:tbl>
      <w:tblPr>
        <w:tblStyle w:val="TableGrid"/>
        <w:tblW w:w="9270" w:type="dxa"/>
        <w:tblInd w:w="108" w:type="dxa"/>
        <w:tblLook w:val="04A0" w:firstRow="1" w:lastRow="0" w:firstColumn="1" w:lastColumn="0" w:noHBand="0" w:noVBand="1"/>
      </w:tblPr>
      <w:tblGrid>
        <w:gridCol w:w="2520"/>
        <w:gridCol w:w="1980"/>
        <w:gridCol w:w="2070"/>
        <w:gridCol w:w="2700"/>
      </w:tblGrid>
      <w:tr w:rsidR="00204BD2" w:rsidRPr="00A673FA" w:rsidTr="00A673FA">
        <w:tc>
          <w:tcPr>
            <w:tcW w:w="2520" w:type="dxa"/>
          </w:tcPr>
          <w:p w:rsidR="00204BD2" w:rsidRPr="00A673FA" w:rsidRDefault="00A673FA" w:rsidP="00A673FA">
            <w:pPr>
              <w:pStyle w:val="BodyTextFirstIndent"/>
              <w:ind w:firstLine="0"/>
              <w:jc w:val="center"/>
              <w:rPr>
                <w:b/>
                <w:szCs w:val="28"/>
              </w:rPr>
            </w:pPr>
            <w:r>
              <w:rPr>
                <w:b/>
                <w:szCs w:val="28"/>
              </w:rPr>
              <w:t>Participant Groups</w:t>
            </w:r>
          </w:p>
        </w:tc>
        <w:tc>
          <w:tcPr>
            <w:tcW w:w="1980" w:type="dxa"/>
          </w:tcPr>
          <w:p w:rsidR="00204BD2" w:rsidRPr="00A673FA" w:rsidRDefault="00204BD2" w:rsidP="00204BD2">
            <w:pPr>
              <w:pStyle w:val="BodyTextFirstIndent"/>
              <w:ind w:firstLine="0"/>
              <w:jc w:val="center"/>
              <w:rPr>
                <w:b/>
                <w:szCs w:val="28"/>
              </w:rPr>
            </w:pPr>
            <w:r w:rsidRPr="00A673FA">
              <w:rPr>
                <w:b/>
                <w:szCs w:val="28"/>
              </w:rPr>
              <w:t>Number of focus groups</w:t>
            </w:r>
          </w:p>
        </w:tc>
        <w:tc>
          <w:tcPr>
            <w:tcW w:w="2070" w:type="dxa"/>
          </w:tcPr>
          <w:p w:rsidR="00204BD2" w:rsidRPr="00A673FA" w:rsidRDefault="00204BD2" w:rsidP="00204BD2">
            <w:pPr>
              <w:pStyle w:val="BodyTextFirstIndent"/>
              <w:ind w:firstLine="0"/>
              <w:jc w:val="center"/>
              <w:rPr>
                <w:b/>
                <w:szCs w:val="28"/>
              </w:rPr>
            </w:pPr>
            <w:r w:rsidRPr="00A673FA">
              <w:rPr>
                <w:b/>
                <w:szCs w:val="28"/>
              </w:rPr>
              <w:t>Number of Interviews</w:t>
            </w:r>
          </w:p>
        </w:tc>
        <w:tc>
          <w:tcPr>
            <w:tcW w:w="2700" w:type="dxa"/>
          </w:tcPr>
          <w:p w:rsidR="00204BD2" w:rsidRPr="00A673FA" w:rsidRDefault="00204BD2" w:rsidP="00204BD2">
            <w:pPr>
              <w:pStyle w:val="BodyTextFirstIndent"/>
              <w:ind w:firstLine="0"/>
              <w:jc w:val="center"/>
              <w:rPr>
                <w:b/>
                <w:szCs w:val="28"/>
              </w:rPr>
            </w:pPr>
            <w:r w:rsidRPr="00A673FA">
              <w:rPr>
                <w:b/>
                <w:szCs w:val="28"/>
              </w:rPr>
              <w:t>Total number of people who participated</w:t>
            </w:r>
          </w:p>
        </w:tc>
      </w:tr>
      <w:tr w:rsidR="00204BD2" w:rsidRPr="00A673FA" w:rsidTr="00A673FA">
        <w:tc>
          <w:tcPr>
            <w:tcW w:w="2520" w:type="dxa"/>
          </w:tcPr>
          <w:p w:rsidR="00204BD2" w:rsidRPr="00A673FA" w:rsidRDefault="00204BD2" w:rsidP="00204BD2">
            <w:pPr>
              <w:pStyle w:val="BodyTextFirstIndent"/>
              <w:ind w:firstLine="0"/>
              <w:rPr>
                <w:szCs w:val="28"/>
              </w:rPr>
            </w:pPr>
            <w:r w:rsidRPr="00A673FA">
              <w:rPr>
                <w:szCs w:val="28"/>
              </w:rPr>
              <w:t>Victims/survivors of sexual violence from SVC</w:t>
            </w:r>
          </w:p>
        </w:tc>
        <w:tc>
          <w:tcPr>
            <w:tcW w:w="1980" w:type="dxa"/>
          </w:tcPr>
          <w:p w:rsidR="00204BD2" w:rsidRPr="00A673FA" w:rsidRDefault="00204BD2" w:rsidP="001C20C2">
            <w:pPr>
              <w:pStyle w:val="BodyTextFirstIndent"/>
              <w:ind w:firstLine="0"/>
              <w:jc w:val="center"/>
              <w:rPr>
                <w:szCs w:val="28"/>
              </w:rPr>
            </w:pPr>
            <w:r w:rsidRPr="00A673FA">
              <w:rPr>
                <w:szCs w:val="28"/>
              </w:rPr>
              <w:t>2</w:t>
            </w:r>
          </w:p>
        </w:tc>
        <w:tc>
          <w:tcPr>
            <w:tcW w:w="2070" w:type="dxa"/>
          </w:tcPr>
          <w:p w:rsidR="00204BD2" w:rsidRPr="00A673FA" w:rsidRDefault="00204BD2" w:rsidP="001C20C2">
            <w:pPr>
              <w:pStyle w:val="BodyTextFirstIndent"/>
              <w:ind w:firstLine="0"/>
              <w:jc w:val="center"/>
              <w:rPr>
                <w:szCs w:val="28"/>
              </w:rPr>
            </w:pPr>
            <w:r w:rsidRPr="00A673FA">
              <w:rPr>
                <w:szCs w:val="28"/>
              </w:rPr>
              <w:t>3</w:t>
            </w:r>
          </w:p>
        </w:tc>
        <w:tc>
          <w:tcPr>
            <w:tcW w:w="2700" w:type="dxa"/>
          </w:tcPr>
          <w:p w:rsidR="00973782" w:rsidRPr="00A673FA" w:rsidRDefault="00973782" w:rsidP="001C20C2">
            <w:pPr>
              <w:pStyle w:val="BodyTextFirstIndent"/>
              <w:ind w:firstLine="0"/>
              <w:jc w:val="center"/>
              <w:rPr>
                <w:szCs w:val="28"/>
              </w:rPr>
            </w:pPr>
            <w:r w:rsidRPr="00A673FA">
              <w:rPr>
                <w:szCs w:val="28"/>
              </w:rPr>
              <w:t>7</w:t>
            </w:r>
          </w:p>
        </w:tc>
      </w:tr>
      <w:tr w:rsidR="00204BD2" w:rsidRPr="00A673FA" w:rsidTr="00A673FA">
        <w:tc>
          <w:tcPr>
            <w:tcW w:w="2520" w:type="dxa"/>
          </w:tcPr>
          <w:p w:rsidR="00204BD2" w:rsidRPr="00A673FA" w:rsidRDefault="003E0A4C" w:rsidP="00204BD2">
            <w:pPr>
              <w:pStyle w:val="BodyTextFirstIndent"/>
              <w:ind w:firstLine="0"/>
              <w:rPr>
                <w:szCs w:val="28"/>
              </w:rPr>
            </w:pPr>
            <w:r w:rsidRPr="00A673FA">
              <w:rPr>
                <w:szCs w:val="28"/>
              </w:rPr>
              <w:t>Self-Advocates from The Arc</w:t>
            </w:r>
          </w:p>
        </w:tc>
        <w:tc>
          <w:tcPr>
            <w:tcW w:w="1980" w:type="dxa"/>
          </w:tcPr>
          <w:p w:rsidR="00204BD2" w:rsidRPr="00A673FA" w:rsidRDefault="00204BD2" w:rsidP="00204BD2">
            <w:pPr>
              <w:pStyle w:val="BodyTextFirstIndent"/>
              <w:ind w:firstLine="0"/>
              <w:jc w:val="center"/>
              <w:rPr>
                <w:szCs w:val="28"/>
              </w:rPr>
            </w:pPr>
            <w:r w:rsidRPr="00A673FA">
              <w:rPr>
                <w:szCs w:val="28"/>
              </w:rPr>
              <w:t>1</w:t>
            </w:r>
          </w:p>
        </w:tc>
        <w:tc>
          <w:tcPr>
            <w:tcW w:w="2070" w:type="dxa"/>
          </w:tcPr>
          <w:p w:rsidR="00204BD2" w:rsidRPr="00A673FA" w:rsidRDefault="00204BD2" w:rsidP="00204BD2">
            <w:pPr>
              <w:pStyle w:val="BodyTextFirstIndent"/>
              <w:ind w:firstLine="0"/>
              <w:jc w:val="center"/>
              <w:rPr>
                <w:szCs w:val="28"/>
              </w:rPr>
            </w:pPr>
            <w:r w:rsidRPr="00A673FA">
              <w:rPr>
                <w:szCs w:val="28"/>
              </w:rPr>
              <w:t>1</w:t>
            </w:r>
          </w:p>
        </w:tc>
        <w:tc>
          <w:tcPr>
            <w:tcW w:w="2700" w:type="dxa"/>
          </w:tcPr>
          <w:p w:rsidR="00204BD2" w:rsidRPr="00A673FA" w:rsidRDefault="00973782" w:rsidP="00973782">
            <w:pPr>
              <w:pStyle w:val="BodyTextFirstIndent"/>
              <w:ind w:firstLine="0"/>
              <w:jc w:val="center"/>
              <w:rPr>
                <w:szCs w:val="28"/>
              </w:rPr>
            </w:pPr>
            <w:r w:rsidRPr="00A673FA">
              <w:rPr>
                <w:szCs w:val="28"/>
              </w:rPr>
              <w:t>4</w:t>
            </w:r>
          </w:p>
        </w:tc>
      </w:tr>
      <w:tr w:rsidR="00204BD2" w:rsidRPr="00A673FA" w:rsidTr="00A673FA">
        <w:tc>
          <w:tcPr>
            <w:tcW w:w="2520" w:type="dxa"/>
          </w:tcPr>
          <w:p w:rsidR="00204BD2" w:rsidRPr="00A673FA" w:rsidRDefault="003E0A4C" w:rsidP="00204BD2">
            <w:pPr>
              <w:pStyle w:val="BodyTextFirstIndent"/>
              <w:ind w:firstLine="0"/>
              <w:rPr>
                <w:szCs w:val="28"/>
              </w:rPr>
            </w:pPr>
            <w:r w:rsidRPr="00A673FA">
              <w:rPr>
                <w:szCs w:val="28"/>
              </w:rPr>
              <w:t>Parents and guardians from The Arc</w:t>
            </w:r>
          </w:p>
        </w:tc>
        <w:tc>
          <w:tcPr>
            <w:tcW w:w="1980" w:type="dxa"/>
          </w:tcPr>
          <w:p w:rsidR="00204BD2" w:rsidRPr="00A673FA" w:rsidRDefault="00204BD2" w:rsidP="00204BD2">
            <w:pPr>
              <w:pStyle w:val="BodyTextFirstIndent"/>
              <w:ind w:firstLine="0"/>
              <w:jc w:val="center"/>
              <w:rPr>
                <w:szCs w:val="28"/>
              </w:rPr>
            </w:pPr>
            <w:r w:rsidRPr="00A673FA">
              <w:rPr>
                <w:szCs w:val="28"/>
              </w:rPr>
              <w:t>2</w:t>
            </w:r>
          </w:p>
        </w:tc>
        <w:tc>
          <w:tcPr>
            <w:tcW w:w="2070" w:type="dxa"/>
          </w:tcPr>
          <w:p w:rsidR="00204BD2" w:rsidRPr="00A673FA" w:rsidRDefault="00204BD2" w:rsidP="00204BD2">
            <w:pPr>
              <w:pStyle w:val="BodyTextFirstIndent"/>
              <w:ind w:firstLine="0"/>
              <w:jc w:val="center"/>
              <w:rPr>
                <w:szCs w:val="28"/>
              </w:rPr>
            </w:pPr>
            <w:r w:rsidRPr="00A673FA">
              <w:rPr>
                <w:szCs w:val="28"/>
              </w:rPr>
              <w:t>3</w:t>
            </w:r>
          </w:p>
        </w:tc>
        <w:tc>
          <w:tcPr>
            <w:tcW w:w="2700" w:type="dxa"/>
          </w:tcPr>
          <w:p w:rsidR="00204BD2" w:rsidRPr="00A673FA" w:rsidRDefault="00973782" w:rsidP="00973782">
            <w:pPr>
              <w:pStyle w:val="BodyTextFirstIndent"/>
              <w:ind w:firstLine="0"/>
              <w:jc w:val="center"/>
              <w:rPr>
                <w:szCs w:val="28"/>
              </w:rPr>
            </w:pPr>
            <w:r w:rsidRPr="00A673FA">
              <w:rPr>
                <w:szCs w:val="28"/>
              </w:rPr>
              <w:t>10</w:t>
            </w:r>
          </w:p>
        </w:tc>
      </w:tr>
    </w:tbl>
    <w:p w:rsidR="0073007C" w:rsidRPr="007838F1" w:rsidRDefault="00ED6153" w:rsidP="0073007C">
      <w:pPr>
        <w:pStyle w:val="Heading1"/>
      </w:pPr>
      <w:bookmarkStart w:id="13" w:name="_Toc431976849"/>
      <w:r>
        <w:lastRenderedPageBreak/>
        <w:t>Needs Assessment Report Summary</w:t>
      </w:r>
      <w:bookmarkEnd w:id="13"/>
    </w:p>
    <w:p w:rsidR="0073007C" w:rsidRDefault="00B333FC" w:rsidP="00B333FC">
      <w:pPr>
        <w:pStyle w:val="BodyText"/>
      </w:pPr>
      <w:r>
        <w:t xml:space="preserve">Accessing Safety in Hennepin County </w:t>
      </w:r>
      <w:r w:rsidR="00242D64">
        <w:t xml:space="preserve">found </w:t>
      </w:r>
      <w:r>
        <w:t>the following themes from what we learned from our focus groups and interviews.</w:t>
      </w:r>
    </w:p>
    <w:p w:rsidR="0073007C" w:rsidRPr="00CE32A7" w:rsidRDefault="00E27F04" w:rsidP="00115F01">
      <w:pPr>
        <w:pStyle w:val="Heading5"/>
      </w:pPr>
      <w:r>
        <w:t>Theme 1</w:t>
      </w:r>
    </w:p>
    <w:p w:rsidR="0073007C" w:rsidRPr="008C2BE3" w:rsidRDefault="002B740F" w:rsidP="00F175D3">
      <w:pPr>
        <w:pStyle w:val="BodyText"/>
        <w:rPr>
          <w:b/>
        </w:rPr>
      </w:pPr>
      <w:r w:rsidRPr="008C2BE3">
        <w:rPr>
          <w:b/>
        </w:rPr>
        <w:t xml:space="preserve">Both </w:t>
      </w:r>
      <w:r w:rsidR="00696D9C" w:rsidRPr="008C2BE3">
        <w:rPr>
          <w:b/>
        </w:rPr>
        <w:t>organizations</w:t>
      </w:r>
      <w:r w:rsidR="008C2BE3">
        <w:rPr>
          <w:b/>
        </w:rPr>
        <w:t xml:space="preserve"> need to look inward and outward to address discrimination against people with disabilities</w:t>
      </w:r>
      <w:r w:rsidR="00073705" w:rsidRPr="008C2BE3">
        <w:rPr>
          <w:b/>
        </w:rPr>
        <w:t>.</w:t>
      </w:r>
    </w:p>
    <w:p w:rsidR="00B4651A" w:rsidRPr="002871E2" w:rsidRDefault="008C2BE3" w:rsidP="00217372">
      <w:pPr>
        <w:pStyle w:val="BodyTextFirstIndent"/>
        <w:ind w:firstLine="0"/>
      </w:pPr>
      <w:r>
        <w:t>Needs assessment p</w:t>
      </w:r>
      <w:r w:rsidR="0037075C">
        <w:t>articipants said</w:t>
      </w:r>
      <w:r w:rsidR="00073705">
        <w:t xml:space="preserve"> that self-advocates need to make their own decisions </w:t>
      </w:r>
      <w:r w:rsidR="005453D6">
        <w:t>and be</w:t>
      </w:r>
      <w:r w:rsidR="00661B79">
        <w:t xml:space="preserve"> in control of their own lives, </w:t>
      </w:r>
      <w:r w:rsidR="00661B79" w:rsidRPr="00C96BCB">
        <w:t xml:space="preserve">which is only possible in an environment free of discrimination. </w:t>
      </w:r>
      <w:r w:rsidR="00E15327" w:rsidRPr="00C96BCB">
        <w:t>All three groups we heard from highlighted</w:t>
      </w:r>
      <w:r w:rsidR="00E15327">
        <w:t xml:space="preserve"> the</w:t>
      </w:r>
      <w:r w:rsidR="005453D6">
        <w:t xml:space="preserve"> need to provide a variety of communication methods, especially visual materials</w:t>
      </w:r>
      <w:r w:rsidR="00744E0B">
        <w:t>,</w:t>
      </w:r>
      <w:r w:rsidR="00833078">
        <w:t xml:space="preserve"> for every service we provide</w:t>
      </w:r>
      <w:r w:rsidR="005453D6">
        <w:t>.</w:t>
      </w:r>
      <w:r w:rsidR="00217372">
        <w:t xml:space="preserve"> </w:t>
      </w:r>
      <w:r w:rsidR="005453D6">
        <w:t xml:space="preserve">This information should be given freely without participants needing to ask. </w:t>
      </w:r>
      <w:r w:rsidR="00532250">
        <w:t>We need to re</w:t>
      </w:r>
      <w:r w:rsidR="00CB5A1D">
        <w:t>spect everyone’s unique identities</w:t>
      </w:r>
      <w:r w:rsidR="00532250">
        <w:t xml:space="preserve"> and the communities they come from. We nee</w:t>
      </w:r>
      <w:r w:rsidR="00F070CA">
        <w:t>d to learn and teach</w:t>
      </w:r>
      <w:r w:rsidR="00532250">
        <w:t xml:space="preserve"> about sexual violence, domestic vio</w:t>
      </w:r>
      <w:r w:rsidR="00CB5A1D">
        <w:t>lence, discrimination</w:t>
      </w:r>
      <w:r w:rsidR="00532250">
        <w:t>, and how they intersect.</w:t>
      </w:r>
      <w:r w:rsidR="00B4651A">
        <w:rPr>
          <w:i/>
        </w:rPr>
        <w:tab/>
      </w:r>
    </w:p>
    <w:p w:rsidR="0065025C" w:rsidRDefault="00071E24" w:rsidP="00A903C1">
      <w:pPr>
        <w:pStyle w:val="BodyTextFirstIndent"/>
        <w:rPr>
          <w:i/>
        </w:rPr>
      </w:pPr>
      <w:r w:rsidRPr="00071E24">
        <w:rPr>
          <w:i/>
          <w:noProof/>
        </w:rPr>
        <mc:AlternateContent>
          <mc:Choice Requires="wps">
            <w:drawing>
              <wp:anchor distT="0" distB="0" distL="114300" distR="114300" simplePos="0" relativeHeight="251659264" behindDoc="0" locked="0" layoutInCell="1" allowOverlap="1" wp14:anchorId="6DB6BA27" wp14:editId="16106966">
                <wp:simplePos x="0" y="0"/>
                <wp:positionH relativeFrom="column">
                  <wp:posOffset>3286125</wp:posOffset>
                </wp:positionH>
                <wp:positionV relativeFrom="paragraph">
                  <wp:posOffset>120651</wp:posOffset>
                </wp:positionV>
                <wp:extent cx="2117090" cy="1733550"/>
                <wp:effectExtent l="0" t="0" r="16510"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7090" cy="1733550"/>
                        </a:xfrm>
                        <a:prstGeom prst="rect">
                          <a:avLst/>
                        </a:prstGeom>
                        <a:solidFill>
                          <a:srgbClr val="FFFFFF"/>
                        </a:solidFill>
                        <a:ln w="9525">
                          <a:solidFill>
                            <a:srgbClr val="000000"/>
                          </a:solidFill>
                          <a:miter lim="800000"/>
                          <a:headEnd/>
                          <a:tailEnd/>
                        </a:ln>
                      </wps:spPr>
                      <wps:txbx>
                        <w:txbxContent>
                          <w:p w:rsidR="007D5515" w:rsidRPr="00071E24" w:rsidRDefault="007D5515" w:rsidP="00071E24">
                            <w:pPr>
                              <w:pStyle w:val="NoSpacing"/>
                              <w:rPr>
                                <w:rFonts w:ascii="Arial" w:hAnsi="Arial" w:cs="Arial"/>
                                <w:sz w:val="24"/>
                                <w:szCs w:val="24"/>
                              </w:rPr>
                            </w:pPr>
                            <w:r w:rsidRPr="00071E24">
                              <w:rPr>
                                <w:rFonts w:ascii="Arial" w:hAnsi="Arial" w:cs="Arial"/>
                                <w:sz w:val="24"/>
                                <w:szCs w:val="24"/>
                              </w:rPr>
                              <w:t>Picture drawn by self-advocate participant</w:t>
                            </w:r>
                          </w:p>
                          <w:p w:rsidR="007D5515" w:rsidRPr="00071E24" w:rsidRDefault="007D5515" w:rsidP="00071E24">
                            <w:pPr>
                              <w:pStyle w:val="NoSpacing"/>
                              <w:rPr>
                                <w:rFonts w:ascii="Arial" w:hAnsi="Arial" w:cs="Arial"/>
                                <w:sz w:val="24"/>
                                <w:szCs w:val="24"/>
                              </w:rPr>
                            </w:pPr>
                            <w:r w:rsidRPr="00071E24">
                              <w:rPr>
                                <w:rFonts w:ascii="Arial" w:hAnsi="Arial" w:cs="Arial"/>
                                <w:sz w:val="24"/>
                                <w:szCs w:val="24"/>
                              </w:rPr>
                              <w:t>On left: ‘Help, no get in’ (the participant)</w:t>
                            </w:r>
                          </w:p>
                          <w:p w:rsidR="007D5515" w:rsidRPr="00071E24" w:rsidRDefault="007D5515" w:rsidP="00071E24">
                            <w:pPr>
                              <w:pStyle w:val="NoSpacing"/>
                              <w:rPr>
                                <w:rFonts w:ascii="Arial" w:hAnsi="Arial" w:cs="Arial"/>
                                <w:sz w:val="24"/>
                                <w:szCs w:val="24"/>
                              </w:rPr>
                            </w:pPr>
                            <w:r w:rsidRPr="00071E24">
                              <w:rPr>
                                <w:rFonts w:ascii="Arial" w:hAnsi="Arial" w:cs="Arial"/>
                                <w:sz w:val="24"/>
                                <w:szCs w:val="24"/>
                              </w:rPr>
                              <w:t>On right: ‘We don’t want you over there’ (party goers)</w:t>
                            </w:r>
                          </w:p>
                          <w:p w:rsidR="007D5515" w:rsidRDefault="007D551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258.75pt;margin-top:9.5pt;width:166.7pt;height:13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">
                <v:textbox>
                  <w:txbxContent>
                    <w:p w:rsidR="007D5515" w:rsidRPr="00071E24" w:rsidRDefault="007D5515" w:rsidP="00071E24">
                      <w:pPr>
                        <w:pStyle w:val="NoSpacing"/>
                        <w:rPr>
                          <w:rFonts w:ascii="Arial" w:hAnsi="Arial" w:cs="Arial"/>
                          <w:sz w:val="24"/>
                          <w:szCs w:val="24"/>
                        </w:rPr>
                      </w:pPr>
                      <w:r w:rsidRPr="00071E24">
                        <w:rPr>
                          <w:rFonts w:ascii="Arial" w:hAnsi="Arial" w:cs="Arial"/>
                          <w:sz w:val="24"/>
                          <w:szCs w:val="24"/>
                        </w:rPr>
                        <w:t>Picture drawn by self-advocate participant</w:t>
                      </w:r>
                    </w:p>
                    <w:p w:rsidR="007D5515" w:rsidRPr="00071E24" w:rsidRDefault="007D5515" w:rsidP="00071E24">
                      <w:pPr>
                        <w:pStyle w:val="NoSpacing"/>
                        <w:rPr>
                          <w:rFonts w:ascii="Arial" w:hAnsi="Arial" w:cs="Arial"/>
                          <w:sz w:val="24"/>
                          <w:szCs w:val="24"/>
                        </w:rPr>
                      </w:pPr>
                      <w:r w:rsidRPr="00071E24">
                        <w:rPr>
                          <w:rFonts w:ascii="Arial" w:hAnsi="Arial" w:cs="Arial"/>
                          <w:sz w:val="24"/>
                          <w:szCs w:val="24"/>
                        </w:rPr>
                        <w:t>On left: ‘Help, no get in’ (the participant)</w:t>
                      </w:r>
                    </w:p>
                    <w:p w:rsidR="007D5515" w:rsidRPr="00071E24" w:rsidRDefault="007D5515" w:rsidP="00071E24">
                      <w:pPr>
                        <w:pStyle w:val="NoSpacing"/>
                        <w:rPr>
                          <w:rFonts w:ascii="Arial" w:hAnsi="Arial" w:cs="Arial"/>
                          <w:sz w:val="24"/>
                          <w:szCs w:val="24"/>
                        </w:rPr>
                      </w:pPr>
                      <w:r w:rsidRPr="00071E24">
                        <w:rPr>
                          <w:rFonts w:ascii="Arial" w:hAnsi="Arial" w:cs="Arial"/>
                          <w:sz w:val="24"/>
                          <w:szCs w:val="24"/>
                        </w:rPr>
                        <w:t>On right: ‘We don’t want you over there’ (party goers)</w:t>
                      </w:r>
                    </w:p>
                    <w:p w:rsidR="007D5515" w:rsidRDefault="007D5515"/>
                  </w:txbxContent>
                </v:textbox>
              </v:shape>
            </w:pict>
          </mc:Fallback>
        </mc:AlternateContent>
      </w:r>
      <w:r w:rsidR="00E8623A">
        <w:rPr>
          <w:i/>
          <w:noProof/>
        </w:rPr>
        <w:drawing>
          <wp:inline distT="0" distB="0" distL="0" distR="0" wp14:anchorId="0EA831DE" wp14:editId="658DD3E2">
            <wp:extent cx="1670127" cy="2660939"/>
            <wp:effectExtent l="114300" t="114300" r="177800" b="1778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 Focus Group.jpg"/>
                    <pic:cNvPicPr/>
                  </pic:nvPicPr>
                  <pic:blipFill rotWithShape="1">
                    <a:blip r:embed="rId20">
                      <a:extLst>
                        <a:ext uri="{BEBA8EAE-BF5A-486C-A8C5-ECC9F3942E4B}">
                          <a14:imgProps xmlns:a14="http://schemas.microsoft.com/office/drawing/2010/main">
                            <a14:imgLayer r:embed="rId21">
                              <a14:imgEffect>
                                <a14:brightnessContrast bright="20000" contrast="40000"/>
                              </a14:imgEffect>
                            </a14:imgLayer>
                          </a14:imgProps>
                        </a:ext>
                        <a:ext uri="{28A0092B-C50C-407E-A947-70E740481C1C}">
                          <a14:useLocalDpi xmlns:a14="http://schemas.microsoft.com/office/drawing/2010/main" val="0"/>
                        </a:ext>
                      </a:extLst>
                    </a:blip>
                    <a:srcRect l="25819" t="17099" r="20125" b="15998"/>
                    <a:stretch/>
                  </pic:blipFill>
                  <pic:spPr bwMode="auto">
                    <a:xfrm rot="5400000">
                      <a:off x="0" y="0"/>
                      <a:ext cx="1695750" cy="2701763"/>
                    </a:xfrm>
                    <a:prstGeom prst="rect">
                      <a:avLst/>
                    </a:prstGeom>
                    <a:ln w="762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CB74CF" w:rsidRDefault="00CB74CF">
      <w:pPr>
        <w:spacing w:after="0" w:line="240" w:lineRule="auto"/>
        <w:ind w:firstLine="360"/>
        <w:rPr>
          <w:rFonts w:asciiTheme="majorHAnsi" w:eastAsia="MS Gothic" w:hAnsiTheme="majorHAnsi" w:cs="Times New Roman"/>
          <w:color w:val="7F7F7F" w:themeColor="text1" w:themeTint="80"/>
        </w:rPr>
      </w:pPr>
      <w:r>
        <w:br w:type="page"/>
      </w:r>
    </w:p>
    <w:p w:rsidR="0073007C" w:rsidRPr="00CE32A7" w:rsidRDefault="00E27F04" w:rsidP="00115F01">
      <w:pPr>
        <w:pStyle w:val="Heading5"/>
      </w:pPr>
      <w:r>
        <w:lastRenderedPageBreak/>
        <w:t>Theme 2</w:t>
      </w:r>
    </w:p>
    <w:p w:rsidR="0073007C" w:rsidRPr="00BC1176" w:rsidRDefault="00F175D3" w:rsidP="00F175D3">
      <w:pPr>
        <w:pStyle w:val="BodyText"/>
        <w:rPr>
          <w:b/>
        </w:rPr>
      </w:pPr>
      <w:r w:rsidRPr="00BC1176">
        <w:rPr>
          <w:b/>
        </w:rPr>
        <w:t>Both organizations need to ensure person-centered services for victims/survivors with I/DD</w:t>
      </w:r>
      <w:r w:rsidR="00F97545" w:rsidRPr="00BC1176">
        <w:rPr>
          <w:b/>
        </w:rPr>
        <w:t>.</w:t>
      </w:r>
    </w:p>
    <w:p w:rsidR="00E11ED7" w:rsidRDefault="001B10CA" w:rsidP="00CB74CF">
      <w:pPr>
        <w:pStyle w:val="BodyTextFirstIndent"/>
        <w:ind w:firstLine="0"/>
      </w:pPr>
      <w:r>
        <w:t>P</w:t>
      </w:r>
      <w:r w:rsidR="005A6D5E">
        <w:t>roviding p</w:t>
      </w:r>
      <w:r>
        <w:t xml:space="preserve">erson-centered </w:t>
      </w:r>
      <w:r w:rsidR="005A6D5E">
        <w:t xml:space="preserve">services </w:t>
      </w:r>
      <w:r>
        <w:t xml:space="preserve">means </w:t>
      </w:r>
      <w:r w:rsidR="00BC1176">
        <w:t>asking and using what is important to the person</w:t>
      </w:r>
      <w:r w:rsidR="00730DB5">
        <w:t>.</w:t>
      </w:r>
      <w:r w:rsidR="003835EE">
        <w:t xml:space="preserve"> </w:t>
      </w:r>
      <w:r w:rsidR="00E11ED7">
        <w:t>As one participa</w:t>
      </w:r>
      <w:r w:rsidR="00CB74CF">
        <w:t>nt who is a self-advocate said,</w:t>
      </w:r>
      <w:r w:rsidR="00CB74CF">
        <w:rPr>
          <w:i/>
        </w:rPr>
        <w:t xml:space="preserve"> “</w:t>
      </w:r>
      <w:r w:rsidR="00E11ED7">
        <w:rPr>
          <w:i/>
        </w:rPr>
        <w:t>Hey, we are people too. We are people too. We have feelings.”</w:t>
      </w:r>
    </w:p>
    <w:p w:rsidR="002E6A14" w:rsidRPr="00630121" w:rsidRDefault="00C306C1" w:rsidP="00630121">
      <w:pPr>
        <w:pStyle w:val="BodyTextFirstIndent"/>
        <w:ind w:firstLine="0"/>
        <w:rPr>
          <w:u w:val="single"/>
        </w:rPr>
      </w:pPr>
      <w:r>
        <w:t>Additionally, p</w:t>
      </w:r>
      <w:r w:rsidR="00C52691">
        <w:t>articipants said</w:t>
      </w:r>
      <w:r w:rsidR="003835EE">
        <w:t xml:space="preserve"> that for victims/survivors with disabilities, it would be very helpful to have one person helping them through all of the service</w:t>
      </w:r>
      <w:r w:rsidR="00E11ED7">
        <w:t>s they get from an organization and have one central place to get information.</w:t>
      </w:r>
      <w:r w:rsidR="002E6A14">
        <w:tab/>
      </w:r>
    </w:p>
    <w:p w:rsidR="000B1E59" w:rsidRPr="000B1E59" w:rsidRDefault="007F74EF" w:rsidP="00E62AD5">
      <w:pPr>
        <w:pStyle w:val="BodyTextFirstIndent"/>
        <w:rPr>
          <w:i/>
        </w:rPr>
      </w:pPr>
      <w:r w:rsidRPr="007F74EF">
        <w:rPr>
          <w:i/>
          <w:noProof/>
        </w:rPr>
        <mc:AlternateContent>
          <mc:Choice Requires="wps">
            <w:drawing>
              <wp:anchor distT="0" distB="0" distL="114300" distR="114300" simplePos="0" relativeHeight="251661312" behindDoc="0" locked="0" layoutInCell="1" allowOverlap="1" wp14:anchorId="0D0674D3" wp14:editId="4BBC6F76">
                <wp:simplePos x="0" y="0"/>
                <wp:positionH relativeFrom="column">
                  <wp:posOffset>3457575</wp:posOffset>
                </wp:positionH>
                <wp:positionV relativeFrom="paragraph">
                  <wp:posOffset>37465</wp:posOffset>
                </wp:positionV>
                <wp:extent cx="2476500" cy="1562100"/>
                <wp:effectExtent l="0" t="0" r="19050" b="1905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0" cy="1562100"/>
                        </a:xfrm>
                        <a:prstGeom prst="rect">
                          <a:avLst/>
                        </a:prstGeom>
                        <a:solidFill>
                          <a:srgbClr val="FFFFFF"/>
                        </a:solidFill>
                        <a:ln w="9525">
                          <a:solidFill>
                            <a:srgbClr val="000000"/>
                          </a:solidFill>
                          <a:miter lim="800000"/>
                          <a:headEnd/>
                          <a:tailEnd/>
                        </a:ln>
                      </wps:spPr>
                      <wps:txbx>
                        <w:txbxContent>
                          <w:p w:rsidR="007D5515" w:rsidRPr="007F74EF" w:rsidRDefault="007D5515">
                            <w:pPr>
                              <w:rPr>
                                <w:rFonts w:ascii="Arial" w:hAnsi="Arial" w:cs="Arial"/>
                                <w:sz w:val="24"/>
                                <w:szCs w:val="24"/>
                              </w:rPr>
                            </w:pPr>
                            <w:bookmarkStart w:id="14" w:name="_Toc420488353"/>
                            <w:bookmarkStart w:id="15" w:name="_Toc421184166"/>
                            <w:r w:rsidRPr="007F74EF">
                              <w:rPr>
                                <w:rFonts w:ascii="Arial" w:hAnsi="Arial" w:cs="Arial"/>
                                <w:i/>
                                <w:sz w:val="24"/>
                                <w:szCs w:val="24"/>
                              </w:rPr>
                              <w:t>Prompt: “When you go somewhere for services and people don’t understand you or your disability, what is that like?”</w:t>
                            </w:r>
                            <w:bookmarkEnd w:id="14"/>
                            <w:bookmarkEnd w:id="15"/>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272.25pt;margin-top:2.95pt;width:195pt;height:12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">
                <v:textbox>
                  <w:txbxContent>
                    <w:p w:rsidR="007D5515" w:rsidRPr="007F74EF" w:rsidRDefault="007D5515">
                      <w:pPr>
                        <w:rPr>
                          <w:rFonts w:ascii="Arial" w:hAnsi="Arial" w:cs="Arial"/>
                          <w:sz w:val="24"/>
                          <w:szCs w:val="24"/>
                        </w:rPr>
                      </w:pPr>
                      <w:bookmarkStart w:id="16" w:name="_Toc420488353"/>
                      <w:bookmarkStart w:id="17" w:name="_Toc421184166"/>
                      <w:r w:rsidRPr="007F74EF">
                        <w:rPr>
                          <w:rFonts w:ascii="Arial" w:hAnsi="Arial" w:cs="Arial"/>
                          <w:i/>
                          <w:sz w:val="24"/>
                          <w:szCs w:val="24"/>
                        </w:rPr>
                        <w:t>Prompt: “When you go somewhere for services and people don’t understand you or your disability, what is that like?”</w:t>
                      </w:r>
                      <w:bookmarkEnd w:id="16"/>
                      <w:bookmarkEnd w:id="17"/>
                    </w:p>
                  </w:txbxContent>
                </v:textbox>
              </v:shape>
            </w:pict>
          </mc:Fallback>
        </mc:AlternateContent>
      </w:r>
      <w:r>
        <w:rPr>
          <w:noProof/>
        </w:rPr>
        <w:drawing>
          <wp:inline distT="0" distB="0" distL="0" distR="0" wp14:anchorId="170CCD2C" wp14:editId="6127D983">
            <wp:extent cx="1634604" cy="2611983"/>
            <wp:effectExtent l="159067" t="69533" r="429578" b="429577"/>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 Focus Group2.jpg"/>
                    <pic:cNvPicPr/>
                  </pic:nvPicPr>
                  <pic:blipFill rotWithShape="1">
                    <a:blip r:embed="rId22">
                      <a:extLst>
                        <a:ext uri="{BEBA8EAE-BF5A-486C-A8C5-ECC9F3942E4B}">
                          <a14:imgProps xmlns:a14="http://schemas.microsoft.com/office/drawing/2010/main">
                            <a14:imgLayer r:embed="rId23">
                              <a14:imgEffect>
                                <a14:brightnessContrast bright="20000" contrast="40000"/>
                              </a14:imgEffect>
                            </a14:imgLayer>
                          </a14:imgProps>
                        </a:ext>
                        <a:ext uri="{28A0092B-C50C-407E-A947-70E740481C1C}">
                          <a14:useLocalDpi xmlns:a14="http://schemas.microsoft.com/office/drawing/2010/main" val="0"/>
                        </a:ext>
                      </a:extLst>
                    </a:blip>
                    <a:srcRect l="17595" t="10690" r="22398" b="16354"/>
                    <a:stretch/>
                  </pic:blipFill>
                  <pic:spPr bwMode="auto">
                    <a:xfrm rot="16200000">
                      <a:off x="0" y="0"/>
                      <a:ext cx="1649100" cy="2635146"/>
                    </a:xfrm>
                    <a:prstGeom prst="rect">
                      <a:avLst/>
                    </a:prstGeom>
                    <a:solidFill>
                      <a:srgbClr val="000000">
                        <a:shade val="95000"/>
                      </a:srgbClr>
                    </a:solidFill>
                    <a:ln w="76200" cap="sq" cmpd="sng" algn="ctr">
                      <a:solidFill>
                        <a:srgbClr val="000000"/>
                      </a:solidFill>
                      <a:prstDash val="solid"/>
                      <a:miter lim="800000"/>
                      <a:headEnd type="none" w="med" len="med"/>
                      <a:tailEnd type="none" w="med" len="med"/>
                    </a:ln>
                    <a:effectLst>
                      <a:outerShdw blurRad="254000" dist="190500" dir="2700000" sy="90000" algn="bl" rotWithShape="0">
                        <a:srgbClr val="000000">
                          <a:alpha val="40000"/>
                        </a:srgbClr>
                      </a:outerShdw>
                    </a:effectLst>
                    <a:extLst>
                      <a:ext uri="{53640926-AAD7-44D8-BBD7-CCE9431645EC}">
                        <a14:shadowObscured xmlns:a14="http://schemas.microsoft.com/office/drawing/2010/main"/>
                      </a:ext>
                    </a:extLst>
                  </pic:spPr>
                </pic:pic>
              </a:graphicData>
            </a:graphic>
          </wp:inline>
        </w:drawing>
      </w:r>
      <w:r w:rsidR="00B34C9D">
        <w:rPr>
          <w:i/>
        </w:rPr>
        <w:tab/>
      </w:r>
      <w:r w:rsidR="000B1E59" w:rsidRPr="000B1E59">
        <w:rPr>
          <w:i/>
        </w:rPr>
        <w:t xml:space="preserve"> </w:t>
      </w:r>
    </w:p>
    <w:p w:rsidR="0073007C" w:rsidRPr="00A85BD8" w:rsidRDefault="00E27F04" w:rsidP="00115F01">
      <w:pPr>
        <w:pStyle w:val="Heading5"/>
      </w:pPr>
      <w:r w:rsidRPr="00A85BD8">
        <w:t>Theme 3</w:t>
      </w:r>
    </w:p>
    <w:p w:rsidR="0073007C" w:rsidRPr="00E26DC6" w:rsidRDefault="00F175D3" w:rsidP="002C4E0C">
      <w:pPr>
        <w:pStyle w:val="BodyText"/>
        <w:rPr>
          <w:b/>
        </w:rPr>
      </w:pPr>
      <w:r w:rsidRPr="00E26DC6">
        <w:rPr>
          <w:b/>
        </w:rPr>
        <w:t xml:space="preserve">Both organizations need to create environments that are trauma-informed, </w:t>
      </w:r>
      <w:r w:rsidR="0021263B" w:rsidRPr="00E26DC6">
        <w:rPr>
          <w:b/>
        </w:rPr>
        <w:t xml:space="preserve">inclusive, </w:t>
      </w:r>
      <w:r w:rsidR="00526A7D" w:rsidRPr="00E26DC6">
        <w:rPr>
          <w:b/>
        </w:rPr>
        <w:t xml:space="preserve">respectful, </w:t>
      </w:r>
      <w:r w:rsidR="00FC6BD0" w:rsidRPr="00E26DC6">
        <w:rPr>
          <w:b/>
        </w:rPr>
        <w:t xml:space="preserve">strengths-based, </w:t>
      </w:r>
      <w:r w:rsidR="0021263B" w:rsidRPr="00E26DC6">
        <w:rPr>
          <w:b/>
        </w:rPr>
        <w:t>welcoming, and ensuring of</w:t>
      </w:r>
      <w:r w:rsidR="00526A7D" w:rsidRPr="00E26DC6">
        <w:rPr>
          <w:b/>
        </w:rPr>
        <w:t xml:space="preserve"> privacy</w:t>
      </w:r>
      <w:r w:rsidR="00524CB6" w:rsidRPr="00E26DC6">
        <w:rPr>
          <w:b/>
        </w:rPr>
        <w:t>.</w:t>
      </w:r>
    </w:p>
    <w:p w:rsidR="00424083" w:rsidRDefault="00E26DC6" w:rsidP="001425B1">
      <w:pPr>
        <w:pStyle w:val="BodyTextFirstIndent"/>
        <w:ind w:firstLine="0"/>
        <w:rPr>
          <w:i/>
        </w:rPr>
      </w:pPr>
      <w:r>
        <w:t>Needs assessment p</w:t>
      </w:r>
      <w:r w:rsidR="0003770E">
        <w:t>articipants said</w:t>
      </w:r>
      <w:r w:rsidR="00AB1E9C">
        <w:t xml:space="preserve"> that getting services in a space that is private, home-like, welcoming, and calm is essential. Trauma-informed means that </w:t>
      </w:r>
      <w:r w:rsidR="00161A7D">
        <w:t>representatives from both organizations will commit to understan</w:t>
      </w:r>
      <w:r>
        <w:t>d what abuse</w:t>
      </w:r>
      <w:r w:rsidR="00161A7D">
        <w:t xml:space="preserve"> is and how it affects people. This </w:t>
      </w:r>
      <w:r w:rsidR="008C68A1">
        <w:t xml:space="preserve">will help us to not </w:t>
      </w:r>
      <w:r>
        <w:t>hurt</w:t>
      </w:r>
      <w:r w:rsidR="008C68A1">
        <w:t xml:space="preserve"> those we serve.</w:t>
      </w:r>
      <w:r w:rsidR="009D020E">
        <w:t xml:space="preserve"> </w:t>
      </w:r>
    </w:p>
    <w:p w:rsidR="00E27F04" w:rsidRPr="00CE32A7" w:rsidRDefault="00E27F04" w:rsidP="00115F01">
      <w:pPr>
        <w:pStyle w:val="Heading5"/>
      </w:pPr>
      <w:r>
        <w:lastRenderedPageBreak/>
        <w:t>Theme 4</w:t>
      </w:r>
    </w:p>
    <w:p w:rsidR="0073007C" w:rsidRPr="00176A90" w:rsidRDefault="00696D9C" w:rsidP="002C4E0C">
      <w:pPr>
        <w:pStyle w:val="BodyText"/>
        <w:rPr>
          <w:b/>
        </w:rPr>
      </w:pPr>
      <w:r w:rsidRPr="00176A90">
        <w:rPr>
          <w:b/>
        </w:rPr>
        <w:t xml:space="preserve">Both organizations need to improve outreach efforts to raise visibility </w:t>
      </w:r>
      <w:r w:rsidR="00176A90" w:rsidRPr="00176A90">
        <w:rPr>
          <w:b/>
        </w:rPr>
        <w:t>about their services.</w:t>
      </w:r>
    </w:p>
    <w:p w:rsidR="00E71692" w:rsidRPr="00CB74CF" w:rsidRDefault="00E77D66" w:rsidP="00CB74CF">
      <w:pPr>
        <w:pStyle w:val="BodyTextFirstIndent"/>
        <w:ind w:firstLine="0"/>
      </w:pPr>
      <w:r>
        <w:t>We need to advertise our services more widely so that we can reach more people.</w:t>
      </w:r>
      <w:r w:rsidR="00053AF9">
        <w:t xml:space="preserve"> </w:t>
      </w:r>
      <w:r w:rsidR="0026690D">
        <w:t xml:space="preserve">Both organizations need to </w:t>
      </w:r>
      <w:r w:rsidR="00EA593C">
        <w:t xml:space="preserve">build </w:t>
      </w:r>
      <w:r w:rsidR="0026690D">
        <w:t xml:space="preserve">a variety of </w:t>
      </w:r>
      <w:r w:rsidR="00EA593C">
        <w:t>community partnerships</w:t>
      </w:r>
      <w:r w:rsidR="0026690D">
        <w:t xml:space="preserve"> to </w:t>
      </w:r>
      <w:r w:rsidR="00EA593C">
        <w:t>assist victims/survivors with</w:t>
      </w:r>
      <w:r w:rsidR="0026690D">
        <w:t xml:space="preserve"> </w:t>
      </w:r>
      <w:r w:rsidR="00EA593C">
        <w:t>any path they choose</w:t>
      </w:r>
      <w:r w:rsidR="00BF5BB3" w:rsidRPr="000B7C93">
        <w:t xml:space="preserve">. </w:t>
      </w:r>
      <w:r w:rsidR="00053AF9">
        <w:t>As one participant who is a parent/guardian said,</w:t>
      </w:r>
      <w:r w:rsidR="00CB74CF">
        <w:t xml:space="preserve"> </w:t>
      </w:r>
      <w:r w:rsidR="00E71692">
        <w:rPr>
          <w:i/>
        </w:rPr>
        <w:t>“They (service provider) said he just fell through the cracks. Well, he didn’t fall through the cracks. He’s right here.”</w:t>
      </w:r>
    </w:p>
    <w:p w:rsidR="00E27F04" w:rsidRPr="00CE32A7" w:rsidRDefault="00E27F04" w:rsidP="00115F01">
      <w:pPr>
        <w:pStyle w:val="Heading5"/>
      </w:pPr>
      <w:r>
        <w:t>Theme 5</w:t>
      </w:r>
    </w:p>
    <w:p w:rsidR="00E27F04" w:rsidRPr="00396AB1" w:rsidRDefault="00696D9C" w:rsidP="002C4E0C">
      <w:pPr>
        <w:pStyle w:val="BodyText"/>
        <w:rPr>
          <w:b/>
        </w:rPr>
      </w:pPr>
      <w:r w:rsidRPr="00396AB1">
        <w:rPr>
          <w:b/>
        </w:rPr>
        <w:t xml:space="preserve">Both organizations need to improve and develop policies that will create sustainable welcoming, safe, </w:t>
      </w:r>
      <w:r w:rsidR="00387B92" w:rsidRPr="00396AB1">
        <w:rPr>
          <w:b/>
        </w:rPr>
        <w:t xml:space="preserve">inclusive, </w:t>
      </w:r>
      <w:r w:rsidRPr="00396AB1">
        <w:rPr>
          <w:b/>
        </w:rPr>
        <w:t>and accessible services for victims/survivors with I/DD</w:t>
      </w:r>
      <w:r w:rsidR="00C66FE0" w:rsidRPr="00396AB1">
        <w:rPr>
          <w:b/>
        </w:rPr>
        <w:t>.</w:t>
      </w:r>
    </w:p>
    <w:p w:rsidR="00721434" w:rsidRPr="00CB74CF" w:rsidRDefault="009E6457" w:rsidP="00CB74CF">
      <w:pPr>
        <w:pStyle w:val="BodyTextFirstIndent"/>
        <w:ind w:firstLine="0"/>
      </w:pPr>
      <w:r>
        <w:t xml:space="preserve">We </w:t>
      </w:r>
      <w:r w:rsidRPr="000B7C93">
        <w:t>need to</w:t>
      </w:r>
      <w:r w:rsidR="00CB2A8D">
        <w:t xml:space="preserve"> develop policies that put the needs and wants of victims/survivors at the center of our work.</w:t>
      </w:r>
      <w:r>
        <w:t xml:space="preserve"> Flexibility </w:t>
      </w:r>
      <w:r w:rsidRPr="000B7C93">
        <w:t>needs to</w:t>
      </w:r>
      <w:r w:rsidR="00BF307F">
        <w:t xml:space="preserve"> be built into our services.  </w:t>
      </w:r>
      <w:r>
        <w:t xml:space="preserve">We </w:t>
      </w:r>
      <w:r w:rsidRPr="000B7C93">
        <w:t>need to</w:t>
      </w:r>
      <w:r w:rsidR="003F44A4">
        <w:t xml:space="preserve"> </w:t>
      </w:r>
      <w:r w:rsidR="00BF307F">
        <w:t>proactively offer services and information before the need arises.</w:t>
      </w:r>
      <w:r w:rsidR="00C03E9A">
        <w:t xml:space="preserve"> As one participant who is a parent/guardian </w:t>
      </w:r>
      <w:r w:rsidR="00CB74CF">
        <w:t>stated,</w:t>
      </w:r>
      <w:r w:rsidR="00CB74CF">
        <w:rPr>
          <w:i/>
        </w:rPr>
        <w:t xml:space="preserve"> “All</w:t>
      </w:r>
      <w:r w:rsidR="00721434">
        <w:rPr>
          <w:i/>
        </w:rPr>
        <w:t xml:space="preserve"> of their growth and healing comes from them being able to say things in their own words. Don’t advocate </w:t>
      </w:r>
      <w:r w:rsidR="00721434" w:rsidRPr="000C37C0">
        <w:rPr>
          <w:i/>
        </w:rPr>
        <w:t>for</w:t>
      </w:r>
      <w:r w:rsidR="00721434">
        <w:rPr>
          <w:i/>
        </w:rPr>
        <w:t xml:space="preserve"> but </w:t>
      </w:r>
      <w:r w:rsidR="00721434" w:rsidRPr="000C37C0">
        <w:rPr>
          <w:i/>
        </w:rPr>
        <w:t>advocate with</w:t>
      </w:r>
      <w:r w:rsidR="00721434">
        <w:rPr>
          <w:i/>
        </w:rPr>
        <w:t>.”</w:t>
      </w:r>
    </w:p>
    <w:p w:rsidR="00770E6D" w:rsidRPr="00C03E9A" w:rsidRDefault="00C03E9A" w:rsidP="00C03E9A">
      <w:pPr>
        <w:pStyle w:val="BodyText"/>
        <w:ind w:left="360"/>
        <w:rPr>
          <w:i/>
        </w:rPr>
      </w:pPr>
      <w:r w:rsidRPr="00C03E9A">
        <w:rPr>
          <w:i/>
          <w:noProof/>
        </w:rPr>
        <mc:AlternateContent>
          <mc:Choice Requires="wps">
            <w:drawing>
              <wp:anchor distT="0" distB="0" distL="114300" distR="114300" simplePos="0" relativeHeight="251663360" behindDoc="0" locked="0" layoutInCell="1" allowOverlap="1" wp14:anchorId="50D07033" wp14:editId="676D26CC">
                <wp:simplePos x="0" y="0"/>
                <wp:positionH relativeFrom="column">
                  <wp:posOffset>2914650</wp:posOffset>
                </wp:positionH>
                <wp:positionV relativeFrom="paragraph">
                  <wp:posOffset>0</wp:posOffset>
                </wp:positionV>
                <wp:extent cx="2183130" cy="1581150"/>
                <wp:effectExtent l="0" t="0" r="26670" b="1905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3130" cy="1581150"/>
                        </a:xfrm>
                        <a:prstGeom prst="rect">
                          <a:avLst/>
                        </a:prstGeom>
                        <a:solidFill>
                          <a:srgbClr val="FFFFFF"/>
                        </a:solidFill>
                        <a:ln w="9525">
                          <a:solidFill>
                            <a:srgbClr val="000000"/>
                          </a:solidFill>
                          <a:miter lim="800000"/>
                          <a:headEnd/>
                          <a:tailEnd/>
                        </a:ln>
                      </wps:spPr>
                      <wps:txbx>
                        <w:txbxContent>
                          <w:p w:rsidR="007D5515" w:rsidRPr="00C03E9A" w:rsidRDefault="007D5515" w:rsidP="00C03E9A">
                            <w:pPr>
                              <w:pStyle w:val="BodyText"/>
                              <w:rPr>
                                <w:rFonts w:ascii="Arial" w:hAnsi="Arial" w:cs="Arial"/>
                              </w:rPr>
                            </w:pPr>
                            <w:r w:rsidRPr="00C03E9A">
                              <w:rPr>
                                <w:rFonts w:ascii="Arial" w:hAnsi="Arial" w:cs="Arial"/>
                                <w:i/>
                                <w:sz w:val="24"/>
                                <w:szCs w:val="24"/>
                              </w:rPr>
                              <w:t xml:space="preserve">Prompt: </w:t>
                            </w:r>
                            <w:r w:rsidRPr="00C03E9A">
                              <w:rPr>
                                <w:rFonts w:ascii="Arial" w:hAnsi="Arial" w:cs="Arial"/>
                                <w:sz w:val="24"/>
                                <w:szCs w:val="24"/>
                              </w:rPr>
                              <w:t>“When you go somewhere for services and someone really understands you and your disability, what is that like</w:t>
                            </w:r>
                            <w:r w:rsidRPr="00C03E9A">
                              <w:rPr>
                                <w:rFonts w:ascii="Arial" w:hAnsi="Arial" w:cs="Arial"/>
                                <w:i/>
                                <w:sz w:val="24"/>
                                <w:szCs w:val="24"/>
                              </w:rPr>
                              <w:t>?” “It’s like hugging chocolate!”</w:t>
                            </w:r>
                          </w:p>
                          <w:p w:rsidR="007D5515" w:rsidRDefault="007D551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229.5pt;margin-top:0;width:171.9pt;height:12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">
                <v:textbox>
                  <w:txbxContent>
                    <w:p w:rsidR="007D5515" w:rsidRPr="00C03E9A" w:rsidRDefault="007D5515" w:rsidP="00C03E9A">
                      <w:pPr>
                        <w:pStyle w:val="BodyText"/>
                        <w:rPr>
                          <w:rFonts w:ascii="Arial" w:hAnsi="Arial" w:cs="Arial"/>
                        </w:rPr>
                      </w:pPr>
                      <w:r w:rsidRPr="00C03E9A">
                        <w:rPr>
                          <w:rFonts w:ascii="Arial" w:hAnsi="Arial" w:cs="Arial"/>
                          <w:i/>
                          <w:sz w:val="24"/>
                          <w:szCs w:val="24"/>
                        </w:rPr>
                        <w:t xml:space="preserve">Prompt: </w:t>
                      </w:r>
                      <w:r w:rsidRPr="00C03E9A">
                        <w:rPr>
                          <w:rFonts w:ascii="Arial" w:hAnsi="Arial" w:cs="Arial"/>
                          <w:sz w:val="24"/>
                          <w:szCs w:val="24"/>
                        </w:rPr>
                        <w:t>“When you go somewhere for services and someone really understands you and your disability, what is that like</w:t>
                      </w:r>
                      <w:r w:rsidRPr="00C03E9A">
                        <w:rPr>
                          <w:rFonts w:ascii="Arial" w:hAnsi="Arial" w:cs="Arial"/>
                          <w:i/>
                          <w:sz w:val="24"/>
                          <w:szCs w:val="24"/>
                        </w:rPr>
                        <w:t>?” “It’s like hugging chocolate!”</w:t>
                      </w:r>
                    </w:p>
                    <w:p w:rsidR="007D5515" w:rsidRDefault="007D5515"/>
                  </w:txbxContent>
                </v:textbox>
              </v:shape>
            </w:pict>
          </mc:Fallback>
        </mc:AlternateContent>
      </w:r>
      <w:r w:rsidR="009D6E15">
        <w:rPr>
          <w:noProof/>
        </w:rPr>
        <w:drawing>
          <wp:inline distT="0" distB="0" distL="0" distR="0" wp14:anchorId="61764AE1" wp14:editId="122393BA">
            <wp:extent cx="1800225" cy="1509124"/>
            <wp:effectExtent l="152400" t="76200" r="428625" b="4343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 Focus Group3.jpg"/>
                    <pic:cNvPicPr/>
                  </pic:nvPicPr>
                  <pic:blipFill rotWithShape="1">
                    <a:blip r:embed="rId24">
                      <a:extLst>
                        <a:ext uri="{BEBA8EAE-BF5A-486C-A8C5-ECC9F3942E4B}">
                          <a14:imgProps xmlns:a14="http://schemas.microsoft.com/office/drawing/2010/main">
                            <a14:imgLayer r:embed="rId25">
                              <a14:imgEffect>
                                <a14:brightnessContrast bright="20000" contrast="40000"/>
                              </a14:imgEffect>
                            </a14:imgLayer>
                          </a14:imgProps>
                        </a:ext>
                        <a:ext uri="{28A0092B-C50C-407E-A947-70E740481C1C}">
                          <a14:useLocalDpi xmlns:a14="http://schemas.microsoft.com/office/drawing/2010/main" val="0"/>
                        </a:ext>
                      </a:extLst>
                    </a:blip>
                    <a:srcRect l="34013" t="15381" r="7141" b="19873"/>
                    <a:stretch/>
                  </pic:blipFill>
                  <pic:spPr bwMode="auto">
                    <a:xfrm>
                      <a:off x="0" y="0"/>
                      <a:ext cx="1800225" cy="1509124"/>
                    </a:xfrm>
                    <a:prstGeom prst="rect">
                      <a:avLst/>
                    </a:prstGeom>
                    <a:solidFill>
                      <a:srgbClr val="000000">
                        <a:shade val="95000"/>
                      </a:srgbClr>
                    </a:solidFill>
                    <a:ln w="76200" cap="sq" cmpd="sng" algn="ctr">
                      <a:solidFill>
                        <a:srgbClr val="000000"/>
                      </a:solidFill>
                      <a:prstDash val="solid"/>
                      <a:miter lim="800000"/>
                      <a:headEnd type="none" w="med" len="med"/>
                      <a:tailEnd type="none" w="med" len="med"/>
                    </a:ln>
                    <a:effectLst>
                      <a:outerShdw blurRad="254000" dist="190500" dir="2700000" sy="90000" algn="b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rsidR="00600691" w:rsidRPr="00CE32A7" w:rsidRDefault="00600691" w:rsidP="004D2B24">
      <w:pPr>
        <w:pStyle w:val="Heading3"/>
      </w:pPr>
      <w:bookmarkStart w:id="18" w:name="_Toc431976850"/>
      <w:r>
        <w:lastRenderedPageBreak/>
        <w:t>Note</w:t>
      </w:r>
      <w:r w:rsidR="00677184">
        <w:t>s</w:t>
      </w:r>
      <w:r>
        <w:t xml:space="preserve"> about Focus Groups and Interviews</w:t>
      </w:r>
      <w:bookmarkEnd w:id="18"/>
    </w:p>
    <w:p w:rsidR="00600691" w:rsidRDefault="00677184" w:rsidP="002C4E0C">
      <w:pPr>
        <w:pStyle w:val="BodyText"/>
      </w:pPr>
      <w:r>
        <w:t xml:space="preserve">It is important to note that </w:t>
      </w:r>
      <w:r w:rsidR="004A3625">
        <w:t xml:space="preserve">we did not </w:t>
      </w:r>
      <w:r w:rsidR="001E1967">
        <w:t>have</w:t>
      </w:r>
      <w:r>
        <w:t xml:space="preserve"> as many participants</w:t>
      </w:r>
      <w:r w:rsidR="004A3625">
        <w:t xml:space="preserve"> with </w:t>
      </w:r>
      <w:r w:rsidR="001E1967">
        <w:t>I/DD</w:t>
      </w:r>
      <w:r w:rsidR="004A3625">
        <w:t xml:space="preserve"> as we had </w:t>
      </w:r>
      <w:r>
        <w:t xml:space="preserve">originally </w:t>
      </w:r>
      <w:r w:rsidR="00A45272">
        <w:t>planned</w:t>
      </w:r>
      <w:r w:rsidR="004A3625">
        <w:t xml:space="preserve">. After talking to </w:t>
      </w:r>
      <w:r w:rsidR="00C80826">
        <w:t xml:space="preserve">the </w:t>
      </w:r>
      <w:r>
        <w:t>OVW</w:t>
      </w:r>
      <w:r w:rsidR="00C80826">
        <w:t xml:space="preserve"> </w:t>
      </w:r>
      <w:r w:rsidR="004A3625">
        <w:t xml:space="preserve">and </w:t>
      </w:r>
      <w:r w:rsidR="009E63E0">
        <w:t>t</w:t>
      </w:r>
      <w:r w:rsidR="004A3625">
        <w:t>he V</w:t>
      </w:r>
      <w:r w:rsidR="00A45272">
        <w:t>era Institute of Justice, we</w:t>
      </w:r>
      <w:r w:rsidR="004A3625">
        <w:t xml:space="preserve"> decided that The Arc would </w:t>
      </w:r>
      <w:r>
        <w:t>focus</w:t>
      </w:r>
      <w:r w:rsidR="004A3625">
        <w:t xml:space="preserve"> more </w:t>
      </w:r>
      <w:r>
        <w:t>on parents/guardians</w:t>
      </w:r>
      <w:r w:rsidR="00A45272">
        <w:t>. This is because The Arc</w:t>
      </w:r>
      <w:r>
        <w:t xml:space="preserve">’s advocacy services are primarily used by </w:t>
      </w:r>
      <w:r w:rsidR="004A3625">
        <w:t xml:space="preserve">parents and guardians. </w:t>
      </w:r>
    </w:p>
    <w:p w:rsidR="00B71061" w:rsidRDefault="004A3625" w:rsidP="007E1E79">
      <w:pPr>
        <w:pStyle w:val="BodyTextFirstIndent"/>
      </w:pPr>
      <w:r>
        <w:t>Second, we did not talk to as many victims/</w:t>
      </w:r>
      <w:r w:rsidR="00B71061">
        <w:t>survivors as we had planned. Recruitment for</w:t>
      </w:r>
      <w:r w:rsidR="008C2455">
        <w:t xml:space="preserve"> this population</w:t>
      </w:r>
      <w:r w:rsidR="006920F1">
        <w:t xml:space="preserve"> was difficult for many reasons</w:t>
      </w:r>
      <w:r w:rsidR="00CA523D">
        <w:t>, including</w:t>
      </w:r>
      <w:r w:rsidR="006920F1">
        <w:t>:</w:t>
      </w:r>
      <w:r w:rsidR="008C2455">
        <w:t xml:space="preserve"> </w:t>
      </w:r>
    </w:p>
    <w:p w:rsidR="0021643E" w:rsidRDefault="001F0C31" w:rsidP="00DE7848">
      <w:pPr>
        <w:pStyle w:val="BodyTextFirstIndent"/>
        <w:numPr>
          <w:ilvl w:val="0"/>
          <w:numId w:val="3"/>
        </w:numPr>
      </w:pPr>
      <w:r>
        <w:t>SVC does not maintain a database of clients served for confidentiality reasons</w:t>
      </w:r>
      <w:r w:rsidR="002C17AE">
        <w:t>.</w:t>
      </w:r>
      <w:r w:rsidR="00F50844">
        <w:t xml:space="preserve"> </w:t>
      </w:r>
    </w:p>
    <w:p w:rsidR="0021643E" w:rsidRDefault="00FE6A69" w:rsidP="00DE7848">
      <w:pPr>
        <w:pStyle w:val="BodyTextFirstIndent"/>
        <w:numPr>
          <w:ilvl w:val="0"/>
          <w:numId w:val="3"/>
        </w:numPr>
      </w:pPr>
      <w:r>
        <w:t xml:space="preserve">As a safety measure, </w:t>
      </w:r>
      <w:r w:rsidR="0021643E">
        <w:t>SVC does not contact clients unless they have already given permission</w:t>
      </w:r>
      <w:r w:rsidR="001922F6">
        <w:t>.</w:t>
      </w:r>
    </w:p>
    <w:p w:rsidR="00ED182C" w:rsidRDefault="00201E8B" w:rsidP="002C17AE">
      <w:pPr>
        <w:pStyle w:val="BodyTextFirstIndent"/>
        <w:ind w:firstLine="0"/>
      </w:pPr>
      <w:r>
        <w:t>Due to the small group sizes,</w:t>
      </w:r>
      <w:r w:rsidR="001B00E8">
        <w:t xml:space="preserve"> t</w:t>
      </w:r>
      <w:r w:rsidR="00B43D20">
        <w:t xml:space="preserve">he information we gathered should only be considered a guide. The information does not include </w:t>
      </w:r>
      <w:r w:rsidR="00F666A6">
        <w:t xml:space="preserve">perspectives from </w:t>
      </w:r>
      <w:r w:rsidR="00B43D20">
        <w:t>people of all identities who have been s</w:t>
      </w:r>
      <w:r w:rsidR="00F666A6">
        <w:t>ubjected to sexual violence. The</w:t>
      </w:r>
      <w:r w:rsidR="00B43D20">
        <w:t xml:space="preserve"> information does not take the place of asking </w:t>
      </w:r>
      <w:r w:rsidR="00F666A6">
        <w:t>every person</w:t>
      </w:r>
      <w:r w:rsidR="00B43D20">
        <w:t xml:space="preserve"> we serve about their own thoughts and views.</w:t>
      </w:r>
    </w:p>
    <w:p w:rsidR="007B6678" w:rsidRDefault="00DF31C8" w:rsidP="00DF31C8">
      <w:pPr>
        <w:pStyle w:val="BodyTextFirstIndent"/>
      </w:pPr>
      <w:r>
        <w:rPr>
          <w:noProof/>
        </w:rPr>
        <w:drawing>
          <wp:inline distT="0" distB="0" distL="0" distR="0" wp14:anchorId="79E6EEF4" wp14:editId="2B6A032C">
            <wp:extent cx="5943600" cy="2479916"/>
            <wp:effectExtent l="0" t="0" r="0" b="0"/>
            <wp:docPr id="11" name="Picture 11" descr="https://www.usaid.gov/sites/default/files/styles/home_carousel/public/carousel/banner-disability-empowered-development.jpg?itok=TaqnKP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usaid.gov/sites/default/files/styles/home_carousel/public/carousel/banner-disability-empowered-development.jpg?itok=TaqnKPRx"/>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2479916"/>
                    </a:xfrm>
                    <a:prstGeom prst="rect">
                      <a:avLst/>
                    </a:prstGeom>
                    <a:noFill/>
                    <a:ln>
                      <a:noFill/>
                    </a:ln>
                  </pic:spPr>
                </pic:pic>
              </a:graphicData>
            </a:graphic>
          </wp:inline>
        </w:drawing>
      </w:r>
    </w:p>
    <w:p w:rsidR="0073007C" w:rsidRPr="007838F1" w:rsidRDefault="00446A6A" w:rsidP="0073007C">
      <w:pPr>
        <w:pStyle w:val="Heading1"/>
      </w:pPr>
      <w:r>
        <w:lastRenderedPageBreak/>
        <w:t xml:space="preserve"> </w:t>
      </w:r>
      <w:bookmarkStart w:id="19" w:name="_Toc431976851"/>
      <w:r w:rsidR="00983DAD">
        <w:t>Strategic Plan</w:t>
      </w:r>
      <w:r w:rsidR="00527C7B">
        <w:t>ning</w:t>
      </w:r>
      <w:r w:rsidR="00983DAD">
        <w:t xml:space="preserve"> </w:t>
      </w:r>
      <w:r w:rsidR="00A328B0">
        <w:t>Process</w:t>
      </w:r>
      <w:bookmarkEnd w:id="19"/>
      <w:r w:rsidR="00A328B0">
        <w:t xml:space="preserve"> </w:t>
      </w:r>
    </w:p>
    <w:p w:rsidR="00B80734" w:rsidRDefault="00527C7B" w:rsidP="00C92180">
      <w:pPr>
        <w:ind w:firstLine="0"/>
      </w:pPr>
      <w:r>
        <w:t>Following the formal approval of our</w:t>
      </w:r>
      <w:r w:rsidR="0019475F">
        <w:t xml:space="preserve"> needs assessment</w:t>
      </w:r>
      <w:r>
        <w:t xml:space="preserve"> plan</w:t>
      </w:r>
      <w:r w:rsidR="00C92180">
        <w:t>,</w:t>
      </w:r>
      <w:r w:rsidR="0019475F">
        <w:t xml:space="preserve"> we moved </w:t>
      </w:r>
      <w:r w:rsidR="00177DDE">
        <w:t>int</w:t>
      </w:r>
      <w:r w:rsidR="00B80734">
        <w:t>o our strategic planning phase</w:t>
      </w:r>
      <w:r w:rsidR="00177DDE">
        <w:t xml:space="preserve">. </w:t>
      </w:r>
      <w:r>
        <w:t>The first step was to hold</w:t>
      </w:r>
      <w:r w:rsidR="00177DDE">
        <w:t xml:space="preserve"> listening sessions for key stakeholders </w:t>
      </w:r>
      <w:r>
        <w:t xml:space="preserve">of all levels </w:t>
      </w:r>
      <w:r w:rsidR="00177DDE">
        <w:t xml:space="preserve">at both organizations. The goals of the listening sessions were to inform stakeholders of the </w:t>
      </w:r>
      <w:r>
        <w:t xml:space="preserve">key </w:t>
      </w:r>
      <w:r w:rsidR="00177DDE">
        <w:t>f</w:t>
      </w:r>
      <w:r w:rsidR="00B80734">
        <w:t>indings of our needs assessment</w:t>
      </w:r>
      <w:r>
        <w:t>,</w:t>
      </w:r>
      <w:r w:rsidR="00B80734">
        <w:t xml:space="preserve"> to hear from them </w:t>
      </w:r>
      <w:r>
        <w:t xml:space="preserve">about ideas for possible solutions and setting priorities, and to generate interest and support </w:t>
      </w:r>
      <w:r w:rsidR="00B80734">
        <w:t xml:space="preserve">for our work over the next year. We held a total of 5 listening sessions. The </w:t>
      </w:r>
      <w:r>
        <w:t>outline</w:t>
      </w:r>
      <w:r w:rsidR="00B80734">
        <w:t xml:space="preserve"> of the listening sessions </w:t>
      </w:r>
      <w:r w:rsidR="000F1317">
        <w:t>are included in the table below:</w:t>
      </w:r>
    </w:p>
    <w:tbl>
      <w:tblPr>
        <w:tblStyle w:val="TableGrid"/>
        <w:tblW w:w="8640" w:type="dxa"/>
        <w:tblInd w:w="198" w:type="dxa"/>
        <w:tblLook w:val="04A0" w:firstRow="1" w:lastRow="0" w:firstColumn="1" w:lastColumn="0" w:noHBand="0" w:noVBand="1"/>
      </w:tblPr>
      <w:tblGrid>
        <w:gridCol w:w="2994"/>
        <w:gridCol w:w="3192"/>
        <w:gridCol w:w="2454"/>
      </w:tblGrid>
      <w:tr w:rsidR="00B80734" w:rsidTr="00402DFF">
        <w:tc>
          <w:tcPr>
            <w:tcW w:w="2994" w:type="dxa"/>
          </w:tcPr>
          <w:p w:rsidR="00B80734" w:rsidRPr="00B80734" w:rsidRDefault="00B80734" w:rsidP="00B80734">
            <w:pPr>
              <w:ind w:firstLine="0"/>
              <w:jc w:val="center"/>
              <w:rPr>
                <w:b/>
              </w:rPr>
            </w:pPr>
            <w:r>
              <w:rPr>
                <w:b/>
              </w:rPr>
              <w:t>Organization</w:t>
            </w:r>
          </w:p>
        </w:tc>
        <w:tc>
          <w:tcPr>
            <w:tcW w:w="3192" w:type="dxa"/>
          </w:tcPr>
          <w:p w:rsidR="00B80734" w:rsidRPr="00B80734" w:rsidRDefault="00B80734" w:rsidP="00B80734">
            <w:pPr>
              <w:ind w:firstLine="0"/>
              <w:jc w:val="center"/>
              <w:rPr>
                <w:b/>
              </w:rPr>
            </w:pPr>
            <w:r>
              <w:rPr>
                <w:b/>
              </w:rPr>
              <w:t>Participants</w:t>
            </w:r>
          </w:p>
        </w:tc>
        <w:tc>
          <w:tcPr>
            <w:tcW w:w="2454" w:type="dxa"/>
          </w:tcPr>
          <w:p w:rsidR="00B80734" w:rsidRPr="00B80734" w:rsidRDefault="00B80734" w:rsidP="00B80734">
            <w:pPr>
              <w:ind w:firstLine="0"/>
              <w:jc w:val="center"/>
              <w:rPr>
                <w:b/>
              </w:rPr>
            </w:pPr>
            <w:r>
              <w:rPr>
                <w:b/>
              </w:rPr>
              <w:t>When</w:t>
            </w:r>
          </w:p>
        </w:tc>
      </w:tr>
      <w:tr w:rsidR="00B80734" w:rsidTr="00402DFF">
        <w:tc>
          <w:tcPr>
            <w:tcW w:w="2994" w:type="dxa"/>
          </w:tcPr>
          <w:p w:rsidR="00B80734" w:rsidRDefault="00B80734" w:rsidP="00B80734">
            <w:pPr>
              <w:ind w:firstLine="0"/>
              <w:jc w:val="center"/>
            </w:pPr>
            <w:r>
              <w:t>SVC</w:t>
            </w:r>
          </w:p>
        </w:tc>
        <w:tc>
          <w:tcPr>
            <w:tcW w:w="3192" w:type="dxa"/>
          </w:tcPr>
          <w:p w:rsidR="00B80734" w:rsidRDefault="0098576B" w:rsidP="008B7441">
            <w:pPr>
              <w:ind w:firstLine="0"/>
            </w:pPr>
            <w:r>
              <w:t>-volunteer advocates</w:t>
            </w:r>
          </w:p>
        </w:tc>
        <w:tc>
          <w:tcPr>
            <w:tcW w:w="2454" w:type="dxa"/>
          </w:tcPr>
          <w:p w:rsidR="00B80734" w:rsidRDefault="00CC68AD" w:rsidP="008B7441">
            <w:pPr>
              <w:ind w:firstLine="0"/>
            </w:pPr>
            <w:r>
              <w:t>July 28, 2015</w:t>
            </w:r>
          </w:p>
        </w:tc>
      </w:tr>
      <w:tr w:rsidR="00B80734" w:rsidTr="00402DFF">
        <w:tc>
          <w:tcPr>
            <w:tcW w:w="2994" w:type="dxa"/>
          </w:tcPr>
          <w:p w:rsidR="00B80734" w:rsidRDefault="00B80734" w:rsidP="00B80734">
            <w:pPr>
              <w:ind w:firstLine="0"/>
              <w:jc w:val="center"/>
            </w:pPr>
            <w:r>
              <w:t>SVC</w:t>
            </w:r>
          </w:p>
        </w:tc>
        <w:tc>
          <w:tcPr>
            <w:tcW w:w="3192" w:type="dxa"/>
          </w:tcPr>
          <w:p w:rsidR="0098576B" w:rsidRDefault="0098576B" w:rsidP="008B7441">
            <w:pPr>
              <w:ind w:firstLine="0"/>
            </w:pPr>
            <w:r>
              <w:t>-staff and board</w:t>
            </w:r>
          </w:p>
        </w:tc>
        <w:tc>
          <w:tcPr>
            <w:tcW w:w="2454" w:type="dxa"/>
          </w:tcPr>
          <w:p w:rsidR="00B80734" w:rsidRDefault="00CC68AD" w:rsidP="008B7441">
            <w:pPr>
              <w:ind w:firstLine="0"/>
            </w:pPr>
            <w:r>
              <w:t>July 29, 2015</w:t>
            </w:r>
          </w:p>
        </w:tc>
      </w:tr>
      <w:tr w:rsidR="00B80734" w:rsidTr="00402DFF">
        <w:tc>
          <w:tcPr>
            <w:tcW w:w="2994" w:type="dxa"/>
          </w:tcPr>
          <w:p w:rsidR="00B80734" w:rsidRDefault="00B80734" w:rsidP="00B80734">
            <w:pPr>
              <w:ind w:firstLine="0"/>
              <w:jc w:val="center"/>
            </w:pPr>
            <w:r>
              <w:t>The Arc</w:t>
            </w:r>
          </w:p>
        </w:tc>
        <w:tc>
          <w:tcPr>
            <w:tcW w:w="3192" w:type="dxa"/>
          </w:tcPr>
          <w:p w:rsidR="00B80734" w:rsidRDefault="0098576B" w:rsidP="008B7441">
            <w:pPr>
              <w:ind w:firstLine="0"/>
            </w:pPr>
            <w:r>
              <w:t>-staff</w:t>
            </w:r>
          </w:p>
        </w:tc>
        <w:tc>
          <w:tcPr>
            <w:tcW w:w="2454" w:type="dxa"/>
          </w:tcPr>
          <w:p w:rsidR="00B80734" w:rsidRDefault="00CC68AD" w:rsidP="008B7441">
            <w:pPr>
              <w:ind w:firstLine="0"/>
            </w:pPr>
            <w:r>
              <w:t>July 29, 2015</w:t>
            </w:r>
          </w:p>
        </w:tc>
      </w:tr>
      <w:tr w:rsidR="00B80734" w:rsidTr="00402DFF">
        <w:tc>
          <w:tcPr>
            <w:tcW w:w="2994" w:type="dxa"/>
          </w:tcPr>
          <w:p w:rsidR="00B80734" w:rsidRDefault="00B80734" w:rsidP="00B80734">
            <w:pPr>
              <w:ind w:firstLine="0"/>
              <w:jc w:val="center"/>
            </w:pPr>
            <w:r>
              <w:t>The Arc</w:t>
            </w:r>
          </w:p>
        </w:tc>
        <w:tc>
          <w:tcPr>
            <w:tcW w:w="3192" w:type="dxa"/>
          </w:tcPr>
          <w:p w:rsidR="00B80734" w:rsidRDefault="0098576B" w:rsidP="008B7441">
            <w:pPr>
              <w:ind w:firstLine="0"/>
            </w:pPr>
            <w:r>
              <w:t>-executive leadership</w:t>
            </w:r>
          </w:p>
        </w:tc>
        <w:tc>
          <w:tcPr>
            <w:tcW w:w="2454" w:type="dxa"/>
          </w:tcPr>
          <w:p w:rsidR="00B80734" w:rsidRDefault="00EB67D7" w:rsidP="008B7441">
            <w:pPr>
              <w:ind w:firstLine="0"/>
            </w:pPr>
            <w:r>
              <w:t>August 3, 2015</w:t>
            </w:r>
          </w:p>
        </w:tc>
      </w:tr>
      <w:tr w:rsidR="00B80734" w:rsidTr="00464DA7">
        <w:trPr>
          <w:trHeight w:val="755"/>
        </w:trPr>
        <w:tc>
          <w:tcPr>
            <w:tcW w:w="2994" w:type="dxa"/>
          </w:tcPr>
          <w:p w:rsidR="00B80734" w:rsidRDefault="00B80734" w:rsidP="00B80734">
            <w:pPr>
              <w:ind w:firstLine="0"/>
              <w:jc w:val="center"/>
            </w:pPr>
            <w:r>
              <w:t>The Arc</w:t>
            </w:r>
          </w:p>
        </w:tc>
        <w:tc>
          <w:tcPr>
            <w:tcW w:w="3192" w:type="dxa"/>
          </w:tcPr>
          <w:p w:rsidR="00B80734" w:rsidRDefault="0098576B" w:rsidP="008B7441">
            <w:pPr>
              <w:ind w:firstLine="0"/>
            </w:pPr>
            <w:r>
              <w:t>-Self-Advocate Advisory Committee</w:t>
            </w:r>
          </w:p>
        </w:tc>
        <w:tc>
          <w:tcPr>
            <w:tcW w:w="2454" w:type="dxa"/>
          </w:tcPr>
          <w:p w:rsidR="00B80734" w:rsidRDefault="00CC68AD" w:rsidP="008B7441">
            <w:pPr>
              <w:ind w:firstLine="0"/>
            </w:pPr>
            <w:r>
              <w:t>August 11, 2015</w:t>
            </w:r>
          </w:p>
        </w:tc>
      </w:tr>
    </w:tbl>
    <w:p w:rsidR="00B80734" w:rsidRDefault="00B80734" w:rsidP="008B7441"/>
    <w:p w:rsidR="00A43821" w:rsidRDefault="00A43821" w:rsidP="00A43821">
      <w:pPr>
        <w:jc w:val="center"/>
      </w:pPr>
      <w:r>
        <w:rPr>
          <w:noProof/>
        </w:rPr>
        <w:drawing>
          <wp:inline distT="0" distB="0" distL="0" distR="0" wp14:anchorId="1D08847B" wp14:editId="6ACF1FD3">
            <wp:extent cx="3139242" cy="2089023"/>
            <wp:effectExtent l="0" t="0" r="4445"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sten.png"/>
                    <pic:cNvPicPr/>
                  </pic:nvPicPr>
                  <pic:blipFill>
                    <a:blip r:embed="rId27">
                      <a:extLst>
                        <a:ext uri="{28A0092B-C50C-407E-A947-70E740481C1C}">
                          <a14:useLocalDpi xmlns:a14="http://schemas.microsoft.com/office/drawing/2010/main" val="0"/>
                        </a:ext>
                      </a:extLst>
                    </a:blip>
                    <a:stretch>
                      <a:fillRect/>
                    </a:stretch>
                  </pic:blipFill>
                  <pic:spPr>
                    <a:xfrm>
                      <a:off x="0" y="0"/>
                      <a:ext cx="3139701" cy="2089328"/>
                    </a:xfrm>
                    <a:prstGeom prst="rect">
                      <a:avLst/>
                    </a:prstGeom>
                  </pic:spPr>
                </pic:pic>
              </a:graphicData>
            </a:graphic>
          </wp:inline>
        </w:drawing>
      </w:r>
    </w:p>
    <w:p w:rsidR="00CF014F" w:rsidRDefault="00CF014F" w:rsidP="00CF014F">
      <w:pPr>
        <w:pStyle w:val="Heading3"/>
      </w:pPr>
      <w:bookmarkStart w:id="20" w:name="_Toc431976852"/>
      <w:r>
        <w:lastRenderedPageBreak/>
        <w:t>Listening Sessions Summary</w:t>
      </w:r>
      <w:bookmarkEnd w:id="20"/>
    </w:p>
    <w:p w:rsidR="00413B27" w:rsidRDefault="006E7FFD" w:rsidP="00CA4211">
      <w:pPr>
        <w:pStyle w:val="Heading6"/>
      </w:pPr>
      <w:r>
        <w:t>Sexual Violence Center</w:t>
      </w:r>
    </w:p>
    <w:p w:rsidR="00275CD6" w:rsidRDefault="006E7FFD" w:rsidP="006F60ED">
      <w:pPr>
        <w:ind w:firstLine="0"/>
      </w:pPr>
      <w:r>
        <w:t xml:space="preserve">Our listening sessions with SVC stakeholders highlighted </w:t>
      </w:r>
      <w:r w:rsidR="00B64E44" w:rsidRPr="00B64E44">
        <w:t xml:space="preserve">that listening, respect, and safety </w:t>
      </w:r>
      <w:r w:rsidR="009F050D">
        <w:t>are topics we should focus on</w:t>
      </w:r>
      <w:r>
        <w:t xml:space="preserve"> to create a welcoming and supportive environment</w:t>
      </w:r>
      <w:r w:rsidR="00B64E44" w:rsidRPr="00B64E44">
        <w:t xml:space="preserve">. </w:t>
      </w:r>
      <w:r w:rsidR="00EF7D0B">
        <w:t>T</w:t>
      </w:r>
      <w:r w:rsidR="006F60ED">
        <w:t>raining and building skills to support people wi</w:t>
      </w:r>
      <w:r w:rsidR="00EF7D0B">
        <w:t>th I/DD was identified as a priority for advocates at SVC</w:t>
      </w:r>
      <w:r w:rsidR="00D15CDD">
        <w:t xml:space="preserve">. </w:t>
      </w:r>
      <w:r w:rsidR="00275CD6">
        <w:t>The listening sessions</w:t>
      </w:r>
      <w:r w:rsidR="006F60ED">
        <w:t xml:space="preserve"> identified </w:t>
      </w:r>
      <w:r w:rsidR="00275CD6">
        <w:t xml:space="preserve">the following </w:t>
      </w:r>
      <w:r w:rsidR="00D16C17">
        <w:t>trainings needed for advocates at</w:t>
      </w:r>
      <w:r w:rsidR="002B233B">
        <w:t xml:space="preserve"> SVC:</w:t>
      </w:r>
    </w:p>
    <w:p w:rsidR="00275CD6" w:rsidRPr="002B233B" w:rsidRDefault="002D118F" w:rsidP="002D118F">
      <w:pPr>
        <w:pStyle w:val="ListParagraph"/>
        <w:numPr>
          <w:ilvl w:val="0"/>
          <w:numId w:val="35"/>
        </w:numPr>
        <w:spacing w:line="360" w:lineRule="auto"/>
        <w:rPr>
          <w:sz w:val="28"/>
          <w:szCs w:val="28"/>
        </w:rPr>
      </w:pPr>
      <w:r>
        <w:rPr>
          <w:sz w:val="28"/>
          <w:szCs w:val="28"/>
        </w:rPr>
        <w:t>Build</w:t>
      </w:r>
      <w:r w:rsidR="00C20792">
        <w:rPr>
          <w:sz w:val="28"/>
          <w:szCs w:val="28"/>
        </w:rPr>
        <w:t xml:space="preserve"> </w:t>
      </w:r>
      <w:r w:rsidR="006F60ED" w:rsidRPr="002B233B">
        <w:rPr>
          <w:sz w:val="28"/>
          <w:szCs w:val="28"/>
        </w:rPr>
        <w:t>skill</w:t>
      </w:r>
      <w:r w:rsidR="002B233B">
        <w:rPr>
          <w:sz w:val="28"/>
          <w:szCs w:val="28"/>
        </w:rPr>
        <w:t xml:space="preserve">s to become disability aware </w:t>
      </w:r>
      <w:r w:rsidR="006F60ED" w:rsidRPr="002B233B">
        <w:rPr>
          <w:sz w:val="28"/>
          <w:szCs w:val="28"/>
        </w:rPr>
        <w:t xml:space="preserve"> </w:t>
      </w:r>
    </w:p>
    <w:p w:rsidR="00275CD6" w:rsidRPr="002B233B" w:rsidRDefault="002D118F" w:rsidP="002D118F">
      <w:pPr>
        <w:pStyle w:val="ListParagraph"/>
        <w:numPr>
          <w:ilvl w:val="0"/>
          <w:numId w:val="35"/>
        </w:numPr>
        <w:spacing w:line="360" w:lineRule="auto"/>
        <w:rPr>
          <w:sz w:val="28"/>
          <w:szCs w:val="28"/>
        </w:rPr>
      </w:pPr>
      <w:r>
        <w:rPr>
          <w:sz w:val="28"/>
          <w:szCs w:val="28"/>
        </w:rPr>
        <w:t>Develop</w:t>
      </w:r>
      <w:r w:rsidR="00C20792">
        <w:rPr>
          <w:sz w:val="28"/>
          <w:szCs w:val="28"/>
        </w:rPr>
        <w:t xml:space="preserve"> </w:t>
      </w:r>
      <w:r w:rsidR="006F60ED" w:rsidRPr="002B233B">
        <w:rPr>
          <w:sz w:val="28"/>
          <w:szCs w:val="28"/>
        </w:rPr>
        <w:t>knowledge around g</w:t>
      </w:r>
      <w:r w:rsidR="002B233B">
        <w:rPr>
          <w:sz w:val="28"/>
          <w:szCs w:val="28"/>
        </w:rPr>
        <w:t>uardianship</w:t>
      </w:r>
      <w:r w:rsidR="006F60ED" w:rsidRPr="002B233B">
        <w:rPr>
          <w:sz w:val="28"/>
          <w:szCs w:val="28"/>
        </w:rPr>
        <w:t xml:space="preserve"> </w:t>
      </w:r>
    </w:p>
    <w:p w:rsidR="006F60ED" w:rsidRPr="002B233B" w:rsidRDefault="002D118F" w:rsidP="002D118F">
      <w:pPr>
        <w:pStyle w:val="ListParagraph"/>
        <w:numPr>
          <w:ilvl w:val="0"/>
          <w:numId w:val="35"/>
        </w:numPr>
        <w:spacing w:line="360" w:lineRule="auto"/>
        <w:rPr>
          <w:sz w:val="28"/>
          <w:szCs w:val="28"/>
        </w:rPr>
      </w:pPr>
      <w:r>
        <w:rPr>
          <w:sz w:val="28"/>
          <w:szCs w:val="28"/>
        </w:rPr>
        <w:t>Enhance</w:t>
      </w:r>
      <w:r w:rsidR="00C20792">
        <w:rPr>
          <w:sz w:val="28"/>
          <w:szCs w:val="28"/>
        </w:rPr>
        <w:t xml:space="preserve"> </w:t>
      </w:r>
      <w:r w:rsidR="005327EF">
        <w:rPr>
          <w:sz w:val="28"/>
          <w:szCs w:val="28"/>
        </w:rPr>
        <w:t xml:space="preserve">understanding </w:t>
      </w:r>
      <w:r w:rsidR="006F60ED" w:rsidRPr="002B233B">
        <w:rPr>
          <w:sz w:val="28"/>
          <w:szCs w:val="28"/>
        </w:rPr>
        <w:t xml:space="preserve">the intersection </w:t>
      </w:r>
      <w:r w:rsidR="002B233B">
        <w:rPr>
          <w:sz w:val="28"/>
          <w:szCs w:val="28"/>
        </w:rPr>
        <w:t>of domestic and sexual violence</w:t>
      </w:r>
      <w:r w:rsidR="006F60ED" w:rsidRPr="002B233B">
        <w:rPr>
          <w:sz w:val="28"/>
          <w:szCs w:val="28"/>
        </w:rPr>
        <w:t xml:space="preserve">   </w:t>
      </w:r>
    </w:p>
    <w:p w:rsidR="00275CD6" w:rsidRDefault="00275CD6" w:rsidP="006F60ED">
      <w:pPr>
        <w:ind w:firstLine="0"/>
      </w:pPr>
    </w:p>
    <w:p w:rsidR="006F60ED" w:rsidRDefault="00D16C17" w:rsidP="006F60ED">
      <w:pPr>
        <w:ind w:firstLine="0"/>
      </w:pPr>
      <w:r>
        <w:t xml:space="preserve">In addition to advocate training, </w:t>
      </w:r>
      <w:r w:rsidR="00E66A34">
        <w:t xml:space="preserve">participants in the listening sessions identified the need for </w:t>
      </w:r>
      <w:r w:rsidR="006F60ED">
        <w:t xml:space="preserve">a </w:t>
      </w:r>
      <w:r w:rsidR="006F60ED" w:rsidRPr="00B64E44">
        <w:t>support group for people with disabilities</w:t>
      </w:r>
      <w:r w:rsidR="006F60ED">
        <w:t xml:space="preserve"> and </w:t>
      </w:r>
      <w:r w:rsidR="00E66A34">
        <w:t>access to</w:t>
      </w:r>
      <w:r w:rsidR="006F60ED">
        <w:t xml:space="preserve"> accommodations </w:t>
      </w:r>
      <w:r w:rsidR="001A0FA8">
        <w:t>for all victims/survivors</w:t>
      </w:r>
      <w:r w:rsidR="00D15CDD">
        <w:t xml:space="preserve">. </w:t>
      </w:r>
      <w:r w:rsidR="001A0FA8">
        <w:t>Specific e</w:t>
      </w:r>
      <w:r w:rsidR="006F60ED">
        <w:t>xamples included the importance of the</w:t>
      </w:r>
      <w:r w:rsidR="00652572">
        <w:t xml:space="preserve"> same advocate supporting people</w:t>
      </w:r>
      <w:r w:rsidR="006F60ED">
        <w:t xml:space="preserve"> </w:t>
      </w:r>
      <w:r w:rsidR="001A0FA8">
        <w:t>with I/DD, find ways to make the existing hotline</w:t>
      </w:r>
      <w:r w:rsidR="006F60ED">
        <w:t xml:space="preserve"> more accessible to people with I/DD, metro bus schedules at</w:t>
      </w:r>
      <w:r w:rsidR="00686C20">
        <w:t xml:space="preserve"> </w:t>
      </w:r>
      <w:r w:rsidR="006F60ED">
        <w:t xml:space="preserve"> SVC</w:t>
      </w:r>
      <w:r w:rsidR="00686C20">
        <w:t>’s</w:t>
      </w:r>
      <w:r w:rsidR="006F60ED">
        <w:t xml:space="preserve"> entrance, offering bus tokens, adding activism groups to </w:t>
      </w:r>
      <w:r w:rsidR="00686C20">
        <w:t xml:space="preserve">the </w:t>
      </w:r>
      <w:r w:rsidR="006F60ED">
        <w:t>resource list</w:t>
      </w:r>
      <w:r w:rsidR="00F13CB8">
        <w:t xml:space="preserve"> given to victims/survivors</w:t>
      </w:r>
      <w:r w:rsidR="00686C20">
        <w:t>,</w:t>
      </w:r>
      <w:r w:rsidR="006F60ED">
        <w:t xml:space="preserve"> and deepening relationships with organizations to offer off-site support groups that are lo</w:t>
      </w:r>
      <w:r w:rsidR="00C32FEE">
        <w:t>cated at accessible sites</w:t>
      </w:r>
      <w:r w:rsidR="00652572">
        <w:t xml:space="preserve">. </w:t>
      </w:r>
      <w:r w:rsidR="006F60ED">
        <w:t>Lastly</w:t>
      </w:r>
      <w:r w:rsidR="00652572">
        <w:t>,</w:t>
      </w:r>
      <w:r w:rsidR="006F60ED">
        <w:t xml:space="preserve"> the physical accessibility of </w:t>
      </w:r>
      <w:r w:rsidR="006F60ED" w:rsidRPr="00B64E44">
        <w:t xml:space="preserve">SVC </w:t>
      </w:r>
      <w:r w:rsidR="006F60ED">
        <w:t xml:space="preserve">brought up ideas such </w:t>
      </w:r>
      <w:r w:rsidR="006F60ED" w:rsidRPr="00B64E44">
        <w:t xml:space="preserve">having a greeter </w:t>
      </w:r>
      <w:r w:rsidR="006F60ED">
        <w:t>at the entrance, exploring furniture that could easily move to create more space, dimmer switches to control lighting</w:t>
      </w:r>
      <w:r w:rsidR="00652572">
        <w:t>,</w:t>
      </w:r>
      <w:r w:rsidR="006F60ED">
        <w:t xml:space="preserve"> and counseling rooms that are simple in design</w:t>
      </w:r>
      <w:r w:rsidR="006F60ED" w:rsidRPr="00B64E44">
        <w:t xml:space="preserve">. </w:t>
      </w:r>
    </w:p>
    <w:p w:rsidR="00B64E44" w:rsidRPr="002D118F" w:rsidRDefault="002D118F" w:rsidP="002D118F">
      <w:pPr>
        <w:ind w:firstLine="0"/>
        <w:jc w:val="center"/>
        <w:rPr>
          <w:szCs w:val="28"/>
        </w:rPr>
      </w:pPr>
      <w:r>
        <w:rPr>
          <w:noProof/>
        </w:rPr>
        <w:drawing>
          <wp:inline distT="0" distB="0" distL="0" distR="0" wp14:anchorId="6B9CB21C" wp14:editId="7569D40E">
            <wp:extent cx="1001946" cy="666750"/>
            <wp:effectExtent l="0" t="0" r="825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p.png"/>
                    <pic:cNvPicPr/>
                  </pic:nvPicPr>
                  <pic:blipFill>
                    <a:blip r:embed="rId28">
                      <a:extLst>
                        <a:ext uri="{28A0092B-C50C-407E-A947-70E740481C1C}">
                          <a14:useLocalDpi xmlns:a14="http://schemas.microsoft.com/office/drawing/2010/main" val="0"/>
                        </a:ext>
                      </a:extLst>
                    </a:blip>
                    <a:stretch>
                      <a:fillRect/>
                    </a:stretch>
                  </pic:blipFill>
                  <pic:spPr>
                    <a:xfrm>
                      <a:off x="0" y="0"/>
                      <a:ext cx="1001946" cy="666750"/>
                    </a:xfrm>
                    <a:prstGeom prst="rect">
                      <a:avLst/>
                    </a:prstGeom>
                  </pic:spPr>
                </pic:pic>
              </a:graphicData>
            </a:graphic>
          </wp:inline>
        </w:drawing>
      </w:r>
      <w:r w:rsidR="009C7E92">
        <w:rPr>
          <w:noProof/>
        </w:rPr>
        <w:t xml:space="preserve">            </w:t>
      </w:r>
      <w:r>
        <w:rPr>
          <w:noProof/>
        </w:rPr>
        <w:t xml:space="preserve">   </w:t>
      </w:r>
    </w:p>
    <w:p w:rsidR="00CB7394" w:rsidRDefault="00CB7394" w:rsidP="00CB7394">
      <w:pPr>
        <w:pStyle w:val="Heading6"/>
      </w:pPr>
      <w:r>
        <w:lastRenderedPageBreak/>
        <w:t>The Arc</w:t>
      </w:r>
    </w:p>
    <w:p w:rsidR="00CB7394" w:rsidRDefault="00CB7394" w:rsidP="00CB7394">
      <w:pPr>
        <w:ind w:firstLine="0"/>
      </w:pPr>
      <w:r>
        <w:t>We held listening sessions for three different audienc</w:t>
      </w:r>
      <w:r w:rsidR="002D118F">
        <w:t>es of stakeholders from The Arc:</w:t>
      </w:r>
      <w:r>
        <w:t xml:space="preserve"> all staff, </w:t>
      </w:r>
      <w:r w:rsidR="00842799">
        <w:t>executive leadership</w:t>
      </w:r>
      <w:r>
        <w:t>, and the Self-Advocate Advisory Committee (SAAC). The SAAC is a committee of self-advocates who meet monthly at The Arc to talk about and act on topics such as public policy, education, employment, housing, and sa</w:t>
      </w:r>
      <w:r w:rsidR="002D118F">
        <w:t>fe relationships, among other topics</w:t>
      </w:r>
      <w:r w:rsidR="00E809EF">
        <w:t>.</w:t>
      </w:r>
      <w:r>
        <w:t xml:space="preserve"> The group is open to anyone with a disability who</w:t>
      </w:r>
      <w:r w:rsidR="002D118F">
        <w:t xml:space="preserve"> has an interest</w:t>
      </w:r>
      <w:r>
        <w:t>.</w:t>
      </w:r>
      <w:r w:rsidR="00E809EF">
        <w:t xml:space="preserve"> The collaboration has involved the SAAC by giving presentations on the progress of our grant since our grant started.</w:t>
      </w:r>
      <w:r>
        <w:t xml:space="preserve"> </w:t>
      </w:r>
      <w:r>
        <w:rPr>
          <w:sz w:val="18"/>
          <w:szCs w:val="18"/>
          <w:lang w:val="en"/>
        </w:rPr>
        <w:t xml:space="preserve"> </w:t>
      </w:r>
      <w:r>
        <w:t xml:space="preserve"> </w:t>
      </w:r>
    </w:p>
    <w:p w:rsidR="00413B27" w:rsidRPr="00B64E44" w:rsidRDefault="00413B27" w:rsidP="00CB7394">
      <w:pPr>
        <w:pStyle w:val="Heading7"/>
      </w:pPr>
      <w:r>
        <w:t>Self-Advocate Advisory Committee (SAAC)</w:t>
      </w:r>
    </w:p>
    <w:p w:rsidR="008E63D1" w:rsidRPr="008E63D1" w:rsidRDefault="008E63D1" w:rsidP="008E63D1">
      <w:pPr>
        <w:ind w:firstLine="0"/>
      </w:pPr>
      <w:r>
        <w:t xml:space="preserve">Members of the SAAC voiced they like what The Arc currently is doing around </w:t>
      </w:r>
      <w:r w:rsidR="00D74A19">
        <w:t>its’ abuse prevention efforts. T</w:t>
      </w:r>
      <w:r>
        <w:t>he</w:t>
      </w:r>
      <w:r w:rsidRPr="00B64E44">
        <w:t xml:space="preserve"> </w:t>
      </w:r>
      <w:r w:rsidR="00D74A19">
        <w:t>SAAC</w:t>
      </w:r>
      <w:r w:rsidRPr="00B64E44">
        <w:t xml:space="preserve"> </w:t>
      </w:r>
      <w:r w:rsidR="009509D1">
        <w:t>recommended developing</w:t>
      </w:r>
      <w:r w:rsidR="00D74A19">
        <w:t xml:space="preserve"> </w:t>
      </w:r>
      <w:r w:rsidRPr="00B64E44">
        <w:t>training</w:t>
      </w:r>
      <w:r w:rsidR="009509D1">
        <w:t xml:space="preserve">s on </w:t>
      </w:r>
      <w:r>
        <w:t xml:space="preserve">sexual violence, </w:t>
      </w:r>
      <w:r w:rsidR="009509D1">
        <w:t>improving access to</w:t>
      </w:r>
      <w:r>
        <w:t xml:space="preserve"> services, and the need for </w:t>
      </w:r>
      <w:r w:rsidR="009509D1">
        <w:t xml:space="preserve">access to </w:t>
      </w:r>
      <w:r>
        <w:t>different communication methods such as com</w:t>
      </w:r>
      <w:r w:rsidR="00652572">
        <w:t>munication boards</w:t>
      </w:r>
      <w:r w:rsidR="009509D1">
        <w:t xml:space="preserve">. </w:t>
      </w:r>
      <w:r>
        <w:t xml:space="preserve">They </w:t>
      </w:r>
      <w:r w:rsidR="009509D1">
        <w:t xml:space="preserve">said that they </w:t>
      </w:r>
      <w:r>
        <w:t xml:space="preserve">do not have information about how to stop abuse or sexual violence or </w:t>
      </w:r>
      <w:r w:rsidR="009509D1">
        <w:t xml:space="preserve">know </w:t>
      </w:r>
      <w:r>
        <w:t xml:space="preserve">how to get help or support to heal, if they are </w:t>
      </w:r>
      <w:r w:rsidR="00652572">
        <w:t xml:space="preserve">survivors. </w:t>
      </w:r>
      <w:r w:rsidR="009509D1">
        <w:t>The SAAC asked the collaboration to develop trainings on the following topics:</w:t>
      </w:r>
    </w:p>
    <w:p w:rsidR="00B64E44" w:rsidRPr="001E5DA7" w:rsidRDefault="00B64E44" w:rsidP="00413B27">
      <w:pPr>
        <w:pStyle w:val="ListParagraph"/>
        <w:numPr>
          <w:ilvl w:val="0"/>
          <w:numId w:val="29"/>
        </w:numPr>
        <w:rPr>
          <w:sz w:val="28"/>
          <w:szCs w:val="28"/>
        </w:rPr>
      </w:pPr>
      <w:r w:rsidRPr="001E5DA7">
        <w:rPr>
          <w:sz w:val="28"/>
          <w:szCs w:val="28"/>
        </w:rPr>
        <w:t>How to get access to ser</w:t>
      </w:r>
      <w:r w:rsidR="009509D1">
        <w:rPr>
          <w:sz w:val="28"/>
          <w:szCs w:val="28"/>
        </w:rPr>
        <w:t>vices when you don’t have a car</w:t>
      </w:r>
    </w:p>
    <w:p w:rsidR="00B64E44" w:rsidRPr="001E5DA7" w:rsidRDefault="00B64E44" w:rsidP="00413B27">
      <w:pPr>
        <w:pStyle w:val="ListParagraph"/>
        <w:numPr>
          <w:ilvl w:val="0"/>
          <w:numId w:val="29"/>
        </w:numPr>
        <w:rPr>
          <w:sz w:val="28"/>
          <w:szCs w:val="28"/>
        </w:rPr>
      </w:pPr>
      <w:r w:rsidRPr="001E5DA7">
        <w:rPr>
          <w:sz w:val="28"/>
          <w:szCs w:val="28"/>
        </w:rPr>
        <w:t xml:space="preserve">What is sexual violence? </w:t>
      </w:r>
    </w:p>
    <w:p w:rsidR="00B64E44" w:rsidRPr="001E5DA7" w:rsidRDefault="00B64E44" w:rsidP="009509D1">
      <w:pPr>
        <w:pStyle w:val="ListParagraph"/>
        <w:numPr>
          <w:ilvl w:val="1"/>
          <w:numId w:val="29"/>
        </w:numPr>
        <w:rPr>
          <w:sz w:val="28"/>
          <w:szCs w:val="28"/>
        </w:rPr>
      </w:pPr>
      <w:r w:rsidRPr="001E5DA7">
        <w:rPr>
          <w:sz w:val="28"/>
          <w:szCs w:val="28"/>
        </w:rPr>
        <w:t xml:space="preserve">How is it taught? Where? </w:t>
      </w:r>
    </w:p>
    <w:p w:rsidR="00B64E44" w:rsidRPr="001E5DA7" w:rsidRDefault="00B64E44" w:rsidP="009509D1">
      <w:pPr>
        <w:pStyle w:val="ListParagraph"/>
        <w:numPr>
          <w:ilvl w:val="1"/>
          <w:numId w:val="29"/>
        </w:numPr>
        <w:rPr>
          <w:sz w:val="28"/>
          <w:szCs w:val="28"/>
        </w:rPr>
      </w:pPr>
      <w:r w:rsidRPr="001E5DA7">
        <w:rPr>
          <w:sz w:val="28"/>
          <w:szCs w:val="28"/>
        </w:rPr>
        <w:t>How does i</w:t>
      </w:r>
      <w:r w:rsidR="005D074B">
        <w:rPr>
          <w:sz w:val="28"/>
          <w:szCs w:val="28"/>
        </w:rPr>
        <w:t>t differ from sexual h</w:t>
      </w:r>
      <w:r w:rsidR="00D9168E">
        <w:rPr>
          <w:sz w:val="28"/>
          <w:szCs w:val="28"/>
        </w:rPr>
        <w:t>arassment?</w:t>
      </w:r>
      <w:r w:rsidRPr="001E5DA7">
        <w:rPr>
          <w:sz w:val="28"/>
          <w:szCs w:val="28"/>
        </w:rPr>
        <w:t xml:space="preserve"> </w:t>
      </w:r>
    </w:p>
    <w:p w:rsidR="00B64E44" w:rsidRPr="001E5DA7" w:rsidRDefault="00B64E44" w:rsidP="009509D1">
      <w:pPr>
        <w:pStyle w:val="ListParagraph"/>
        <w:numPr>
          <w:ilvl w:val="1"/>
          <w:numId w:val="29"/>
        </w:numPr>
        <w:rPr>
          <w:sz w:val="28"/>
          <w:szCs w:val="28"/>
        </w:rPr>
      </w:pPr>
      <w:r w:rsidRPr="001E5DA7">
        <w:rPr>
          <w:sz w:val="28"/>
          <w:szCs w:val="28"/>
        </w:rPr>
        <w:t xml:space="preserve">How do you prove it? </w:t>
      </w:r>
    </w:p>
    <w:p w:rsidR="00413B27" w:rsidRDefault="00D851F9" w:rsidP="00D851F9">
      <w:pPr>
        <w:ind w:left="504" w:firstLine="0"/>
        <w:jc w:val="center"/>
      </w:pPr>
      <w:r>
        <w:rPr>
          <w:noProof/>
        </w:rPr>
        <w:drawing>
          <wp:inline distT="0" distB="0" distL="0" distR="0" wp14:anchorId="45900BC2" wp14:editId="421FD849">
            <wp:extent cx="2547162" cy="1514475"/>
            <wp:effectExtent l="0" t="0" r="5715" b="0"/>
            <wp:docPr id="46" name="Picture 46" descr="http://acelebrationofwomen.org/wp-content/uploads/2015/03/women-empowerment-quotes-hd-wallpape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celebrationofwomen.org/wp-content/uploads/2015/03/women-empowerment-quotes-hd-wallpaper-17.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70275" cy="1528217"/>
                    </a:xfrm>
                    <a:prstGeom prst="rect">
                      <a:avLst/>
                    </a:prstGeom>
                    <a:noFill/>
                    <a:ln>
                      <a:noFill/>
                    </a:ln>
                  </pic:spPr>
                </pic:pic>
              </a:graphicData>
            </a:graphic>
          </wp:inline>
        </w:drawing>
      </w:r>
    </w:p>
    <w:p w:rsidR="00B64E44" w:rsidRDefault="00D9168E" w:rsidP="00D74A19">
      <w:pPr>
        <w:ind w:firstLine="0"/>
      </w:pPr>
      <w:r w:rsidRPr="00B64E44">
        <w:lastRenderedPageBreak/>
        <w:t xml:space="preserve">The </w:t>
      </w:r>
      <w:r>
        <w:t>SAAC shared ideas</w:t>
      </w:r>
      <w:r w:rsidR="004B7AEA">
        <w:t xml:space="preserve"> on how</w:t>
      </w:r>
      <w:r>
        <w:t xml:space="preserve"> to support persons with I/DD </w:t>
      </w:r>
      <w:r w:rsidR="004B7AEA">
        <w:t>when they are subjected to</w:t>
      </w:r>
      <w:r w:rsidR="00D54A83">
        <w:t xml:space="preserve"> sexual violence. </w:t>
      </w:r>
      <w:r>
        <w:t>They stated that it is important that staff have education, training</w:t>
      </w:r>
      <w:r w:rsidR="00652572">
        <w:t>,</w:t>
      </w:r>
      <w:r>
        <w:t xml:space="preserve"> and experience in services for people with I/DD, self-a</w:t>
      </w:r>
      <w:r w:rsidR="00D54A83">
        <w:t xml:space="preserve">dvocacy, and sexual violence. </w:t>
      </w:r>
      <w:r>
        <w:t>Printed materials need to accessible and identify information on sexual violence and abuse</w:t>
      </w:r>
      <w:r w:rsidR="002D118F">
        <w:t>. Materials should include</w:t>
      </w:r>
      <w:r w:rsidR="001F2161">
        <w:t xml:space="preserve"> </w:t>
      </w:r>
      <w:r>
        <w:t>specific resources to get the support needed</w:t>
      </w:r>
      <w:r w:rsidR="002D118F">
        <w:t xml:space="preserve"> and </w:t>
      </w:r>
      <w:r>
        <w:t xml:space="preserve">be </w:t>
      </w:r>
      <w:r w:rsidR="002D118F">
        <w:t xml:space="preserve">easily </w:t>
      </w:r>
      <w:r>
        <w:t>available in community locations.</w:t>
      </w:r>
      <w:r w:rsidR="004B7AEA">
        <w:t xml:space="preserve"> They also requested that communication boards be made available that have the tools to communicate about sexual violence.</w:t>
      </w:r>
      <w:r>
        <w:t xml:space="preserve">  </w:t>
      </w:r>
    </w:p>
    <w:p w:rsidR="00413B27" w:rsidRPr="00B64E44" w:rsidRDefault="00CB7394" w:rsidP="00CB7394">
      <w:pPr>
        <w:pStyle w:val="Heading7"/>
      </w:pPr>
      <w:r>
        <w:t>Staff at The Arc</w:t>
      </w:r>
    </w:p>
    <w:p w:rsidR="00B71543" w:rsidRDefault="00666A0C" w:rsidP="00413B27">
      <w:pPr>
        <w:ind w:firstLine="0"/>
      </w:pPr>
      <w:r>
        <w:t xml:space="preserve">Our listening session with </w:t>
      </w:r>
      <w:r w:rsidR="00B64E44" w:rsidRPr="00B64E44">
        <w:t xml:space="preserve">The Arc staff </w:t>
      </w:r>
      <w:r w:rsidR="009B2663">
        <w:t xml:space="preserve">resulted in conversations </w:t>
      </w:r>
      <w:r w:rsidR="00AD2D4F">
        <w:t xml:space="preserve">about needs </w:t>
      </w:r>
      <w:r w:rsidR="009A1330">
        <w:t>in the areas of staff training; accessible materials;</w:t>
      </w:r>
      <w:r>
        <w:t xml:space="preserve"> creating welcoming and supportive </w:t>
      </w:r>
      <w:r w:rsidR="009A1330">
        <w:t>spaces;</w:t>
      </w:r>
      <w:r>
        <w:t xml:space="preserve"> outreach to raise awareness of sexual violence and people with I/DD</w:t>
      </w:r>
      <w:r w:rsidR="009A1330">
        <w:t>;</w:t>
      </w:r>
      <w:r>
        <w:t xml:space="preserve"> and organization policies and procedures.</w:t>
      </w:r>
      <w:r w:rsidR="00AD3E01">
        <w:t xml:space="preserve"> </w:t>
      </w:r>
      <w:r w:rsidR="0087279B">
        <w:t xml:space="preserve">Staff </w:t>
      </w:r>
      <w:r w:rsidR="00A80449">
        <w:t>saw</w:t>
      </w:r>
      <w:r w:rsidR="0087279B">
        <w:t xml:space="preserve"> the need for training on </w:t>
      </w:r>
      <w:r w:rsidR="00AD3E01">
        <w:t xml:space="preserve">providing a </w:t>
      </w:r>
      <w:r w:rsidR="0087279B">
        <w:t>trauma-informed</w:t>
      </w:r>
      <w:r w:rsidR="00AD3E01">
        <w:t xml:space="preserve"> approach</w:t>
      </w:r>
      <w:r w:rsidR="009A1330">
        <w:t xml:space="preserve"> and </w:t>
      </w:r>
      <w:r w:rsidR="00AD3E01">
        <w:t xml:space="preserve">identified </w:t>
      </w:r>
      <w:r w:rsidR="00A80449">
        <w:t xml:space="preserve">the importance </w:t>
      </w:r>
      <w:r w:rsidR="00AD3E01">
        <w:t xml:space="preserve">of </w:t>
      </w:r>
      <w:r w:rsidR="00A80449">
        <w:t>build</w:t>
      </w:r>
      <w:r w:rsidR="00AD3E01">
        <w:t>ing</w:t>
      </w:r>
      <w:r w:rsidR="0087279B">
        <w:t xml:space="preserve"> capacity</w:t>
      </w:r>
      <w:r w:rsidR="00AD3E01">
        <w:t xml:space="preserve"> in order to provide support</w:t>
      </w:r>
      <w:r w:rsidR="009A1330">
        <w:t>.</w:t>
      </w:r>
      <w:r w:rsidR="00AD3E01">
        <w:t xml:space="preserve"> This includes taking extra time, learning new skills, building confidence, and expanding knowledge to best support people with I/DD who have been subjected to sexual violence.</w:t>
      </w:r>
      <w:r w:rsidR="003829E6" w:rsidRPr="003829E6">
        <w:t xml:space="preserve"> </w:t>
      </w:r>
    </w:p>
    <w:p w:rsidR="0085596A" w:rsidRDefault="0085596A" w:rsidP="0085596A">
      <w:pPr>
        <w:ind w:firstLine="0"/>
        <w:jc w:val="center"/>
      </w:pPr>
      <w:r>
        <w:rPr>
          <w:noProof/>
        </w:rPr>
        <w:drawing>
          <wp:inline distT="0" distB="0" distL="0" distR="0" wp14:anchorId="3CE23F02" wp14:editId="4E97F915">
            <wp:extent cx="1590675" cy="1357647"/>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om.png"/>
                    <pic:cNvPicPr/>
                  </pic:nvPicPr>
                  <pic:blipFill>
                    <a:blip r:embed="rId30">
                      <a:extLst>
                        <a:ext uri="{28A0092B-C50C-407E-A947-70E740481C1C}">
                          <a14:useLocalDpi xmlns:a14="http://schemas.microsoft.com/office/drawing/2010/main" val="0"/>
                        </a:ext>
                      </a:extLst>
                    </a:blip>
                    <a:stretch>
                      <a:fillRect/>
                    </a:stretch>
                  </pic:blipFill>
                  <pic:spPr>
                    <a:xfrm>
                      <a:off x="0" y="0"/>
                      <a:ext cx="1608644" cy="1372984"/>
                    </a:xfrm>
                    <a:prstGeom prst="rect">
                      <a:avLst/>
                    </a:prstGeom>
                  </pic:spPr>
                </pic:pic>
              </a:graphicData>
            </a:graphic>
          </wp:inline>
        </w:drawing>
      </w:r>
    </w:p>
    <w:p w:rsidR="0085596A" w:rsidRDefault="00B71543" w:rsidP="0085596A">
      <w:pPr>
        <w:ind w:firstLine="0"/>
      </w:pPr>
      <w:r>
        <w:t xml:space="preserve">We also heard from staff that making changes to the physical spaces at The Arc is important. </w:t>
      </w:r>
      <w:r w:rsidR="00712910">
        <w:t xml:space="preserve">Some examples </w:t>
      </w:r>
      <w:r w:rsidR="00984177">
        <w:t xml:space="preserve">offered </w:t>
      </w:r>
      <w:r w:rsidR="00891DD1">
        <w:t>were</w:t>
      </w:r>
      <w:r w:rsidR="00712910">
        <w:t xml:space="preserve"> multi-</w:t>
      </w:r>
      <w:r w:rsidR="00CD5C4D">
        <w:t>language</w:t>
      </w:r>
      <w:r w:rsidR="00712910">
        <w:t xml:space="preserve">/visual </w:t>
      </w:r>
      <w:r w:rsidR="00984177">
        <w:t>signage</w:t>
      </w:r>
      <w:r w:rsidR="00712910">
        <w:t xml:space="preserve">, sensory objects offered for calming in the reception and meeting rooms, hosting weekend </w:t>
      </w:r>
      <w:r w:rsidR="00712910">
        <w:lastRenderedPageBreak/>
        <w:t xml:space="preserve">and evening events, and using plain language with all communications </w:t>
      </w:r>
      <w:r w:rsidR="00891DD1">
        <w:t xml:space="preserve">and </w:t>
      </w:r>
      <w:r w:rsidR="00712910">
        <w:t>resources</w:t>
      </w:r>
      <w:r w:rsidR="005038C8">
        <w:t>.</w:t>
      </w:r>
    </w:p>
    <w:p w:rsidR="00320D53" w:rsidRDefault="00D43A9F" w:rsidP="00413B27">
      <w:pPr>
        <w:ind w:firstLine="0"/>
      </w:pPr>
      <w:r>
        <w:t>The staff highlighted the need for o</w:t>
      </w:r>
      <w:r w:rsidR="00721DBD">
        <w:t xml:space="preserve">utreach and education to raise </w:t>
      </w:r>
      <w:r w:rsidR="00756569">
        <w:t xml:space="preserve">awareness of </w:t>
      </w:r>
      <w:r w:rsidR="00721DBD">
        <w:t>the issue of sexual violence and people with I/DD</w:t>
      </w:r>
      <w:r w:rsidR="00756569">
        <w:t>.</w:t>
      </w:r>
      <w:r w:rsidR="00891DD1">
        <w:t xml:space="preserve"> </w:t>
      </w:r>
      <w:r w:rsidR="00756569">
        <w:t>It has been the experience of staff that m</w:t>
      </w:r>
      <w:r w:rsidR="00891DD1">
        <w:t xml:space="preserve">any </w:t>
      </w:r>
      <w:r w:rsidR="00320D53">
        <w:t xml:space="preserve">parents, </w:t>
      </w:r>
      <w:r w:rsidR="00891DD1">
        <w:t>direct support professionals</w:t>
      </w:r>
      <w:r w:rsidR="00561A7F">
        <w:t>,</w:t>
      </w:r>
      <w:r w:rsidR="00891DD1">
        <w:t xml:space="preserve"> and persons with I/DD have a narrow under</w:t>
      </w:r>
      <w:r>
        <w:t>standing</w:t>
      </w:r>
      <w:r w:rsidR="00891DD1">
        <w:t xml:space="preserve"> of sexual violence and it</w:t>
      </w:r>
      <w:r>
        <w:t>s impact as it relates to people with I/DD.</w:t>
      </w:r>
      <w:r w:rsidR="00891DD1">
        <w:t xml:space="preserve"> </w:t>
      </w:r>
    </w:p>
    <w:p w:rsidR="00CF014F" w:rsidRDefault="00320D53" w:rsidP="0085596A">
      <w:pPr>
        <w:ind w:firstLine="0"/>
      </w:pPr>
      <w:r>
        <w:t xml:space="preserve">Finally, </w:t>
      </w:r>
      <w:r w:rsidR="00B76C8F">
        <w:t xml:space="preserve">staff identified </w:t>
      </w:r>
      <w:r>
        <w:t>the need to review formal policies and procedures</w:t>
      </w:r>
      <w:r w:rsidR="005038C8">
        <w:t xml:space="preserve"> around abuse</w:t>
      </w:r>
      <w:r w:rsidR="00B76C8F">
        <w:t xml:space="preserve"> and</w:t>
      </w:r>
      <w:r w:rsidR="005038C8">
        <w:t xml:space="preserve"> sexual and domestic violence</w:t>
      </w:r>
      <w:r w:rsidR="00B76C8F">
        <w:t>.</w:t>
      </w:r>
      <w:r w:rsidR="005038C8">
        <w:t xml:space="preserve"> </w:t>
      </w:r>
      <w:r w:rsidR="00B76C8F">
        <w:t>T</w:t>
      </w:r>
      <w:r w:rsidR="005038C8">
        <w:t xml:space="preserve">he policies </w:t>
      </w:r>
      <w:r w:rsidR="00B76C8F">
        <w:t xml:space="preserve">and procedures must </w:t>
      </w:r>
      <w:r>
        <w:t>guide the range of responses and supports offered to persons with I/DD who</w:t>
      </w:r>
      <w:r w:rsidR="005038C8">
        <w:t xml:space="preserve"> are </w:t>
      </w:r>
      <w:r>
        <w:t>victims.</w:t>
      </w:r>
      <w:r w:rsidR="00844743">
        <w:t xml:space="preserve"> </w:t>
      </w:r>
      <w:r>
        <w:t>The development of best practice</w:t>
      </w:r>
      <w:r w:rsidR="005038C8">
        <w:t xml:space="preserve">s, safety planning protocols, and how </w:t>
      </w:r>
      <w:r w:rsidR="00B76C8F">
        <w:t xml:space="preserve">The Arc </w:t>
      </w:r>
      <w:r w:rsidR="005038C8">
        <w:t>work</w:t>
      </w:r>
      <w:r w:rsidR="00B76C8F">
        <w:t>s</w:t>
      </w:r>
      <w:r w:rsidR="005038C8">
        <w:t xml:space="preserve"> with agency partners will need to be developed and/or considered. </w:t>
      </w:r>
      <w:r>
        <w:t xml:space="preserve"> </w:t>
      </w:r>
      <w:r w:rsidR="00721DBD">
        <w:t xml:space="preserve"> </w:t>
      </w:r>
    </w:p>
    <w:p w:rsidR="00436CA3" w:rsidRDefault="00436CA3" w:rsidP="00C92180">
      <w:pPr>
        <w:ind w:firstLine="0"/>
      </w:pPr>
      <w:r>
        <w:t>We reviewed the information that we gathered from the listening sessions</w:t>
      </w:r>
      <w:r w:rsidR="002750B7">
        <w:t>,</w:t>
      </w:r>
      <w:r>
        <w:t xml:space="preserve"> focus groups</w:t>
      </w:r>
      <w:r w:rsidR="002750B7">
        <w:t>,</w:t>
      </w:r>
      <w:r>
        <w:t xml:space="preserve"> and interviews</w:t>
      </w:r>
      <w:r w:rsidR="002750B7">
        <w:t>. As a result</w:t>
      </w:r>
      <w:r w:rsidR="0085596A">
        <w:t>,</w:t>
      </w:r>
      <w:r w:rsidR="002750B7">
        <w:t xml:space="preserve"> we</w:t>
      </w:r>
      <w:r>
        <w:t xml:space="preserve"> determined key priority areas to include in our strategic plan.</w:t>
      </w:r>
      <w:r w:rsidR="00233F1E">
        <w:t xml:space="preserve"> We shared these priori</w:t>
      </w:r>
      <w:r w:rsidR="004B00E0">
        <w:t>ties with our technical assistance providers</w:t>
      </w:r>
      <w:r w:rsidR="00233F1E">
        <w:t xml:space="preserve"> fro</w:t>
      </w:r>
      <w:r w:rsidR="00F85A61">
        <w:t>m the Vera Institute of Justice</w:t>
      </w:r>
      <w:r w:rsidR="00D03404">
        <w:t>.</w:t>
      </w:r>
      <w:r w:rsidR="00D133A3">
        <w:t xml:space="preserve"> </w:t>
      </w:r>
      <w:r w:rsidR="00E91DF6">
        <w:t>Our</w:t>
      </w:r>
      <w:r w:rsidR="00763ABA">
        <w:t xml:space="preserve"> technical </w:t>
      </w:r>
      <w:r w:rsidR="004B00E0">
        <w:t>assistance providers</w:t>
      </w:r>
      <w:r w:rsidR="00763ABA">
        <w:t xml:space="preserve"> guided the collaboration through a two day strategic planning retreat. During this </w:t>
      </w:r>
      <w:r w:rsidR="00D133A3">
        <w:t xml:space="preserve">two day </w:t>
      </w:r>
      <w:r w:rsidR="00763ABA">
        <w:t xml:space="preserve">planning </w:t>
      </w:r>
      <w:r w:rsidR="001E12B6">
        <w:t xml:space="preserve">retreat, </w:t>
      </w:r>
      <w:r w:rsidR="00D133A3">
        <w:t>we selected our five major key initiatives and discussed long-term initiatives.</w:t>
      </w:r>
      <w:r w:rsidR="00834B78">
        <w:t xml:space="preserve"> After our retreat</w:t>
      </w:r>
      <w:r w:rsidR="001E12B6">
        <w:t>,</w:t>
      </w:r>
      <w:r w:rsidR="00834B78">
        <w:t xml:space="preserve"> the collaboration committee met and finalized our key initiatives and established our timeline of tasks </w:t>
      </w:r>
      <w:r w:rsidR="00763ABA">
        <w:t xml:space="preserve">with action steps and outcomes </w:t>
      </w:r>
      <w:r w:rsidR="004A338A">
        <w:t>to accomplish over the next 16</w:t>
      </w:r>
      <w:r w:rsidR="00834B78">
        <w:t xml:space="preserve"> months.</w:t>
      </w:r>
    </w:p>
    <w:p w:rsidR="006C2A85" w:rsidRPr="008B7441" w:rsidRDefault="006938B8" w:rsidP="004F76B7">
      <w:pPr>
        <w:ind w:firstLine="0"/>
        <w:jc w:val="center"/>
      </w:pPr>
      <w:r>
        <w:rPr>
          <w:noProof/>
        </w:rPr>
        <w:drawing>
          <wp:inline distT="0" distB="0" distL="0" distR="0" wp14:anchorId="0AAF88AF" wp14:editId="0B1B531B">
            <wp:extent cx="1600200" cy="1188201"/>
            <wp:effectExtent l="0" t="0" r="0" b="0"/>
            <wp:docPr id="39" name="Picture 39" descr="https://encrypted-tbn1.gstatic.com/images?q=tbn:ANd9GcRgenzIlVd3EIkNjq2WB4v1IsetC7pbmvW5M1f2I8UuvmWZA2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encrypted-tbn1.gstatic.com/images?q=tbn:ANd9GcRgenzIlVd3EIkNjq2WB4v1IsetC7pbmvW5M1f2I8UuvmWZA2l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16499" cy="1200303"/>
                    </a:xfrm>
                    <a:prstGeom prst="rect">
                      <a:avLst/>
                    </a:prstGeom>
                    <a:noFill/>
                    <a:ln>
                      <a:noFill/>
                    </a:ln>
                  </pic:spPr>
                </pic:pic>
              </a:graphicData>
            </a:graphic>
          </wp:inline>
        </w:drawing>
      </w:r>
    </w:p>
    <w:p w:rsidR="00A328B0" w:rsidRPr="007838F1" w:rsidRDefault="00A328B0" w:rsidP="00A328B0">
      <w:pPr>
        <w:pStyle w:val="Heading1"/>
      </w:pPr>
      <w:bookmarkStart w:id="21" w:name="_Toc431976853"/>
      <w:r>
        <w:lastRenderedPageBreak/>
        <w:t>Strategic Plan Initiatives</w:t>
      </w:r>
      <w:bookmarkEnd w:id="21"/>
      <w:r>
        <w:t xml:space="preserve"> </w:t>
      </w:r>
    </w:p>
    <w:p w:rsidR="00FF0528" w:rsidRDefault="00A328B0" w:rsidP="00FF0528">
      <w:pPr>
        <w:ind w:firstLine="0"/>
      </w:pPr>
      <w:r w:rsidRPr="00FF0528">
        <w:t xml:space="preserve">Working with our technical </w:t>
      </w:r>
      <w:r w:rsidR="00920726">
        <w:t xml:space="preserve">assistance providers </w:t>
      </w:r>
      <w:r w:rsidRPr="00FF0528">
        <w:t>from the Vera Institute, we selected the following 5 key initiatives for the implementation phase of our grant</w:t>
      </w:r>
      <w:r w:rsidR="00FF0528" w:rsidRPr="00FF0528">
        <w:t>:</w:t>
      </w:r>
    </w:p>
    <w:p w:rsidR="00FF0528" w:rsidRPr="009E3C0B" w:rsidRDefault="00FF0528" w:rsidP="00413B27">
      <w:pPr>
        <w:pStyle w:val="ListParagraph"/>
        <w:numPr>
          <w:ilvl w:val="0"/>
          <w:numId w:val="18"/>
        </w:numPr>
        <w:rPr>
          <w:sz w:val="28"/>
          <w:szCs w:val="28"/>
        </w:rPr>
      </w:pPr>
      <w:r w:rsidRPr="009E3C0B">
        <w:rPr>
          <w:sz w:val="28"/>
          <w:szCs w:val="28"/>
        </w:rPr>
        <w:t>Staff Comfort and Capacity</w:t>
      </w:r>
    </w:p>
    <w:p w:rsidR="00FF0528" w:rsidRPr="009E3C0B" w:rsidRDefault="00FF0528" w:rsidP="00413B27">
      <w:pPr>
        <w:pStyle w:val="ListParagraph"/>
        <w:numPr>
          <w:ilvl w:val="0"/>
          <w:numId w:val="18"/>
        </w:numPr>
        <w:rPr>
          <w:sz w:val="28"/>
          <w:szCs w:val="28"/>
        </w:rPr>
      </w:pPr>
      <w:r w:rsidRPr="009E3C0B">
        <w:rPr>
          <w:sz w:val="28"/>
          <w:szCs w:val="28"/>
        </w:rPr>
        <w:t>Access and Safety</w:t>
      </w:r>
    </w:p>
    <w:p w:rsidR="00FF0528" w:rsidRPr="009E3C0B" w:rsidRDefault="00FF0528" w:rsidP="00413B27">
      <w:pPr>
        <w:pStyle w:val="ListParagraph"/>
        <w:numPr>
          <w:ilvl w:val="0"/>
          <w:numId w:val="18"/>
        </w:numPr>
        <w:rPr>
          <w:sz w:val="28"/>
          <w:szCs w:val="28"/>
        </w:rPr>
      </w:pPr>
      <w:r w:rsidRPr="009E3C0B">
        <w:rPr>
          <w:sz w:val="28"/>
          <w:szCs w:val="28"/>
        </w:rPr>
        <w:t>Policies and Procedures</w:t>
      </w:r>
    </w:p>
    <w:p w:rsidR="00FF0528" w:rsidRPr="009E3C0B" w:rsidRDefault="00FF0528" w:rsidP="00413B27">
      <w:pPr>
        <w:pStyle w:val="ListParagraph"/>
        <w:numPr>
          <w:ilvl w:val="0"/>
          <w:numId w:val="18"/>
        </w:numPr>
        <w:rPr>
          <w:sz w:val="28"/>
          <w:szCs w:val="28"/>
        </w:rPr>
      </w:pPr>
      <w:r w:rsidRPr="009E3C0B">
        <w:rPr>
          <w:sz w:val="28"/>
          <w:szCs w:val="28"/>
        </w:rPr>
        <w:t>Resources</w:t>
      </w:r>
    </w:p>
    <w:p w:rsidR="00FF0528" w:rsidRPr="009E3C0B" w:rsidRDefault="00FF0528" w:rsidP="00413B27">
      <w:pPr>
        <w:pStyle w:val="ListParagraph"/>
        <w:numPr>
          <w:ilvl w:val="0"/>
          <w:numId w:val="18"/>
        </w:numPr>
        <w:rPr>
          <w:sz w:val="28"/>
          <w:szCs w:val="28"/>
        </w:rPr>
      </w:pPr>
      <w:r w:rsidRPr="009E3C0B">
        <w:rPr>
          <w:sz w:val="28"/>
          <w:szCs w:val="28"/>
        </w:rPr>
        <w:t>Self-Advocates</w:t>
      </w:r>
    </w:p>
    <w:p w:rsidR="001E12B6" w:rsidRDefault="001E12B6" w:rsidP="00FF0528">
      <w:pPr>
        <w:ind w:firstLine="0"/>
      </w:pPr>
    </w:p>
    <w:p w:rsidR="00174258" w:rsidRDefault="00174258" w:rsidP="00FF0528">
      <w:pPr>
        <w:ind w:firstLine="0"/>
      </w:pPr>
      <w:r>
        <w:t xml:space="preserve">These initiatives </w:t>
      </w:r>
      <w:r w:rsidR="00ED7842">
        <w:t xml:space="preserve">reflect what we heard from people during our needs assessment and </w:t>
      </w:r>
      <w:r w:rsidR="00D0221D">
        <w:t xml:space="preserve">also </w:t>
      </w:r>
      <w:r w:rsidR="00ED7842">
        <w:t xml:space="preserve">from staff and volunteers during our listening sessions. </w:t>
      </w:r>
      <w:r w:rsidR="0085596A">
        <w:t>The goals of our strategic plan will help us to transform our agencies to improve how we support victims/survivors with I/DD with services that are accessible, trauma-informed, and disability aware.</w:t>
      </w:r>
    </w:p>
    <w:p w:rsidR="00FD7B30" w:rsidRDefault="0085596A" w:rsidP="00FF0528">
      <w:pPr>
        <w:ind w:firstLine="0"/>
      </w:pPr>
      <w:r>
        <w:t>An</w:t>
      </w:r>
      <w:r w:rsidR="00E97C14">
        <w:t xml:space="preserve"> outline </w:t>
      </w:r>
      <w:r>
        <w:t xml:space="preserve">of </w:t>
      </w:r>
      <w:r w:rsidR="00E97C14">
        <w:t>the key activities and timeline for each initiative</w:t>
      </w:r>
      <w:r>
        <w:t xml:space="preserve"> is located in Appendix B</w:t>
      </w:r>
      <w:r w:rsidR="00E97C14">
        <w:t xml:space="preserve">. We used a 16 month timeline for our initiatives because </w:t>
      </w:r>
      <w:r>
        <w:t>our plan</w:t>
      </w:r>
      <w:r w:rsidR="00E97C14">
        <w:t xml:space="preserve"> </w:t>
      </w:r>
      <w:r w:rsidR="00F2477E">
        <w:t xml:space="preserve">is to ask for an extension to use grant funds not spent in the 3 year timeframe.  We estimate funds </w:t>
      </w:r>
      <w:r>
        <w:t>for 4</w:t>
      </w:r>
      <w:r w:rsidR="00E97C14">
        <w:t xml:space="preserve"> additional months past</w:t>
      </w:r>
      <w:r>
        <w:t xml:space="preserve"> the end of our grant,</w:t>
      </w:r>
      <w:r w:rsidR="00E97C14">
        <w:t xml:space="preserve"> September 30, 2016.  </w:t>
      </w:r>
    </w:p>
    <w:p w:rsidR="00B65FE7" w:rsidRDefault="000C392D" w:rsidP="000C392D">
      <w:pPr>
        <w:ind w:firstLine="0"/>
        <w:jc w:val="center"/>
      </w:pPr>
      <w:r>
        <w:rPr>
          <w:noProof/>
        </w:rPr>
        <w:drawing>
          <wp:inline distT="0" distB="0" distL="0" distR="0" wp14:anchorId="324FE8C2" wp14:editId="3EA12BED">
            <wp:extent cx="3481755" cy="1974552"/>
            <wp:effectExtent l="0" t="0" r="444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orting.jpg"/>
                    <pic:cNvPicPr/>
                  </pic:nvPicPr>
                  <pic:blipFill>
                    <a:blip r:embed="rId32">
                      <a:extLst>
                        <a:ext uri="{28A0092B-C50C-407E-A947-70E740481C1C}">
                          <a14:useLocalDpi xmlns:a14="http://schemas.microsoft.com/office/drawing/2010/main" val="0"/>
                        </a:ext>
                      </a:extLst>
                    </a:blip>
                    <a:stretch>
                      <a:fillRect/>
                    </a:stretch>
                  </pic:blipFill>
                  <pic:spPr>
                    <a:xfrm>
                      <a:off x="0" y="0"/>
                      <a:ext cx="3487046" cy="1977552"/>
                    </a:xfrm>
                    <a:prstGeom prst="rect">
                      <a:avLst/>
                    </a:prstGeom>
                  </pic:spPr>
                </pic:pic>
              </a:graphicData>
            </a:graphic>
          </wp:inline>
        </w:drawing>
      </w:r>
    </w:p>
    <w:p w:rsidR="000F31A3" w:rsidRDefault="000F31A3" w:rsidP="000F31A3">
      <w:pPr>
        <w:pStyle w:val="Heading3"/>
      </w:pPr>
      <w:bookmarkStart w:id="22" w:name="_Toc431976854"/>
      <w:r>
        <w:lastRenderedPageBreak/>
        <w:t>Work Groups</w:t>
      </w:r>
      <w:bookmarkEnd w:id="22"/>
    </w:p>
    <w:p w:rsidR="00143005" w:rsidRDefault="00A1281D" w:rsidP="00143005">
      <w:pPr>
        <w:ind w:firstLine="0"/>
      </w:pPr>
      <w:r>
        <w:t xml:space="preserve">In order to succeed with our initiatives, </w:t>
      </w:r>
      <w:r w:rsidR="00E116B0">
        <w:t>work groups can</w:t>
      </w:r>
      <w:r w:rsidR="00143005">
        <w:t xml:space="preserve"> accomplish </w:t>
      </w:r>
      <w:r w:rsidR="00E116B0">
        <w:t xml:space="preserve">a portion of </w:t>
      </w:r>
      <w:r w:rsidR="00143005">
        <w:t>th</w:t>
      </w:r>
      <w:r>
        <w:t>e work</w:t>
      </w:r>
      <w:r w:rsidR="00E116B0">
        <w:t xml:space="preserve"> in the first two initiatives: staff comfort and capacity and access and safety. </w:t>
      </w:r>
      <w:r>
        <w:t xml:space="preserve">This creates buy-in across both organizations, provides opportunities for staff and volunteers to be involved, and supports a wide array of voices included in the creation and decision making process.  </w:t>
      </w:r>
      <w:r w:rsidR="00143005">
        <w:t xml:space="preserve"> </w:t>
      </w:r>
    </w:p>
    <w:p w:rsidR="00E116B0" w:rsidRDefault="00143005" w:rsidP="00143005">
      <w:pPr>
        <w:pStyle w:val="BodyText"/>
      </w:pPr>
      <w:r>
        <w:t>Work groups will be made up of staff and interns from The Arc and volunteer advocates from SVC</w:t>
      </w:r>
      <w:r w:rsidR="00E116B0">
        <w:t xml:space="preserve">; at minimum, we want 2 representatives from each agency in work groups. </w:t>
      </w:r>
    </w:p>
    <w:p w:rsidR="000F31A3" w:rsidRDefault="000746AA" w:rsidP="00143005">
      <w:pPr>
        <w:pStyle w:val="BodyText"/>
      </w:pPr>
      <w:r>
        <w:t xml:space="preserve">Volunteer advocates at SVC </w:t>
      </w:r>
      <w:r w:rsidR="00216A17">
        <w:t>carry out a majority of the advocacy services provided at SVC. Many of the volunteer advocates have been long-time volunteers and k</w:t>
      </w:r>
      <w:r w:rsidR="00E116B0">
        <w:t xml:space="preserve">now the organization very well. </w:t>
      </w:r>
      <w:r w:rsidR="00A1281D">
        <w:t>Relying</w:t>
      </w:r>
      <w:r w:rsidR="00143005">
        <w:t xml:space="preserve"> solely </w:t>
      </w:r>
      <w:r w:rsidR="00A1281D">
        <w:t>on volunteer advocates from SVC creates concerns because of the uncertainty of availability and/or commitment.</w:t>
      </w:r>
      <w:r w:rsidR="00143005">
        <w:t xml:space="preserve"> The timeline for establishing our work groups is included below:</w:t>
      </w:r>
    </w:p>
    <w:p w:rsidR="00BE3B7E" w:rsidRDefault="00BE3B7E" w:rsidP="00FF0528">
      <w:pPr>
        <w:ind w:firstLine="0"/>
      </w:pPr>
      <w:r>
        <w:tab/>
      </w:r>
      <w:r>
        <w:rPr>
          <w:b/>
        </w:rPr>
        <w:t>Month 1</w:t>
      </w:r>
      <w:r>
        <w:t>- Develop orientation materials for work group participants</w:t>
      </w:r>
    </w:p>
    <w:p w:rsidR="00BE3B7E" w:rsidRDefault="00BE3B7E" w:rsidP="00FF0528">
      <w:pPr>
        <w:ind w:firstLine="0"/>
      </w:pPr>
      <w:r>
        <w:tab/>
      </w:r>
      <w:r>
        <w:rPr>
          <w:b/>
        </w:rPr>
        <w:t>Month 2</w:t>
      </w:r>
      <w:r>
        <w:t>- Recruit work group members</w:t>
      </w:r>
    </w:p>
    <w:p w:rsidR="00BE3B7E" w:rsidRDefault="00BE3B7E" w:rsidP="00FF0528">
      <w:pPr>
        <w:ind w:firstLine="0"/>
      </w:pPr>
      <w:r>
        <w:tab/>
      </w:r>
      <w:r>
        <w:rPr>
          <w:b/>
        </w:rPr>
        <w:t>Month 3</w:t>
      </w:r>
      <w:r>
        <w:t>- Orientation for work group members</w:t>
      </w:r>
    </w:p>
    <w:p w:rsidR="00205940" w:rsidRDefault="00BE3B7E" w:rsidP="00FF0528">
      <w:pPr>
        <w:ind w:firstLine="0"/>
      </w:pPr>
      <w:r>
        <w:tab/>
      </w:r>
      <w:r>
        <w:rPr>
          <w:b/>
        </w:rPr>
        <w:t>Month 4</w:t>
      </w:r>
      <w:r>
        <w:t>- Work groups begin work on initiatives</w:t>
      </w:r>
    </w:p>
    <w:p w:rsidR="00BE3B7E" w:rsidRDefault="00205940" w:rsidP="00FF0528">
      <w:pPr>
        <w:ind w:firstLine="0"/>
      </w:pPr>
      <w:r>
        <w:t>Additional information about work groups is included below under “structure” for each initiative.</w:t>
      </w:r>
      <w:r w:rsidR="00BE3B7E">
        <w:t xml:space="preserve"> </w:t>
      </w:r>
    </w:p>
    <w:p w:rsidR="000C392D" w:rsidRPr="00FF0528" w:rsidRDefault="000C392D" w:rsidP="00B8653B">
      <w:pPr>
        <w:ind w:firstLine="0"/>
        <w:jc w:val="center"/>
      </w:pPr>
      <w:r>
        <w:rPr>
          <w:noProof/>
        </w:rPr>
        <w:drawing>
          <wp:inline distT="0" distB="0" distL="0" distR="0" wp14:anchorId="481EE795" wp14:editId="64A719B7">
            <wp:extent cx="1689264" cy="1265315"/>
            <wp:effectExtent l="0" t="0"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eting.jpg"/>
                    <pic:cNvPicPr/>
                  </pic:nvPicPr>
                  <pic:blipFill>
                    <a:blip r:embed="rId33">
                      <a:extLst>
                        <a:ext uri="{28A0092B-C50C-407E-A947-70E740481C1C}">
                          <a14:useLocalDpi xmlns:a14="http://schemas.microsoft.com/office/drawing/2010/main" val="0"/>
                        </a:ext>
                      </a:extLst>
                    </a:blip>
                    <a:stretch>
                      <a:fillRect/>
                    </a:stretch>
                  </pic:blipFill>
                  <pic:spPr>
                    <a:xfrm>
                      <a:off x="0" y="0"/>
                      <a:ext cx="1689264" cy="1265315"/>
                    </a:xfrm>
                    <a:prstGeom prst="rect">
                      <a:avLst/>
                    </a:prstGeom>
                  </pic:spPr>
                </pic:pic>
              </a:graphicData>
            </a:graphic>
          </wp:inline>
        </w:drawing>
      </w:r>
    </w:p>
    <w:p w:rsidR="00DE7848" w:rsidRDefault="00DE7848" w:rsidP="00A328B0">
      <w:pPr>
        <w:pStyle w:val="Heading2"/>
      </w:pPr>
      <w:bookmarkStart w:id="23" w:name="_Toc431976855"/>
      <w:r>
        <w:lastRenderedPageBreak/>
        <w:t>Initiative 1: Staff Comfort and Capacity</w:t>
      </w:r>
      <w:bookmarkEnd w:id="23"/>
    </w:p>
    <w:p w:rsidR="00D65C04" w:rsidRDefault="00A959E4" w:rsidP="00DE7848">
      <w:pPr>
        <w:ind w:firstLine="0"/>
        <w:rPr>
          <w:b/>
        </w:rPr>
      </w:pPr>
      <w:r w:rsidRPr="00D65C04">
        <w:rPr>
          <w:b/>
        </w:rPr>
        <w:t>Build th</w:t>
      </w:r>
      <w:r w:rsidR="00593D6A" w:rsidRPr="00D65C04">
        <w:rPr>
          <w:b/>
        </w:rPr>
        <w:t>e</w:t>
      </w:r>
      <w:r w:rsidR="0060317A" w:rsidRPr="00D65C04">
        <w:rPr>
          <w:b/>
        </w:rPr>
        <w:t xml:space="preserve"> competency,</w:t>
      </w:r>
      <w:r w:rsidR="00DE7848" w:rsidRPr="00D65C04">
        <w:rPr>
          <w:b/>
        </w:rPr>
        <w:t xml:space="preserve"> </w:t>
      </w:r>
      <w:r w:rsidR="00593D6A" w:rsidRPr="00D65C04">
        <w:rPr>
          <w:b/>
        </w:rPr>
        <w:t xml:space="preserve">knowledge, </w:t>
      </w:r>
      <w:r w:rsidR="00DE7848" w:rsidRPr="00D65C04">
        <w:rPr>
          <w:b/>
        </w:rPr>
        <w:t>and</w:t>
      </w:r>
      <w:r w:rsidR="0060317A" w:rsidRPr="00D65C04">
        <w:rPr>
          <w:b/>
        </w:rPr>
        <w:t xml:space="preserve"> skills of The Arc </w:t>
      </w:r>
      <w:r w:rsidR="00DB1388" w:rsidRPr="00D65C04">
        <w:rPr>
          <w:b/>
        </w:rPr>
        <w:t xml:space="preserve">staff and SVC </w:t>
      </w:r>
      <w:r w:rsidR="009870EB" w:rsidRPr="00D65C04">
        <w:rPr>
          <w:b/>
        </w:rPr>
        <w:t>advocates to</w:t>
      </w:r>
      <w:r w:rsidR="00DE7848" w:rsidRPr="00D65C04">
        <w:rPr>
          <w:b/>
        </w:rPr>
        <w:t xml:space="preserve"> effectively </w:t>
      </w:r>
      <w:r w:rsidR="00763ABA" w:rsidRPr="00D65C04">
        <w:rPr>
          <w:b/>
        </w:rPr>
        <w:t xml:space="preserve">support and </w:t>
      </w:r>
      <w:r w:rsidR="00DE7848" w:rsidRPr="00D65C04">
        <w:rPr>
          <w:b/>
        </w:rPr>
        <w:t>work with victims/survivors with I/DD.</w:t>
      </w:r>
    </w:p>
    <w:p w:rsidR="005D7195" w:rsidRDefault="000F4CF5" w:rsidP="000F4CF5">
      <w:pPr>
        <w:ind w:firstLine="0"/>
        <w:jc w:val="center"/>
      </w:pPr>
      <w:r>
        <w:rPr>
          <w:noProof/>
        </w:rPr>
        <w:drawing>
          <wp:inline distT="0" distB="0" distL="0" distR="0" wp14:anchorId="79927278" wp14:editId="023E6281">
            <wp:extent cx="2933700" cy="15621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ing.jpg"/>
                    <pic:cNvPicPr/>
                  </pic:nvPicPr>
                  <pic:blipFill>
                    <a:blip r:embed="rId34">
                      <a:extLst>
                        <a:ext uri="{28A0092B-C50C-407E-A947-70E740481C1C}">
                          <a14:useLocalDpi xmlns:a14="http://schemas.microsoft.com/office/drawing/2010/main" val="0"/>
                        </a:ext>
                      </a:extLst>
                    </a:blip>
                    <a:stretch>
                      <a:fillRect/>
                    </a:stretch>
                  </pic:blipFill>
                  <pic:spPr>
                    <a:xfrm>
                      <a:off x="0" y="0"/>
                      <a:ext cx="2933700" cy="1562100"/>
                    </a:xfrm>
                    <a:prstGeom prst="rect">
                      <a:avLst/>
                    </a:prstGeom>
                  </pic:spPr>
                </pic:pic>
              </a:graphicData>
            </a:graphic>
          </wp:inline>
        </w:drawing>
      </w:r>
    </w:p>
    <w:p w:rsidR="002B4647" w:rsidRDefault="005D7195" w:rsidP="00DE7848">
      <w:pPr>
        <w:ind w:firstLine="0"/>
      </w:pPr>
      <w:r>
        <w:t xml:space="preserve">We heard from staff at The Arc and advocates at SVC that there is a great need to get training on the topic of </w:t>
      </w:r>
      <w:r w:rsidR="00E116B0">
        <w:t>supporting</w:t>
      </w:r>
      <w:r>
        <w:t xml:space="preserve"> people with I/DD who have been subjected to sexual violence.</w:t>
      </w:r>
      <w:r w:rsidR="00FF799A">
        <w:t xml:space="preserve"> </w:t>
      </w:r>
      <w:r w:rsidR="00E116B0">
        <w:t>The</w:t>
      </w:r>
      <w:r w:rsidR="00FF799A">
        <w:t xml:space="preserve"> training topics </w:t>
      </w:r>
      <w:r w:rsidR="00E116B0">
        <w:t>selected are what</w:t>
      </w:r>
      <w:r w:rsidR="00FF799A">
        <w:t xml:space="preserve"> we hea</w:t>
      </w:r>
      <w:r w:rsidR="00845450">
        <w:t>rd from staff and advocates</w:t>
      </w:r>
      <w:r w:rsidR="00E116B0">
        <w:t xml:space="preserve"> that are critical for them to learn</w:t>
      </w:r>
      <w:r w:rsidR="00FF799A">
        <w:t>.</w:t>
      </w:r>
      <w:r w:rsidR="00E116B0">
        <w:t xml:space="preserve"> T</w:t>
      </w:r>
      <w:r w:rsidR="002B4647">
        <w:t xml:space="preserve">he expertise of staff and volunteers from both </w:t>
      </w:r>
      <w:r w:rsidR="00E116B0">
        <w:t xml:space="preserve">organizations will be used </w:t>
      </w:r>
      <w:r w:rsidR="002B4647">
        <w:t xml:space="preserve">to develop </w:t>
      </w:r>
      <w:r w:rsidR="00E116B0">
        <w:t xml:space="preserve">some of </w:t>
      </w:r>
      <w:r w:rsidR="002B4647">
        <w:t xml:space="preserve">the trainings. </w:t>
      </w:r>
      <w:r w:rsidR="00E116B0">
        <w:t>Outside experts can provide trainings on topics such as providing trauma-informed services</w:t>
      </w:r>
      <w:r w:rsidR="002B4647">
        <w:t>.</w:t>
      </w:r>
    </w:p>
    <w:p w:rsidR="005E00FF" w:rsidRDefault="00E116B0" w:rsidP="00DE7848">
      <w:pPr>
        <w:ind w:firstLine="0"/>
      </w:pPr>
      <w:r>
        <w:t>We must</w:t>
      </w:r>
      <w:r w:rsidR="004F5DA9">
        <w:t xml:space="preserve"> first</w:t>
      </w:r>
      <w:r w:rsidR="002B4647">
        <w:t xml:space="preserve"> clarify the role of Arc staff in supporting victim</w:t>
      </w:r>
      <w:r w:rsidR="004F5DA9">
        <w:t>s/survivors of sexual violence. S</w:t>
      </w:r>
      <w:r w:rsidR="003634AA">
        <w:t xml:space="preserve">taff </w:t>
      </w:r>
      <w:r w:rsidR="004F5DA9">
        <w:t xml:space="preserve">members </w:t>
      </w:r>
      <w:r w:rsidR="003634AA">
        <w:t xml:space="preserve">who participated in the listening session </w:t>
      </w:r>
      <w:r w:rsidR="004F5DA9">
        <w:t>were unclear or</w:t>
      </w:r>
      <w:r w:rsidR="003634AA">
        <w:t xml:space="preserve"> </w:t>
      </w:r>
      <w:r w:rsidR="004F5DA9">
        <w:t>believe</w:t>
      </w:r>
      <w:r w:rsidR="003634AA">
        <w:t xml:space="preserve"> that responding to sexual violence is outside of their role as an advocate. </w:t>
      </w:r>
      <w:r w:rsidR="002B4647">
        <w:t>To</w:t>
      </w:r>
      <w:r w:rsidR="003634AA">
        <w:t xml:space="preserve"> better define the role of Arc staff in responding to sexual violence</w:t>
      </w:r>
      <w:r w:rsidR="002B4647">
        <w:t xml:space="preserve">, the collaboration committee will review and </w:t>
      </w:r>
      <w:r w:rsidR="00F2477E">
        <w:t xml:space="preserve">make recommendations for </w:t>
      </w:r>
      <w:r w:rsidR="002B4647">
        <w:t>revis</w:t>
      </w:r>
      <w:r w:rsidR="00F2477E">
        <w:t>ions of</w:t>
      </w:r>
      <w:r w:rsidR="002B4647">
        <w:t xml:space="preserve"> the scopes of services that Arc staff use to guide their work. </w:t>
      </w:r>
      <w:r w:rsidR="002911FA">
        <w:t>Scopes state</w:t>
      </w:r>
      <w:r w:rsidR="00811983">
        <w:t xml:space="preserve"> what advocates can and cannot do and outline the advocacy process. </w:t>
      </w:r>
      <w:r w:rsidR="00596DE8">
        <w:t>The revised scopes will include sexual violenc</w:t>
      </w:r>
      <w:r w:rsidR="0079285E">
        <w:t>e and trauma-informed practices; doing so</w:t>
      </w:r>
      <w:r w:rsidR="00596DE8">
        <w:t xml:space="preserve"> will </w:t>
      </w:r>
      <w:r w:rsidR="00596DE8">
        <w:lastRenderedPageBreak/>
        <w:t xml:space="preserve">help pave the way for </w:t>
      </w:r>
      <w:r w:rsidR="00F2477E">
        <w:t xml:space="preserve">transforming or shifting </w:t>
      </w:r>
      <w:r w:rsidR="00F519CF">
        <w:t>how Arc staff do</w:t>
      </w:r>
      <w:r w:rsidR="00B2287A">
        <w:t>es</w:t>
      </w:r>
      <w:r w:rsidR="00F519CF">
        <w:t xml:space="preserve"> their work on a daily basis.</w:t>
      </w:r>
      <w:r w:rsidR="00FF799A">
        <w:t xml:space="preserve"> </w:t>
      </w:r>
      <w:r w:rsidR="005E00FF">
        <w:t xml:space="preserve"> </w:t>
      </w:r>
    </w:p>
    <w:p w:rsidR="00F022CD" w:rsidRPr="005E00FF" w:rsidRDefault="001526B4" w:rsidP="00F022CD">
      <w:pPr>
        <w:ind w:firstLine="0"/>
      </w:pPr>
      <w:r>
        <w:t>We will develop a unique training for staff and v</w:t>
      </w:r>
      <w:r w:rsidR="00B2287A">
        <w:t xml:space="preserve">olunteers at each organization and </w:t>
      </w:r>
      <w:r>
        <w:t>will share knowledge and expertise to build staff capacity to support victims/survivors of sexual violence</w:t>
      </w:r>
      <w:r w:rsidR="00B2287A">
        <w:t xml:space="preserve"> with I/DD</w:t>
      </w:r>
      <w:r>
        <w:t>. This may include shared trainings.</w:t>
      </w:r>
      <w:r w:rsidR="00F022CD">
        <w:t xml:space="preserve"> Training recommendations will be shared with each organization’s leaders to create buy-in creating training requirements for all staff and volunteers who may come into contact with victims/survivors of sexual violence. </w:t>
      </w:r>
    </w:p>
    <w:p w:rsidR="00B47480" w:rsidRPr="005E00FF" w:rsidRDefault="000F4CF5" w:rsidP="00DE7848">
      <w:pPr>
        <w:ind w:firstLine="0"/>
      </w:pPr>
      <w:r>
        <w:t xml:space="preserve">All trainings will be offered </w:t>
      </w:r>
      <w:r w:rsidR="00F022CD">
        <w:t xml:space="preserve">on an ongoing basis </w:t>
      </w:r>
      <w:r>
        <w:t xml:space="preserve">to staff and volunteers </w:t>
      </w:r>
      <w:r w:rsidR="00EF32FB">
        <w:t xml:space="preserve">who </w:t>
      </w:r>
      <w:r w:rsidR="008C17FC">
        <w:t xml:space="preserve">have positons that </w:t>
      </w:r>
      <w:r w:rsidR="00EF32FB">
        <w:t xml:space="preserve">are most likely to </w:t>
      </w:r>
      <w:r w:rsidR="00B2287A">
        <w:t xml:space="preserve">require them to </w:t>
      </w:r>
      <w:r w:rsidR="00EF32FB">
        <w:t>interact with victims/survivors of sexual violence</w:t>
      </w:r>
      <w:r w:rsidR="00F022CD">
        <w:t xml:space="preserve">. </w:t>
      </w:r>
      <w:r w:rsidR="00B2287A">
        <w:t xml:space="preserve">Trainings will take into consideration typical length of time, potential use of recorded webinars or video </w:t>
      </w:r>
      <w:r w:rsidR="00F022CD">
        <w:t>to</w:t>
      </w:r>
      <w:r w:rsidR="00B2287A">
        <w:t xml:space="preserve"> be used </w:t>
      </w:r>
      <w:r w:rsidR="00F022CD">
        <w:t xml:space="preserve">for staff who are unable to attend </w:t>
      </w:r>
      <w:r w:rsidR="00B2287A">
        <w:t xml:space="preserve">scheduled trainings. </w:t>
      </w:r>
    </w:p>
    <w:p w:rsidR="00DA1730" w:rsidRPr="003A411F" w:rsidRDefault="00DE7848" w:rsidP="00DA1730">
      <w:pPr>
        <w:pStyle w:val="Heading3"/>
      </w:pPr>
      <w:bookmarkStart w:id="24" w:name="_Toc431976856"/>
      <w:r w:rsidRPr="003A411F">
        <w:t>Key Activities</w:t>
      </w:r>
      <w:bookmarkEnd w:id="24"/>
    </w:p>
    <w:p w:rsidR="00DE7848" w:rsidRPr="003A411F" w:rsidRDefault="00DE7848" w:rsidP="00413B27">
      <w:pPr>
        <w:pStyle w:val="ListParagraph"/>
        <w:numPr>
          <w:ilvl w:val="0"/>
          <w:numId w:val="4"/>
        </w:numPr>
        <w:rPr>
          <w:sz w:val="28"/>
          <w:szCs w:val="28"/>
        </w:rPr>
      </w:pPr>
      <w:r w:rsidRPr="003A411F">
        <w:rPr>
          <w:sz w:val="28"/>
          <w:szCs w:val="28"/>
        </w:rPr>
        <w:t xml:space="preserve">Work with The Arc staff to </w:t>
      </w:r>
      <w:r w:rsidR="00F022CD">
        <w:rPr>
          <w:sz w:val="28"/>
          <w:szCs w:val="28"/>
        </w:rPr>
        <w:t>define</w:t>
      </w:r>
      <w:r w:rsidRPr="003A411F">
        <w:rPr>
          <w:sz w:val="28"/>
          <w:szCs w:val="28"/>
        </w:rPr>
        <w:t xml:space="preserve"> their role in supporting victims/survivors of sexual violence with I/DD</w:t>
      </w:r>
    </w:p>
    <w:p w:rsidR="00DA1730" w:rsidRPr="003A411F" w:rsidRDefault="00DE7848" w:rsidP="00413B27">
      <w:pPr>
        <w:pStyle w:val="ListParagraph"/>
        <w:numPr>
          <w:ilvl w:val="0"/>
          <w:numId w:val="4"/>
        </w:numPr>
        <w:rPr>
          <w:sz w:val="28"/>
          <w:szCs w:val="28"/>
        </w:rPr>
      </w:pPr>
      <w:r w:rsidRPr="003A411F">
        <w:rPr>
          <w:sz w:val="28"/>
          <w:szCs w:val="28"/>
        </w:rPr>
        <w:t xml:space="preserve">Provide tailored trainings to staff of The Arc on </w:t>
      </w:r>
      <w:r w:rsidR="00093099">
        <w:rPr>
          <w:sz w:val="28"/>
          <w:szCs w:val="28"/>
        </w:rPr>
        <w:t>supporting</w:t>
      </w:r>
      <w:r w:rsidRPr="003A411F">
        <w:rPr>
          <w:sz w:val="28"/>
          <w:szCs w:val="28"/>
        </w:rPr>
        <w:t xml:space="preserve"> people with I/DD who are </w:t>
      </w:r>
      <w:r w:rsidR="00763ABA" w:rsidRPr="003A411F">
        <w:rPr>
          <w:sz w:val="28"/>
          <w:szCs w:val="28"/>
        </w:rPr>
        <w:t xml:space="preserve">or have the potential to be </w:t>
      </w:r>
      <w:r w:rsidRPr="003A411F">
        <w:rPr>
          <w:sz w:val="28"/>
          <w:szCs w:val="28"/>
        </w:rPr>
        <w:t>subjected to sexual violence. Train</w:t>
      </w:r>
      <w:r w:rsidR="00751F60" w:rsidRPr="003A411F">
        <w:rPr>
          <w:sz w:val="28"/>
          <w:szCs w:val="28"/>
        </w:rPr>
        <w:t>ing topics to include:</w:t>
      </w:r>
      <w:r w:rsidRPr="003A411F">
        <w:rPr>
          <w:sz w:val="28"/>
          <w:szCs w:val="28"/>
        </w:rPr>
        <w:t xml:space="preserve"> </w:t>
      </w:r>
    </w:p>
    <w:p w:rsidR="00DA1730" w:rsidRPr="003A411F" w:rsidRDefault="00093099" w:rsidP="00413B27">
      <w:pPr>
        <w:pStyle w:val="ListParagraph"/>
        <w:numPr>
          <w:ilvl w:val="1"/>
          <w:numId w:val="4"/>
        </w:numPr>
        <w:rPr>
          <w:sz w:val="28"/>
          <w:szCs w:val="28"/>
        </w:rPr>
      </w:pPr>
      <w:r>
        <w:rPr>
          <w:sz w:val="28"/>
          <w:szCs w:val="28"/>
        </w:rPr>
        <w:t xml:space="preserve"> T</w:t>
      </w:r>
      <w:r w:rsidR="00DE7848" w:rsidRPr="003A411F">
        <w:rPr>
          <w:sz w:val="28"/>
          <w:szCs w:val="28"/>
        </w:rPr>
        <w:t xml:space="preserve">rauma-informed services </w:t>
      </w:r>
    </w:p>
    <w:p w:rsidR="00DA1730" w:rsidRPr="003A411F" w:rsidRDefault="00093099" w:rsidP="00413B27">
      <w:pPr>
        <w:pStyle w:val="ListParagraph"/>
        <w:numPr>
          <w:ilvl w:val="1"/>
          <w:numId w:val="4"/>
        </w:numPr>
        <w:rPr>
          <w:sz w:val="28"/>
          <w:szCs w:val="28"/>
        </w:rPr>
      </w:pPr>
      <w:r>
        <w:rPr>
          <w:sz w:val="28"/>
          <w:szCs w:val="28"/>
        </w:rPr>
        <w:t>B</w:t>
      </w:r>
      <w:r w:rsidR="00DE7848" w:rsidRPr="003A411F">
        <w:rPr>
          <w:sz w:val="28"/>
          <w:szCs w:val="28"/>
        </w:rPr>
        <w:t xml:space="preserve">est practices for serving survivors </w:t>
      </w:r>
    </w:p>
    <w:p w:rsidR="00DA1730" w:rsidRPr="003A411F" w:rsidRDefault="00093099" w:rsidP="00413B27">
      <w:pPr>
        <w:pStyle w:val="ListParagraph"/>
        <w:numPr>
          <w:ilvl w:val="1"/>
          <w:numId w:val="4"/>
        </w:numPr>
        <w:rPr>
          <w:sz w:val="28"/>
          <w:szCs w:val="28"/>
        </w:rPr>
      </w:pPr>
      <w:r>
        <w:rPr>
          <w:sz w:val="28"/>
          <w:szCs w:val="28"/>
        </w:rPr>
        <w:t>S</w:t>
      </w:r>
      <w:r w:rsidR="00DE7848" w:rsidRPr="003A411F">
        <w:rPr>
          <w:sz w:val="28"/>
          <w:szCs w:val="28"/>
        </w:rPr>
        <w:t>exual assault in the lives of people with I/DD</w:t>
      </w:r>
    </w:p>
    <w:p w:rsidR="00DA1730" w:rsidRPr="003A411F" w:rsidRDefault="00093099" w:rsidP="00413B27">
      <w:pPr>
        <w:pStyle w:val="ListParagraph"/>
        <w:numPr>
          <w:ilvl w:val="1"/>
          <w:numId w:val="4"/>
        </w:numPr>
        <w:rPr>
          <w:sz w:val="28"/>
          <w:szCs w:val="28"/>
        </w:rPr>
      </w:pPr>
      <w:r>
        <w:rPr>
          <w:sz w:val="28"/>
          <w:szCs w:val="28"/>
        </w:rPr>
        <w:t>T</w:t>
      </w:r>
      <w:r w:rsidR="00DE7848" w:rsidRPr="003A411F">
        <w:rPr>
          <w:sz w:val="28"/>
          <w:szCs w:val="28"/>
        </w:rPr>
        <w:t xml:space="preserve">he role ableism plays in </w:t>
      </w:r>
      <w:r w:rsidR="00751F60" w:rsidRPr="003A411F">
        <w:rPr>
          <w:sz w:val="28"/>
          <w:szCs w:val="28"/>
        </w:rPr>
        <w:t xml:space="preserve"> </w:t>
      </w:r>
      <w:r w:rsidR="00001030" w:rsidRPr="003A411F">
        <w:rPr>
          <w:sz w:val="28"/>
          <w:szCs w:val="28"/>
        </w:rPr>
        <w:t xml:space="preserve">sexual violence against </w:t>
      </w:r>
      <w:r w:rsidR="00DE7848" w:rsidRPr="003A411F">
        <w:rPr>
          <w:sz w:val="28"/>
          <w:szCs w:val="28"/>
        </w:rPr>
        <w:t>people with disabilities</w:t>
      </w:r>
    </w:p>
    <w:p w:rsidR="00DE7848" w:rsidRPr="003A411F" w:rsidRDefault="00093099" w:rsidP="00413B27">
      <w:pPr>
        <w:pStyle w:val="ListParagraph"/>
        <w:numPr>
          <w:ilvl w:val="1"/>
          <w:numId w:val="4"/>
        </w:numPr>
        <w:rPr>
          <w:sz w:val="28"/>
          <w:szCs w:val="28"/>
        </w:rPr>
      </w:pPr>
      <w:r>
        <w:rPr>
          <w:sz w:val="28"/>
          <w:szCs w:val="28"/>
        </w:rPr>
        <w:t>C</w:t>
      </w:r>
      <w:r w:rsidR="00DE7848" w:rsidRPr="003A411F">
        <w:rPr>
          <w:sz w:val="28"/>
          <w:szCs w:val="28"/>
        </w:rPr>
        <w:t>onsensual sexual activity in the lives of people with I/DD</w:t>
      </w:r>
    </w:p>
    <w:p w:rsidR="00DA1730" w:rsidRPr="003A411F" w:rsidRDefault="00DE7848" w:rsidP="00413B27">
      <w:pPr>
        <w:pStyle w:val="ListParagraph"/>
        <w:numPr>
          <w:ilvl w:val="0"/>
          <w:numId w:val="4"/>
        </w:numPr>
        <w:rPr>
          <w:sz w:val="28"/>
          <w:szCs w:val="28"/>
        </w:rPr>
      </w:pPr>
      <w:r w:rsidRPr="003A411F">
        <w:rPr>
          <w:sz w:val="28"/>
          <w:szCs w:val="28"/>
        </w:rPr>
        <w:t>Pro</w:t>
      </w:r>
      <w:r w:rsidR="00A16A84">
        <w:rPr>
          <w:sz w:val="28"/>
          <w:szCs w:val="28"/>
        </w:rPr>
        <w:t>vide tailored trainings to advocates</w:t>
      </w:r>
      <w:r w:rsidRPr="003A411F">
        <w:rPr>
          <w:sz w:val="28"/>
          <w:szCs w:val="28"/>
        </w:rPr>
        <w:t xml:space="preserve"> of </w:t>
      </w:r>
      <w:r w:rsidR="00DA1730" w:rsidRPr="003A411F">
        <w:rPr>
          <w:sz w:val="28"/>
          <w:szCs w:val="28"/>
        </w:rPr>
        <w:t xml:space="preserve">SVC on </w:t>
      </w:r>
      <w:r w:rsidR="00093099">
        <w:rPr>
          <w:sz w:val="28"/>
          <w:szCs w:val="28"/>
        </w:rPr>
        <w:t>supporting</w:t>
      </w:r>
      <w:r w:rsidR="00DA1730" w:rsidRPr="003A411F">
        <w:rPr>
          <w:sz w:val="28"/>
          <w:szCs w:val="28"/>
        </w:rPr>
        <w:t xml:space="preserve"> people with </w:t>
      </w:r>
      <w:r w:rsidRPr="003A411F">
        <w:rPr>
          <w:sz w:val="28"/>
          <w:szCs w:val="28"/>
        </w:rPr>
        <w:t>I/DD who are subjected to sexual violence. Train</w:t>
      </w:r>
      <w:r w:rsidR="00751F60" w:rsidRPr="003A411F">
        <w:rPr>
          <w:sz w:val="28"/>
          <w:szCs w:val="28"/>
        </w:rPr>
        <w:t>ing topics to include:</w:t>
      </w:r>
      <w:r w:rsidRPr="003A411F">
        <w:rPr>
          <w:sz w:val="28"/>
          <w:szCs w:val="28"/>
        </w:rPr>
        <w:t xml:space="preserve"> </w:t>
      </w:r>
    </w:p>
    <w:p w:rsidR="00751F60" w:rsidRPr="003A411F" w:rsidRDefault="00093099" w:rsidP="00413B27">
      <w:pPr>
        <w:pStyle w:val="ListParagraph"/>
        <w:numPr>
          <w:ilvl w:val="1"/>
          <w:numId w:val="4"/>
        </w:numPr>
        <w:rPr>
          <w:sz w:val="28"/>
          <w:szCs w:val="28"/>
        </w:rPr>
      </w:pPr>
      <w:r>
        <w:rPr>
          <w:sz w:val="28"/>
          <w:szCs w:val="28"/>
        </w:rPr>
        <w:t>I</w:t>
      </w:r>
      <w:r w:rsidR="00DE7848" w:rsidRPr="003A411F">
        <w:rPr>
          <w:sz w:val="28"/>
          <w:szCs w:val="28"/>
        </w:rPr>
        <w:t>mpact of sexual violence on people with disabilities</w:t>
      </w:r>
    </w:p>
    <w:p w:rsidR="00751F60" w:rsidRPr="003A411F" w:rsidRDefault="00093099" w:rsidP="00413B27">
      <w:pPr>
        <w:pStyle w:val="ListParagraph"/>
        <w:numPr>
          <w:ilvl w:val="1"/>
          <w:numId w:val="4"/>
        </w:numPr>
        <w:rPr>
          <w:sz w:val="28"/>
          <w:szCs w:val="28"/>
        </w:rPr>
      </w:pPr>
      <w:r>
        <w:rPr>
          <w:sz w:val="28"/>
          <w:szCs w:val="28"/>
        </w:rPr>
        <w:t>T</w:t>
      </w:r>
      <w:r w:rsidR="00DE7848" w:rsidRPr="003A411F">
        <w:rPr>
          <w:sz w:val="28"/>
          <w:szCs w:val="28"/>
        </w:rPr>
        <w:t xml:space="preserve">he role ableism plays in sexual violence against people with </w:t>
      </w:r>
      <w:r w:rsidR="00DE7848" w:rsidRPr="003A411F">
        <w:rPr>
          <w:sz w:val="28"/>
          <w:szCs w:val="28"/>
        </w:rPr>
        <w:lastRenderedPageBreak/>
        <w:t xml:space="preserve">disabilities </w:t>
      </w:r>
    </w:p>
    <w:p w:rsidR="00751F60" w:rsidRPr="003A411F" w:rsidRDefault="00093099" w:rsidP="00413B27">
      <w:pPr>
        <w:pStyle w:val="ListParagraph"/>
        <w:numPr>
          <w:ilvl w:val="1"/>
          <w:numId w:val="4"/>
        </w:numPr>
        <w:rPr>
          <w:sz w:val="28"/>
          <w:szCs w:val="28"/>
        </w:rPr>
      </w:pPr>
      <w:r>
        <w:rPr>
          <w:sz w:val="28"/>
          <w:szCs w:val="28"/>
        </w:rPr>
        <w:t>C</w:t>
      </w:r>
      <w:r w:rsidR="00DE7848" w:rsidRPr="003A411F">
        <w:rPr>
          <w:sz w:val="28"/>
          <w:szCs w:val="28"/>
        </w:rPr>
        <w:t xml:space="preserve">onsensual sexual activity in the lives of people with I/DD </w:t>
      </w:r>
    </w:p>
    <w:p w:rsidR="00081506" w:rsidRPr="003A411F" w:rsidRDefault="00093099" w:rsidP="00413B27">
      <w:pPr>
        <w:pStyle w:val="ListParagraph"/>
        <w:numPr>
          <w:ilvl w:val="1"/>
          <w:numId w:val="4"/>
        </w:numPr>
      </w:pPr>
      <w:r>
        <w:rPr>
          <w:sz w:val="28"/>
          <w:szCs w:val="28"/>
        </w:rPr>
        <w:t>H</w:t>
      </w:r>
      <w:r w:rsidR="00DE7848" w:rsidRPr="003A411F">
        <w:rPr>
          <w:sz w:val="28"/>
          <w:szCs w:val="28"/>
        </w:rPr>
        <w:t>ow to tailor crisis intervention and advocacy to meet the needs of survivors</w:t>
      </w:r>
      <w:r w:rsidR="00DE7848" w:rsidRPr="003A411F">
        <w:t xml:space="preserve"> </w:t>
      </w:r>
      <w:r w:rsidR="00DE7848" w:rsidRPr="003A411F">
        <w:rPr>
          <w:sz w:val="28"/>
          <w:szCs w:val="28"/>
        </w:rPr>
        <w:t>with I/DD</w:t>
      </w:r>
    </w:p>
    <w:p w:rsidR="001F20A2" w:rsidRDefault="001F20A2" w:rsidP="00CE3967">
      <w:pPr>
        <w:ind w:firstLine="0"/>
      </w:pPr>
    </w:p>
    <w:p w:rsidR="001F20A2" w:rsidRDefault="001F20A2" w:rsidP="001F20A2">
      <w:pPr>
        <w:pStyle w:val="Heading5"/>
      </w:pPr>
      <w:r>
        <w:t xml:space="preserve">Process for </w:t>
      </w:r>
      <w:r w:rsidR="000348C6">
        <w:t>Supporting The Arc Staff in Their Role</w:t>
      </w:r>
    </w:p>
    <w:p w:rsidR="00353AA5" w:rsidRDefault="00CF33E2" w:rsidP="006417C9">
      <w:pPr>
        <w:ind w:firstLine="0"/>
      </w:pPr>
      <w:r>
        <w:t>S</w:t>
      </w:r>
      <w:r w:rsidR="00353AA5">
        <w:t xml:space="preserve">taff at The Arc </w:t>
      </w:r>
      <w:r w:rsidR="00093099">
        <w:t xml:space="preserve">shared the need to define </w:t>
      </w:r>
      <w:r w:rsidR="00353AA5">
        <w:t>their role in supporting victim</w:t>
      </w:r>
      <w:r w:rsidR="00093099">
        <w:t>s</w:t>
      </w:r>
      <w:r w:rsidR="00353AA5">
        <w:t xml:space="preserve">/survivors. </w:t>
      </w:r>
      <w:r w:rsidR="00A30004">
        <w:t>To begin to establish this desired support</w:t>
      </w:r>
      <w:r w:rsidR="00093099">
        <w:t>,</w:t>
      </w:r>
      <w:r w:rsidR="00A30004">
        <w:t xml:space="preserve"> the current s</w:t>
      </w:r>
      <w:r w:rsidR="00C02EC1">
        <w:t>copes of services</w:t>
      </w:r>
      <w:r w:rsidR="00A30004">
        <w:t xml:space="preserve"> and job description</w:t>
      </w:r>
      <w:r w:rsidR="00C02EC1">
        <w:t>s</w:t>
      </w:r>
      <w:r w:rsidR="00093099">
        <w:t xml:space="preserve"> for advocates must be reviewed</w:t>
      </w:r>
      <w:r w:rsidR="00A30004">
        <w:t xml:space="preserve"> </w:t>
      </w:r>
      <w:r w:rsidR="00093099">
        <w:t>by the collaboration committee</w:t>
      </w:r>
      <w:r w:rsidR="00E32EBD">
        <w:t>. The review is necessary to</w:t>
      </w:r>
      <w:r w:rsidR="00A30004">
        <w:t xml:space="preserve"> determine possible sexual vio</w:t>
      </w:r>
      <w:r w:rsidR="00F2498B">
        <w:t xml:space="preserve">lence and trauma-informed gaps and </w:t>
      </w:r>
      <w:r w:rsidR="00315826">
        <w:t>r</w:t>
      </w:r>
      <w:r w:rsidR="00A30004">
        <w:t xml:space="preserve">evisions </w:t>
      </w:r>
      <w:r w:rsidR="00F2498B">
        <w:t xml:space="preserve">can be made </w:t>
      </w:r>
      <w:r w:rsidR="00A30004">
        <w:t xml:space="preserve">to </w:t>
      </w:r>
      <w:r w:rsidR="00F2498B">
        <w:t>address gaps and support best practices</w:t>
      </w:r>
      <w:r w:rsidR="00A30004">
        <w:t>. Program team su</w:t>
      </w:r>
      <w:r w:rsidR="00C02EC1">
        <w:t>pervisors</w:t>
      </w:r>
      <w:r w:rsidR="0021043B">
        <w:t xml:space="preserve"> and senior advocates</w:t>
      </w:r>
      <w:r w:rsidR="00A30004">
        <w:t xml:space="preserve"> will </w:t>
      </w:r>
      <w:r w:rsidR="0021043B">
        <w:t>provide</w:t>
      </w:r>
      <w:r w:rsidR="00C02EC1">
        <w:t xml:space="preserve"> input</w:t>
      </w:r>
      <w:r w:rsidR="0021043B">
        <w:t xml:space="preserve"> and feedback to update scopes and job descriptions.</w:t>
      </w:r>
      <w:r w:rsidR="00C02EC1">
        <w:t xml:space="preserve"> </w:t>
      </w:r>
      <w:r w:rsidR="00A30004">
        <w:t xml:space="preserve">The </w:t>
      </w:r>
      <w:r w:rsidR="00315826">
        <w:t xml:space="preserve">collaboration committee will then publish the </w:t>
      </w:r>
      <w:r w:rsidR="00A30004">
        <w:t>revised scop</w:t>
      </w:r>
      <w:r w:rsidR="0021043B">
        <w:t xml:space="preserve">es to bring them to practice and </w:t>
      </w:r>
      <w:r w:rsidR="003260C7">
        <w:t>schedule r</w:t>
      </w:r>
      <w:r w:rsidR="00A30004">
        <w:t xml:space="preserve">oll out meetings to educate </w:t>
      </w:r>
      <w:r w:rsidR="003260C7">
        <w:t xml:space="preserve">staff </w:t>
      </w:r>
      <w:r w:rsidR="0021043B">
        <w:t>about</w:t>
      </w:r>
      <w:r w:rsidR="00A30004">
        <w:t xml:space="preserve"> changes. This should bring clari</w:t>
      </w:r>
      <w:r w:rsidR="00E31D64">
        <w:t>ty</w:t>
      </w:r>
      <w:r w:rsidR="00A30004">
        <w:t xml:space="preserve"> to The Arc </w:t>
      </w:r>
      <w:r w:rsidR="00C02EC1">
        <w:t>s</w:t>
      </w:r>
      <w:r w:rsidR="00A30004">
        <w:t>taff about how supporting victim</w:t>
      </w:r>
      <w:r w:rsidR="00D54EEF">
        <w:t>s</w:t>
      </w:r>
      <w:r w:rsidR="00A30004">
        <w:t xml:space="preserve">/survivors is within their role. </w:t>
      </w:r>
    </w:p>
    <w:p w:rsidR="0014338A" w:rsidRPr="00365385" w:rsidRDefault="0014338A" w:rsidP="006417C9">
      <w:pPr>
        <w:ind w:firstLine="720"/>
      </w:pPr>
      <w:r>
        <w:t xml:space="preserve">     </w:t>
      </w:r>
      <w:r>
        <w:rPr>
          <w:noProof/>
        </w:rPr>
        <w:drawing>
          <wp:inline distT="0" distB="0" distL="0" distR="0" wp14:anchorId="45ADDAD7" wp14:editId="39B14DFC">
            <wp:extent cx="1935360" cy="1352550"/>
            <wp:effectExtent l="0" t="0" r="8255" b="0"/>
            <wp:docPr id="45" name="Picture 45" descr="http://marketingpursuit.com/wp-content/uploads/2009/03/mentorship-page_lost-confused-sign-with-bor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marketingpursuit.com/wp-content/uploads/2009/03/mentorship-page_lost-confused-sign-with-border.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59199" cy="1369210"/>
                    </a:xfrm>
                    <a:prstGeom prst="rect">
                      <a:avLst/>
                    </a:prstGeom>
                    <a:noFill/>
                    <a:ln>
                      <a:noFill/>
                    </a:ln>
                  </pic:spPr>
                </pic:pic>
              </a:graphicData>
            </a:graphic>
          </wp:inline>
        </w:drawing>
      </w:r>
      <w:r>
        <w:t xml:space="preserve">  </w:t>
      </w:r>
      <w:r>
        <w:sym w:font="Wingdings" w:char="F0E0"/>
      </w:r>
      <w:r>
        <w:tab/>
      </w:r>
      <w:r>
        <w:rPr>
          <w:noProof/>
        </w:rPr>
        <w:drawing>
          <wp:inline distT="0" distB="0" distL="0" distR="0" wp14:anchorId="7A609981" wp14:editId="66EDDF93">
            <wp:extent cx="1962736" cy="1304925"/>
            <wp:effectExtent l="0" t="0" r="0" b="0"/>
            <wp:docPr id="49" name="Picture 49" descr="http://careergirlnetwork.com/wp-content/uploads/2014/01/Mentorship_Sup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areergirlnetwork.com/wp-content/uploads/2014/01/Mentorship_Support.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82826" cy="1318282"/>
                    </a:xfrm>
                    <a:prstGeom prst="rect">
                      <a:avLst/>
                    </a:prstGeom>
                    <a:noFill/>
                    <a:ln>
                      <a:noFill/>
                    </a:ln>
                  </pic:spPr>
                </pic:pic>
              </a:graphicData>
            </a:graphic>
          </wp:inline>
        </w:drawing>
      </w:r>
    </w:p>
    <w:p w:rsidR="000348C6" w:rsidRDefault="000348C6" w:rsidP="000348C6">
      <w:pPr>
        <w:pStyle w:val="Heading5"/>
      </w:pPr>
      <w:r>
        <w:t>Process for Training The Arc Staff</w:t>
      </w:r>
    </w:p>
    <w:p w:rsidR="001C4BD9" w:rsidRDefault="001C6F65" w:rsidP="006417C9">
      <w:pPr>
        <w:ind w:firstLine="0"/>
      </w:pPr>
      <w:r>
        <w:t xml:space="preserve">The </w:t>
      </w:r>
      <w:r w:rsidR="00D54EEF">
        <w:t>first</w:t>
      </w:r>
      <w:r>
        <w:t xml:space="preserve"> step for training The Arc staff is making decisions</w:t>
      </w:r>
      <w:r w:rsidR="00E32EBD">
        <w:t xml:space="preserve"> around who the audience is</w:t>
      </w:r>
      <w:r>
        <w:t xml:space="preserve">, the training topics, and the structure. </w:t>
      </w:r>
      <w:r w:rsidR="006B3286">
        <w:t xml:space="preserve">A work group will be responsible for the process for training both The Arc staff and SVC advocates. </w:t>
      </w:r>
      <w:r w:rsidR="00D37EDB">
        <w:t>The possi</w:t>
      </w:r>
      <w:r w:rsidR="00904654">
        <w:t>b</w:t>
      </w:r>
      <w:r w:rsidR="00495BB8">
        <w:t>le training topics, listed under key activities</w:t>
      </w:r>
      <w:r w:rsidR="00904654">
        <w:t xml:space="preserve">, were </w:t>
      </w:r>
      <w:r w:rsidR="006F77E8">
        <w:t xml:space="preserve">collected </w:t>
      </w:r>
      <w:r w:rsidR="00904654">
        <w:t xml:space="preserve">from listening </w:t>
      </w:r>
      <w:r w:rsidR="00904654">
        <w:lastRenderedPageBreak/>
        <w:t xml:space="preserve">sessions. </w:t>
      </w:r>
      <w:r w:rsidR="00E32EBD">
        <w:t>Next is</w:t>
      </w:r>
      <w:r>
        <w:t xml:space="preserve"> </w:t>
      </w:r>
      <w:r w:rsidR="009B43AB">
        <w:t xml:space="preserve">approval </w:t>
      </w:r>
      <w:r>
        <w:t>from program team supervisor</w:t>
      </w:r>
      <w:r w:rsidR="006F77E8">
        <w:t>s</w:t>
      </w:r>
      <w:r>
        <w:t>, the administration team lead</w:t>
      </w:r>
      <w:r w:rsidR="006F77E8">
        <w:t>s</w:t>
      </w:r>
      <w:r>
        <w:t xml:space="preserve">, and the </w:t>
      </w:r>
      <w:r w:rsidR="006F77E8">
        <w:t>Value Village</w:t>
      </w:r>
      <w:r>
        <w:t xml:space="preserve"> leadership. </w:t>
      </w:r>
      <w:r w:rsidR="00706B4F">
        <w:t xml:space="preserve">The next step </w:t>
      </w:r>
      <w:r w:rsidR="00BD30EA">
        <w:t>consists of</w:t>
      </w:r>
      <w:r w:rsidR="00706B4F">
        <w:t xml:space="preserve"> r</w:t>
      </w:r>
      <w:r w:rsidR="00495BB8">
        <w:t>eview</w:t>
      </w:r>
      <w:r w:rsidR="00BD30EA">
        <w:t>ing</w:t>
      </w:r>
      <w:r w:rsidR="00706B4F">
        <w:t xml:space="preserve"> existing trainings</w:t>
      </w:r>
      <w:r w:rsidR="00BD30EA">
        <w:t xml:space="preserve">, other resources, </w:t>
      </w:r>
      <w:r w:rsidR="00495BB8">
        <w:t>and the potential use of webinars and/or video</w:t>
      </w:r>
      <w:r w:rsidR="00563E32">
        <w:t>. The work group will then create trainings and an e</w:t>
      </w:r>
      <w:r w:rsidR="00F00BF2">
        <w:t>valuation plan</w:t>
      </w:r>
      <w:r w:rsidR="00563E32">
        <w:t xml:space="preserve">. </w:t>
      </w:r>
    </w:p>
    <w:p w:rsidR="00EC7688" w:rsidRDefault="00495BB8" w:rsidP="006417C9">
      <w:pPr>
        <w:ind w:firstLine="0"/>
      </w:pPr>
      <w:r>
        <w:t>After receiving OVW approval and buy-in from leadership,</w:t>
      </w:r>
      <w:r w:rsidR="000F0D5C">
        <w:t xml:space="preserve"> </w:t>
      </w:r>
      <w:r>
        <w:t>t</w:t>
      </w:r>
      <w:r w:rsidR="001C4BD9">
        <w:t xml:space="preserve">he work group </w:t>
      </w:r>
      <w:r>
        <w:t>can begin</w:t>
      </w:r>
      <w:r w:rsidR="001C4BD9">
        <w:t xml:space="preserve"> recruit</w:t>
      </w:r>
      <w:r>
        <w:t>ment of</w:t>
      </w:r>
      <w:r w:rsidR="001C4BD9">
        <w:t xml:space="preserve"> p</w:t>
      </w:r>
      <w:r w:rsidR="000F0D5C">
        <w:t>resenters and panelists</w:t>
      </w:r>
      <w:r>
        <w:t xml:space="preserve"> and schedule trainings</w:t>
      </w:r>
      <w:r w:rsidR="00BD30EA">
        <w:t xml:space="preserve">. </w:t>
      </w:r>
      <w:r w:rsidR="000F0D5C">
        <w:t xml:space="preserve">Once </w:t>
      </w:r>
      <w:r w:rsidR="001C4BD9">
        <w:t>staff</w:t>
      </w:r>
      <w:r w:rsidR="00BD30EA">
        <w:t xml:space="preserve"> participate in and evaluate</w:t>
      </w:r>
      <w:r w:rsidR="000F0D5C">
        <w:t xml:space="preserve"> the training, the</w:t>
      </w:r>
      <w:r w:rsidR="00BD30EA">
        <w:t xml:space="preserve"> work group can then alter the training as necessary</w:t>
      </w:r>
      <w:r w:rsidR="000F0D5C">
        <w:t xml:space="preserve">. To ensure </w:t>
      </w:r>
      <w:r w:rsidR="00BD30EA">
        <w:t>sustainability, key leadership staff will need to be identified to ensure trainings continue.</w:t>
      </w:r>
    </w:p>
    <w:p w:rsidR="00100E41" w:rsidRPr="00365385" w:rsidRDefault="00100E41" w:rsidP="006417C9">
      <w:pPr>
        <w:ind w:left="720" w:firstLine="720"/>
      </w:pPr>
      <w:r>
        <w:rPr>
          <w:noProof/>
        </w:rPr>
        <w:drawing>
          <wp:inline distT="0" distB="0" distL="0" distR="0" wp14:anchorId="542C2C5C" wp14:editId="3DAEAAA7">
            <wp:extent cx="1885526" cy="1414145"/>
            <wp:effectExtent l="0" t="0" r="635" b="0"/>
            <wp:docPr id="56" name="Picture 56" descr="http://ww1.prweb.com/prfiles/2005/06/13/251041/RichardTwiss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1.prweb.com/prfiles/2005/06/13/251041/RichardTwiss21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88121" cy="1416091"/>
                    </a:xfrm>
                    <a:prstGeom prst="rect">
                      <a:avLst/>
                    </a:prstGeom>
                    <a:noFill/>
                    <a:ln>
                      <a:noFill/>
                    </a:ln>
                  </pic:spPr>
                </pic:pic>
              </a:graphicData>
            </a:graphic>
          </wp:inline>
        </w:drawing>
      </w:r>
      <w:r>
        <w:t xml:space="preserve">   </w:t>
      </w:r>
      <w:r>
        <w:rPr>
          <w:noProof/>
        </w:rPr>
        <w:drawing>
          <wp:inline distT="0" distB="0" distL="0" distR="0" wp14:anchorId="548B4ECE" wp14:editId="7F5B095A">
            <wp:extent cx="2019300" cy="1416746"/>
            <wp:effectExtent l="0" t="0" r="0" b="0"/>
            <wp:docPr id="57" name="Picture 57" descr="https://c.o0bg.com/rf/image_960w/Boston/2011-2020/2014/11/23/BostonGlobe.com/Sports/Images/kreiter_honey1_spts-6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o0bg.com/rf/image_960w/Boston/2011-2020/2014/11/23/BostonGlobe.com/Sports/Images/kreiter_honey1_spts-6987.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19813" cy="1417106"/>
                    </a:xfrm>
                    <a:prstGeom prst="rect">
                      <a:avLst/>
                    </a:prstGeom>
                    <a:noFill/>
                    <a:ln>
                      <a:noFill/>
                    </a:ln>
                  </pic:spPr>
                </pic:pic>
              </a:graphicData>
            </a:graphic>
          </wp:inline>
        </w:drawing>
      </w:r>
    </w:p>
    <w:p w:rsidR="000348C6" w:rsidRDefault="000348C6" w:rsidP="000348C6">
      <w:pPr>
        <w:pStyle w:val="Heading5"/>
      </w:pPr>
      <w:r>
        <w:t>Process for Training SVC</w:t>
      </w:r>
      <w:r w:rsidR="00A16A84">
        <w:t xml:space="preserve"> Advocates</w:t>
      </w:r>
      <w:r>
        <w:t xml:space="preserve"> </w:t>
      </w:r>
    </w:p>
    <w:p w:rsidR="00F00BF2" w:rsidRDefault="00F00BF2" w:rsidP="00CE3967">
      <w:pPr>
        <w:ind w:firstLine="0"/>
      </w:pPr>
      <w:r>
        <w:t>The process for training SVC mirrors the process above for The Arc.</w:t>
      </w:r>
      <w:r w:rsidR="003B6E89">
        <w:t xml:space="preserve"> We will account for the unique structure of leadership of SVC in place of what is written for The Arc above.</w:t>
      </w:r>
    </w:p>
    <w:p w:rsidR="00CE3967" w:rsidRPr="009D5241" w:rsidRDefault="00CE3967" w:rsidP="00CE3967">
      <w:pPr>
        <w:ind w:firstLine="0"/>
      </w:pPr>
      <w:r>
        <w:t>A detailed chart of the anticipated steps for each key activity and accompanying timeline is included in Appendix B.</w:t>
      </w:r>
    </w:p>
    <w:p w:rsidR="00081506" w:rsidRDefault="00081506" w:rsidP="00507636">
      <w:pPr>
        <w:jc w:val="center"/>
        <w:rPr>
          <w:szCs w:val="28"/>
        </w:rPr>
      </w:pPr>
      <w:r>
        <w:rPr>
          <w:noProof/>
          <w:szCs w:val="28"/>
        </w:rPr>
        <w:drawing>
          <wp:inline distT="0" distB="0" distL="0" distR="0" wp14:anchorId="06E430F5" wp14:editId="7B36D202">
            <wp:extent cx="3817213" cy="1142375"/>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ching.jpg"/>
                    <pic:cNvPicPr/>
                  </pic:nvPicPr>
                  <pic:blipFill>
                    <a:blip r:embed="rId39">
                      <a:extLst>
                        <a:ext uri="{28A0092B-C50C-407E-A947-70E740481C1C}">
                          <a14:useLocalDpi xmlns:a14="http://schemas.microsoft.com/office/drawing/2010/main" val="0"/>
                        </a:ext>
                      </a:extLst>
                    </a:blip>
                    <a:stretch>
                      <a:fillRect/>
                    </a:stretch>
                  </pic:blipFill>
                  <pic:spPr>
                    <a:xfrm>
                      <a:off x="0" y="0"/>
                      <a:ext cx="3930822" cy="1176375"/>
                    </a:xfrm>
                    <a:prstGeom prst="rect">
                      <a:avLst/>
                    </a:prstGeom>
                  </pic:spPr>
                </pic:pic>
              </a:graphicData>
            </a:graphic>
          </wp:inline>
        </w:drawing>
      </w:r>
    </w:p>
    <w:p w:rsidR="0010527C" w:rsidRDefault="0010527C" w:rsidP="0010527C">
      <w:pPr>
        <w:pStyle w:val="Heading3"/>
      </w:pPr>
      <w:bookmarkStart w:id="25" w:name="_Toc431976857"/>
      <w:r>
        <w:lastRenderedPageBreak/>
        <w:t>Structure</w:t>
      </w:r>
      <w:bookmarkEnd w:id="25"/>
      <w:r>
        <w:t xml:space="preserve"> </w:t>
      </w:r>
    </w:p>
    <w:p w:rsidR="00081506" w:rsidRDefault="00B35F6C" w:rsidP="00B35F6C">
      <w:pPr>
        <w:ind w:firstLine="0"/>
        <w:rPr>
          <w:szCs w:val="28"/>
        </w:rPr>
      </w:pPr>
      <w:r>
        <w:rPr>
          <w:szCs w:val="28"/>
        </w:rPr>
        <w:t>The collaboration committee will be responsible for the first step of changing the scopes of services for staff at The Arc.</w:t>
      </w:r>
      <w:r w:rsidR="005E1C92">
        <w:rPr>
          <w:szCs w:val="28"/>
        </w:rPr>
        <w:t xml:space="preserve"> S</w:t>
      </w:r>
      <w:r w:rsidR="00022551">
        <w:rPr>
          <w:szCs w:val="28"/>
        </w:rPr>
        <w:t xml:space="preserve">enior advocates and program supervisors </w:t>
      </w:r>
      <w:r w:rsidR="005E1C92">
        <w:rPr>
          <w:szCs w:val="28"/>
        </w:rPr>
        <w:t xml:space="preserve">plan </w:t>
      </w:r>
      <w:r w:rsidR="00022551">
        <w:rPr>
          <w:szCs w:val="28"/>
        </w:rPr>
        <w:t xml:space="preserve">to review the scopes and make </w:t>
      </w:r>
      <w:r w:rsidR="003742EB">
        <w:rPr>
          <w:szCs w:val="28"/>
        </w:rPr>
        <w:t xml:space="preserve">any </w:t>
      </w:r>
      <w:r w:rsidR="00022551">
        <w:rPr>
          <w:szCs w:val="28"/>
        </w:rPr>
        <w:t>necessary edits.</w:t>
      </w:r>
      <w:r w:rsidR="001D469F">
        <w:rPr>
          <w:szCs w:val="28"/>
        </w:rPr>
        <w:t xml:space="preserve"> We will also review job descriptions for advocates and mak</w:t>
      </w:r>
      <w:r w:rsidR="00873DAF">
        <w:rPr>
          <w:szCs w:val="28"/>
        </w:rPr>
        <w:t xml:space="preserve">e </w:t>
      </w:r>
      <w:r w:rsidR="00B07A3A">
        <w:rPr>
          <w:szCs w:val="28"/>
        </w:rPr>
        <w:t xml:space="preserve">recommendations for </w:t>
      </w:r>
      <w:r w:rsidR="00873DAF">
        <w:rPr>
          <w:szCs w:val="28"/>
        </w:rPr>
        <w:t>changes to job descriptions as</w:t>
      </w:r>
      <w:r w:rsidR="001D469F">
        <w:rPr>
          <w:szCs w:val="28"/>
        </w:rPr>
        <w:t xml:space="preserve"> needed. </w:t>
      </w:r>
    </w:p>
    <w:p w:rsidR="00A36CAF" w:rsidRDefault="005E1C92" w:rsidP="00B35F6C">
      <w:pPr>
        <w:ind w:firstLine="0"/>
        <w:rPr>
          <w:szCs w:val="28"/>
        </w:rPr>
      </w:pPr>
      <w:r>
        <w:rPr>
          <w:szCs w:val="28"/>
        </w:rPr>
        <w:t>The plan is to</w:t>
      </w:r>
      <w:r w:rsidR="00872DDD">
        <w:rPr>
          <w:szCs w:val="28"/>
        </w:rPr>
        <w:t xml:space="preserve"> establish a work group to develop and provide trainings to staff and advocates at both organizations. The work group will be made up of staff and interns from The Arc and volunteer advocates from SVC.</w:t>
      </w:r>
      <w:r w:rsidR="00E02394">
        <w:rPr>
          <w:szCs w:val="28"/>
        </w:rPr>
        <w:t xml:space="preserve"> </w:t>
      </w:r>
      <w:r w:rsidR="00AE3B6F">
        <w:rPr>
          <w:szCs w:val="28"/>
        </w:rPr>
        <w:t xml:space="preserve">Interested parties are welcome to participate in the work group with </w:t>
      </w:r>
      <w:r w:rsidR="00A36CAF">
        <w:rPr>
          <w:szCs w:val="28"/>
        </w:rPr>
        <w:t>a special effort to engage the following groups and individual staff from The Arc:</w:t>
      </w:r>
    </w:p>
    <w:p w:rsidR="00316EA3" w:rsidRDefault="00316EA3" w:rsidP="00413B27">
      <w:pPr>
        <w:pStyle w:val="ListParagraph"/>
        <w:rPr>
          <w:sz w:val="28"/>
          <w:szCs w:val="28"/>
        </w:rPr>
      </w:pPr>
      <w:r>
        <w:rPr>
          <w:sz w:val="28"/>
          <w:szCs w:val="28"/>
        </w:rPr>
        <w:t xml:space="preserve">Advocates </w:t>
      </w:r>
      <w:r w:rsidR="00FC4F0C">
        <w:rPr>
          <w:sz w:val="28"/>
          <w:szCs w:val="28"/>
        </w:rPr>
        <w:t>and Programs and Services Supervisors</w:t>
      </w:r>
    </w:p>
    <w:p w:rsidR="00A36CAF" w:rsidRPr="009E3C0B" w:rsidRDefault="00AE3B6F" w:rsidP="00413B27">
      <w:pPr>
        <w:pStyle w:val="ListParagraph"/>
        <w:rPr>
          <w:sz w:val="28"/>
          <w:szCs w:val="28"/>
        </w:rPr>
      </w:pPr>
      <w:r>
        <w:rPr>
          <w:sz w:val="28"/>
          <w:szCs w:val="28"/>
        </w:rPr>
        <w:t>Management level s</w:t>
      </w:r>
      <w:r w:rsidR="00960FA1" w:rsidRPr="009E3C0B">
        <w:rPr>
          <w:sz w:val="28"/>
          <w:szCs w:val="28"/>
        </w:rPr>
        <w:t>taff from Arc Value Village stores (5 local thrift stores that are owned and operated by The Arc)</w:t>
      </w:r>
    </w:p>
    <w:p w:rsidR="00960FA1" w:rsidRPr="009E3C0B" w:rsidRDefault="00F67320" w:rsidP="00413B27">
      <w:pPr>
        <w:pStyle w:val="ListParagraph"/>
        <w:rPr>
          <w:sz w:val="28"/>
          <w:szCs w:val="28"/>
        </w:rPr>
      </w:pPr>
      <w:r w:rsidRPr="009E3C0B">
        <w:rPr>
          <w:sz w:val="28"/>
          <w:szCs w:val="28"/>
        </w:rPr>
        <w:t>Chief Program Officer</w:t>
      </w:r>
    </w:p>
    <w:p w:rsidR="00F67320" w:rsidRPr="009E3C0B" w:rsidRDefault="00F67320" w:rsidP="00413B27">
      <w:pPr>
        <w:pStyle w:val="ListParagraph"/>
        <w:rPr>
          <w:sz w:val="28"/>
          <w:szCs w:val="28"/>
        </w:rPr>
      </w:pPr>
      <w:r w:rsidRPr="009E3C0B">
        <w:rPr>
          <w:sz w:val="28"/>
          <w:szCs w:val="28"/>
        </w:rPr>
        <w:t>Director of Human Resources</w:t>
      </w:r>
    </w:p>
    <w:p w:rsidR="00F67320" w:rsidRPr="009E3C0B" w:rsidRDefault="00F67320" w:rsidP="00413B27">
      <w:pPr>
        <w:pStyle w:val="ListParagraph"/>
        <w:rPr>
          <w:sz w:val="28"/>
          <w:szCs w:val="28"/>
        </w:rPr>
      </w:pPr>
      <w:r w:rsidRPr="009E3C0B">
        <w:rPr>
          <w:sz w:val="28"/>
          <w:szCs w:val="28"/>
        </w:rPr>
        <w:t>Administration Team members</w:t>
      </w:r>
    </w:p>
    <w:p w:rsidR="001C5188" w:rsidRDefault="001C5188" w:rsidP="00A00604">
      <w:pPr>
        <w:ind w:firstLine="0"/>
        <w:rPr>
          <w:szCs w:val="28"/>
        </w:rPr>
      </w:pPr>
    </w:p>
    <w:p w:rsidR="00DC31F2" w:rsidRDefault="00DC31F2" w:rsidP="00A00604">
      <w:pPr>
        <w:ind w:firstLine="0"/>
        <w:rPr>
          <w:szCs w:val="28"/>
        </w:rPr>
      </w:pPr>
      <w:r>
        <w:rPr>
          <w:szCs w:val="28"/>
        </w:rPr>
        <w:t xml:space="preserve">We want staff from Arc Value Village stores to participate in work groups to better connect our work with the 5 local thrift stores that are owned and operated by The Arc. </w:t>
      </w:r>
      <w:r w:rsidR="000B46B3">
        <w:rPr>
          <w:szCs w:val="28"/>
        </w:rPr>
        <w:t xml:space="preserve">We see the Value Village stores as places where staff and volunteers may encounter </w:t>
      </w:r>
      <w:r w:rsidR="00D657D9">
        <w:rPr>
          <w:szCs w:val="28"/>
        </w:rPr>
        <w:t>victims/survivors of sexual violence who may be looking for support. Many of the Value Village staff and volunteers are people with I/DD. By engaging Value Village into our work, we will reach more victims/survivors.</w:t>
      </w:r>
    </w:p>
    <w:p w:rsidR="009E6C42" w:rsidRPr="00A00604" w:rsidRDefault="00E02394" w:rsidP="00A00604">
      <w:pPr>
        <w:ind w:firstLine="0"/>
        <w:rPr>
          <w:szCs w:val="28"/>
        </w:rPr>
      </w:pPr>
      <w:r>
        <w:rPr>
          <w:szCs w:val="28"/>
        </w:rPr>
        <w:lastRenderedPageBreak/>
        <w:t>The project co-directors will serve as technical advis</w:t>
      </w:r>
      <w:r w:rsidR="005E1C92">
        <w:rPr>
          <w:szCs w:val="28"/>
        </w:rPr>
        <w:t>ors for the work groups and</w:t>
      </w:r>
      <w:r>
        <w:rPr>
          <w:szCs w:val="28"/>
        </w:rPr>
        <w:t xml:space="preserve"> be responsible for orienting work group me</w:t>
      </w:r>
      <w:r w:rsidR="005E1C92">
        <w:rPr>
          <w:szCs w:val="28"/>
        </w:rPr>
        <w:t xml:space="preserve">mbers. The work group starts </w:t>
      </w:r>
      <w:r>
        <w:rPr>
          <w:szCs w:val="28"/>
        </w:rPr>
        <w:t xml:space="preserve"> its work at month 4.</w:t>
      </w:r>
      <w:r w:rsidR="000E0F91">
        <w:rPr>
          <w:szCs w:val="28"/>
        </w:rPr>
        <w:t xml:space="preserve"> We anticipate the work group to meet at least month</w:t>
      </w:r>
      <w:r w:rsidR="00A64258">
        <w:rPr>
          <w:szCs w:val="28"/>
        </w:rPr>
        <w:t>ly</w:t>
      </w:r>
      <w:r w:rsidR="000E0F91">
        <w:rPr>
          <w:szCs w:val="28"/>
        </w:rPr>
        <w:t xml:space="preserve"> at alternating locations between The Arc and SVC.</w:t>
      </w:r>
      <w:r>
        <w:rPr>
          <w:szCs w:val="28"/>
        </w:rPr>
        <w:t xml:space="preserve"> </w:t>
      </w:r>
    </w:p>
    <w:p w:rsidR="001B1FAB" w:rsidRDefault="00312E2C" w:rsidP="006417C9">
      <w:pPr>
        <w:pStyle w:val="BodyTextFirstIndent"/>
        <w:ind w:firstLine="0"/>
        <w:jc w:val="center"/>
      </w:pPr>
      <w:r>
        <w:rPr>
          <w:noProof/>
        </w:rPr>
        <w:drawing>
          <wp:inline distT="0" distB="0" distL="0" distR="0" wp14:anchorId="0123A0F9" wp14:editId="4EE328E1">
            <wp:extent cx="3034394" cy="212407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kingwoman.jpg"/>
                    <pic:cNvPicPr/>
                  </pic:nvPicPr>
                  <pic:blipFill>
                    <a:blip r:embed="rId40">
                      <a:extLst>
                        <a:ext uri="{28A0092B-C50C-407E-A947-70E740481C1C}">
                          <a14:useLocalDpi xmlns:a14="http://schemas.microsoft.com/office/drawing/2010/main" val="0"/>
                        </a:ext>
                      </a:extLst>
                    </a:blip>
                    <a:stretch>
                      <a:fillRect/>
                    </a:stretch>
                  </pic:blipFill>
                  <pic:spPr>
                    <a:xfrm>
                      <a:off x="0" y="0"/>
                      <a:ext cx="3036663" cy="2125663"/>
                    </a:xfrm>
                    <a:prstGeom prst="rect">
                      <a:avLst/>
                    </a:prstGeom>
                  </pic:spPr>
                </pic:pic>
              </a:graphicData>
            </a:graphic>
          </wp:inline>
        </w:drawing>
      </w:r>
    </w:p>
    <w:p w:rsidR="006B3286" w:rsidRPr="006417C9" w:rsidRDefault="001B1FAB" w:rsidP="006417C9">
      <w:pPr>
        <w:tabs>
          <w:tab w:val="left" w:pos="1290"/>
        </w:tabs>
        <w:sectPr w:rsidR="006B3286" w:rsidRPr="006417C9" w:rsidSect="00383CE3">
          <w:headerReference w:type="default" r:id="rId41"/>
          <w:footerReference w:type="even" r:id="rId42"/>
          <w:footerReference w:type="default" r:id="rId43"/>
          <w:pgSz w:w="12240" w:h="15840"/>
          <w:pgMar w:top="1440" w:right="1440" w:bottom="1440" w:left="1440" w:header="720" w:footer="720" w:gutter="0"/>
          <w:cols w:space="720"/>
          <w:titlePg/>
          <w:docGrid w:linePitch="381"/>
        </w:sectPr>
      </w:pPr>
      <w:r>
        <w:tab/>
      </w:r>
    </w:p>
    <w:p w:rsidR="00DE7848" w:rsidRDefault="00DE7848" w:rsidP="00A328B0">
      <w:pPr>
        <w:pStyle w:val="Heading2"/>
      </w:pPr>
      <w:bookmarkStart w:id="26" w:name="_Toc431976858"/>
      <w:r>
        <w:lastRenderedPageBreak/>
        <w:t>Initiative 2: Access and Safety</w:t>
      </w:r>
      <w:bookmarkEnd w:id="26"/>
    </w:p>
    <w:p w:rsidR="00905A8B" w:rsidRDefault="00DE7848" w:rsidP="00905A8B">
      <w:pPr>
        <w:ind w:firstLine="0"/>
        <w:rPr>
          <w:b/>
        </w:rPr>
      </w:pPr>
      <w:r w:rsidRPr="00D65C04">
        <w:rPr>
          <w:b/>
        </w:rPr>
        <w:t>Promote access and enhance safety of the physical and communication environments of The Arc and SVC.</w:t>
      </w:r>
    </w:p>
    <w:p w:rsidR="00FC3937" w:rsidRDefault="00905A8B" w:rsidP="00FC3937">
      <w:pPr>
        <w:ind w:firstLine="0"/>
        <w:jc w:val="center"/>
      </w:pPr>
      <w:r>
        <w:rPr>
          <w:noProof/>
        </w:rPr>
        <w:drawing>
          <wp:inline distT="0" distB="0" distL="0" distR="0" wp14:anchorId="7BA410F5" wp14:editId="602B8EC6">
            <wp:extent cx="2466975" cy="18478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jpg"/>
                    <pic:cNvPicPr/>
                  </pic:nvPicPr>
                  <pic:blipFill>
                    <a:blip r:embed="rId44">
                      <a:extLst>
                        <a:ext uri="{28A0092B-C50C-407E-A947-70E740481C1C}">
                          <a14:useLocalDpi xmlns:a14="http://schemas.microsoft.com/office/drawing/2010/main" val="0"/>
                        </a:ext>
                      </a:extLst>
                    </a:blip>
                    <a:stretch>
                      <a:fillRect/>
                    </a:stretch>
                  </pic:blipFill>
                  <pic:spPr>
                    <a:xfrm>
                      <a:off x="0" y="0"/>
                      <a:ext cx="2466975" cy="1847850"/>
                    </a:xfrm>
                    <a:prstGeom prst="rect">
                      <a:avLst/>
                    </a:prstGeom>
                  </pic:spPr>
                </pic:pic>
              </a:graphicData>
            </a:graphic>
          </wp:inline>
        </w:drawing>
      </w:r>
    </w:p>
    <w:p w:rsidR="00735B7B" w:rsidRDefault="008C76F1" w:rsidP="00FC3937">
      <w:pPr>
        <w:ind w:firstLine="0"/>
      </w:pPr>
      <w:r>
        <w:t>The collaboration committee begins by</w:t>
      </w:r>
      <w:r w:rsidR="00FC3937">
        <w:t xml:space="preserve"> select</w:t>
      </w:r>
      <w:r>
        <w:t>ing</w:t>
      </w:r>
      <w:r w:rsidR="00FC3937">
        <w:t xml:space="preserve"> a tool to use to review the physical and communication environments of both organizations.</w:t>
      </w:r>
      <w:r w:rsidR="00807B4D">
        <w:t xml:space="preserve"> The people who participated in our needs assessment and our listening session</w:t>
      </w:r>
      <w:r w:rsidR="000E0F91">
        <w:t>s</w:t>
      </w:r>
      <w:r w:rsidR="00807B4D">
        <w:t xml:space="preserve"> said that there </w:t>
      </w:r>
      <w:r w:rsidR="000E0F91">
        <w:t>are</w:t>
      </w:r>
      <w:r w:rsidR="00807B4D">
        <w:t xml:space="preserve"> needed changes to the physical and communication environment at SVC and The Arc. </w:t>
      </w:r>
      <w:r w:rsidR="00EF4280">
        <w:t xml:space="preserve">By conducting a detailed review of both organizations, we will identify changes </w:t>
      </w:r>
      <w:r w:rsidR="008B4DCC">
        <w:t>we can make to help ensure that</w:t>
      </w:r>
      <w:r w:rsidR="00EF4280">
        <w:t xml:space="preserve"> our services </w:t>
      </w:r>
      <w:r w:rsidR="008B4DCC">
        <w:t xml:space="preserve">are </w:t>
      </w:r>
      <w:r w:rsidR="00EF4280">
        <w:t>more safe, welcoming, and accessible.</w:t>
      </w:r>
    </w:p>
    <w:p w:rsidR="00FC3937" w:rsidRDefault="00735B7B" w:rsidP="00FC3937">
      <w:pPr>
        <w:ind w:firstLine="0"/>
      </w:pPr>
      <w:r>
        <w:t>Once the review is completed and key changes identified, barrier removal and safety enhancement plans for both organizations</w:t>
      </w:r>
      <w:r w:rsidR="008C76F1">
        <w:t xml:space="preserve"> can be created</w:t>
      </w:r>
      <w:r>
        <w:t>.</w:t>
      </w:r>
      <w:r w:rsidR="004E7EDF">
        <w:t xml:space="preserve"> </w:t>
      </w:r>
      <w:r w:rsidR="002B3E7F">
        <w:t xml:space="preserve">The work group, with guidance from the collaboration committee, will be responsible for deciding what to prioritize in the plans. </w:t>
      </w:r>
      <w:r w:rsidR="004E7EDF">
        <w:t xml:space="preserve">The issues and </w:t>
      </w:r>
      <w:r w:rsidR="00CC4047">
        <w:t>improvements outlined</w:t>
      </w:r>
      <w:r w:rsidR="004E7EDF">
        <w:t xml:space="preserve"> in these plans will be</w:t>
      </w:r>
      <w:r w:rsidR="0089003A">
        <w:t xml:space="preserve"> addressed at both organizations. </w:t>
      </w:r>
      <w:r w:rsidR="00CE09B0">
        <w:t xml:space="preserve">Once the plans are completed, an annual review process will be established </w:t>
      </w:r>
      <w:r w:rsidR="008C76F1">
        <w:t>to ensure continuous use of the tool</w:t>
      </w:r>
      <w:r w:rsidR="00CE09B0">
        <w:t xml:space="preserve">. </w:t>
      </w:r>
      <w:r w:rsidR="008C76F1">
        <w:t>Then this tool can be used at</w:t>
      </w:r>
      <w:r w:rsidR="00257B24">
        <w:t xml:space="preserve"> current location</w:t>
      </w:r>
      <w:r w:rsidR="008C76F1">
        <w:t>s</w:t>
      </w:r>
      <w:r w:rsidR="00257B24">
        <w:t xml:space="preserve"> and, should the time come, be used to help select and assess any new locations.</w:t>
      </w:r>
      <w:r w:rsidR="004E7EDF">
        <w:t xml:space="preserve"> </w:t>
      </w:r>
      <w:r w:rsidR="00EF4280">
        <w:t xml:space="preserve"> </w:t>
      </w:r>
    </w:p>
    <w:p w:rsidR="00DE7848" w:rsidRPr="003A411F" w:rsidRDefault="00D53D69" w:rsidP="004D2B24">
      <w:pPr>
        <w:pStyle w:val="Heading3"/>
      </w:pPr>
      <w:bookmarkStart w:id="27" w:name="_Toc431976859"/>
      <w:r w:rsidRPr="003A411F">
        <w:lastRenderedPageBreak/>
        <w:t>Key Activit</w:t>
      </w:r>
      <w:r w:rsidR="00905A8B" w:rsidRPr="003A411F">
        <w:t>ies</w:t>
      </w:r>
      <w:bookmarkEnd w:id="27"/>
    </w:p>
    <w:p w:rsidR="00DE7848" w:rsidRPr="003A411F" w:rsidRDefault="00DE7848" w:rsidP="00C04729">
      <w:pPr>
        <w:pStyle w:val="NoSpacing"/>
        <w:numPr>
          <w:ilvl w:val="0"/>
          <w:numId w:val="38"/>
        </w:numPr>
        <w:rPr>
          <w:rFonts w:ascii="Calibri" w:hAnsi="Calibri"/>
          <w:sz w:val="28"/>
          <w:szCs w:val="28"/>
        </w:rPr>
      </w:pPr>
      <w:r w:rsidRPr="003A411F">
        <w:rPr>
          <w:rFonts w:ascii="Calibri" w:hAnsi="Calibri"/>
          <w:sz w:val="28"/>
          <w:szCs w:val="28"/>
        </w:rPr>
        <w:t>Identify a tool for reviewing physical and communication environments that emphasizes universal access and safety.</w:t>
      </w:r>
    </w:p>
    <w:p w:rsidR="005F7D8C" w:rsidRPr="003A411F" w:rsidRDefault="005F7D8C" w:rsidP="00C04729">
      <w:pPr>
        <w:pStyle w:val="NoSpacing"/>
        <w:numPr>
          <w:ilvl w:val="0"/>
          <w:numId w:val="38"/>
        </w:numPr>
        <w:rPr>
          <w:rFonts w:ascii="Calibri" w:hAnsi="Calibri"/>
          <w:sz w:val="28"/>
          <w:szCs w:val="28"/>
        </w:rPr>
      </w:pPr>
      <w:r w:rsidRPr="003A411F">
        <w:rPr>
          <w:rFonts w:ascii="Calibri" w:hAnsi="Calibri"/>
          <w:sz w:val="28"/>
          <w:szCs w:val="28"/>
        </w:rPr>
        <w:t>Conduct reviews of collaborating organizations.</w:t>
      </w:r>
    </w:p>
    <w:p w:rsidR="005F7D8C" w:rsidRPr="003A411F" w:rsidRDefault="005F7D8C" w:rsidP="00C04729">
      <w:pPr>
        <w:pStyle w:val="NoSpacing"/>
        <w:numPr>
          <w:ilvl w:val="0"/>
          <w:numId w:val="38"/>
        </w:numPr>
        <w:rPr>
          <w:rFonts w:ascii="Calibri" w:hAnsi="Calibri"/>
          <w:sz w:val="28"/>
          <w:szCs w:val="28"/>
        </w:rPr>
      </w:pPr>
      <w:r w:rsidRPr="003A411F">
        <w:rPr>
          <w:rFonts w:ascii="Calibri" w:hAnsi="Calibri"/>
          <w:sz w:val="28"/>
          <w:szCs w:val="28"/>
        </w:rPr>
        <w:t>Develop Barrier Removal and Safety Enhancement Plans for each organization.</w:t>
      </w:r>
    </w:p>
    <w:p w:rsidR="00663D9D" w:rsidRDefault="005F7D8C" w:rsidP="006417C9">
      <w:pPr>
        <w:pStyle w:val="NoSpacing"/>
        <w:numPr>
          <w:ilvl w:val="0"/>
          <w:numId w:val="38"/>
        </w:numPr>
        <w:rPr>
          <w:rFonts w:ascii="Calibri" w:hAnsi="Calibri"/>
          <w:szCs w:val="28"/>
        </w:rPr>
      </w:pPr>
      <w:r w:rsidRPr="003A411F">
        <w:rPr>
          <w:rFonts w:ascii="Calibri" w:hAnsi="Calibri"/>
          <w:sz w:val="28"/>
          <w:szCs w:val="28"/>
        </w:rPr>
        <w:t xml:space="preserve">Establish an annual review process. </w:t>
      </w:r>
      <w:r w:rsidR="00CE3967" w:rsidRPr="003A411F">
        <w:rPr>
          <w:rFonts w:ascii="Calibri" w:hAnsi="Calibri"/>
          <w:sz w:val="28"/>
          <w:szCs w:val="28"/>
        </w:rPr>
        <w:t xml:space="preserve">  </w:t>
      </w:r>
    </w:p>
    <w:p w:rsidR="00663D9D" w:rsidRDefault="00663D9D" w:rsidP="00663D9D">
      <w:pPr>
        <w:pStyle w:val="NoSpacing"/>
        <w:ind w:left="720"/>
        <w:rPr>
          <w:rFonts w:ascii="Calibri" w:hAnsi="Calibri"/>
          <w:sz w:val="28"/>
          <w:szCs w:val="28"/>
        </w:rPr>
      </w:pPr>
    </w:p>
    <w:p w:rsidR="00663D9D" w:rsidRPr="00663D9D" w:rsidRDefault="001F20A2" w:rsidP="00663D9D">
      <w:pPr>
        <w:pStyle w:val="Heading5"/>
        <w:rPr>
          <w:rFonts w:ascii="Calibri" w:hAnsi="Calibri"/>
          <w:szCs w:val="28"/>
        </w:rPr>
      </w:pPr>
      <w:r>
        <w:t xml:space="preserve">Process for </w:t>
      </w:r>
      <w:r w:rsidR="009B1423">
        <w:t>Identifying an Access and Safety Tool</w:t>
      </w:r>
    </w:p>
    <w:p w:rsidR="001B08B8" w:rsidRPr="00365385" w:rsidRDefault="004864F4" w:rsidP="00374C2F">
      <w:pPr>
        <w:ind w:firstLine="0"/>
      </w:pPr>
      <w:r>
        <w:t xml:space="preserve">This initiative requires a separate </w:t>
      </w:r>
      <w:r w:rsidR="008079B3">
        <w:t>work group</w:t>
      </w:r>
      <w:r>
        <w:t>.</w:t>
      </w:r>
      <w:r w:rsidR="008079B3">
        <w:t xml:space="preserve"> </w:t>
      </w:r>
      <w:r w:rsidR="001B08B8">
        <w:t xml:space="preserve">The first step </w:t>
      </w:r>
      <w:r w:rsidR="00F06E92">
        <w:t>will be to</w:t>
      </w:r>
      <w:r w:rsidR="001B08B8">
        <w:t xml:space="preserve"> identify an access and safety tool </w:t>
      </w:r>
      <w:r w:rsidR="00F06E92">
        <w:t xml:space="preserve">from existing </w:t>
      </w:r>
      <w:r w:rsidR="001B08B8">
        <w:t xml:space="preserve">tools. Once a tool is selected, </w:t>
      </w:r>
      <w:r w:rsidR="00F83FE7">
        <w:t>we may need to make changes so the tool works</w:t>
      </w:r>
      <w:r w:rsidR="001B08B8">
        <w:t xml:space="preserve"> </w:t>
      </w:r>
      <w:r w:rsidR="00F83FE7">
        <w:t xml:space="preserve">for </w:t>
      </w:r>
      <w:r w:rsidR="001B08B8">
        <w:t xml:space="preserve">each agency. </w:t>
      </w:r>
    </w:p>
    <w:p w:rsidR="009B1423" w:rsidRDefault="009B1423" w:rsidP="009B1423">
      <w:pPr>
        <w:pStyle w:val="Heading5"/>
      </w:pPr>
      <w:r>
        <w:t>Process for Conducting Reviews of Collaborating Organizations</w:t>
      </w:r>
    </w:p>
    <w:p w:rsidR="001B08B8" w:rsidRDefault="004864F4" w:rsidP="006417C9">
      <w:pPr>
        <w:ind w:firstLine="0"/>
      </w:pPr>
      <w:r>
        <w:t>Annual r</w:t>
      </w:r>
      <w:r w:rsidR="001B08B8">
        <w:t xml:space="preserve">eviews </w:t>
      </w:r>
      <w:r w:rsidR="0099265D">
        <w:t>will</w:t>
      </w:r>
      <w:r w:rsidR="001B08B8">
        <w:t xml:space="preserve"> </w:t>
      </w:r>
      <w:r w:rsidR="00584335">
        <w:t>be scheduled and then, conducted with</w:t>
      </w:r>
      <w:r w:rsidR="001B08B8">
        <w:t xml:space="preserve"> results brought to the collaboration </w:t>
      </w:r>
      <w:r w:rsidR="0099265D">
        <w:t xml:space="preserve">committee </w:t>
      </w:r>
      <w:r w:rsidR="001B08B8">
        <w:t xml:space="preserve">for review and input. </w:t>
      </w:r>
    </w:p>
    <w:p w:rsidR="001B1FAB" w:rsidRPr="00365385" w:rsidRDefault="001B1FAB" w:rsidP="006417C9">
      <w:pPr>
        <w:ind w:left="2160" w:firstLine="720"/>
      </w:pPr>
      <w:r>
        <w:rPr>
          <w:noProof/>
        </w:rPr>
        <w:drawing>
          <wp:inline distT="0" distB="0" distL="0" distR="0" wp14:anchorId="021120DE" wp14:editId="66269D71">
            <wp:extent cx="3126882" cy="2228850"/>
            <wp:effectExtent l="0" t="0" r="0" b="0"/>
            <wp:docPr id="58" name="Picture 58" descr="http://students.washington.edu/prssa/images/mentorsh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udents.washington.edu/prssa/images/mentorship.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28867" cy="2230265"/>
                    </a:xfrm>
                    <a:prstGeom prst="rect">
                      <a:avLst/>
                    </a:prstGeom>
                    <a:noFill/>
                    <a:ln>
                      <a:noFill/>
                    </a:ln>
                  </pic:spPr>
                </pic:pic>
              </a:graphicData>
            </a:graphic>
          </wp:inline>
        </w:drawing>
      </w:r>
    </w:p>
    <w:p w:rsidR="009B1423" w:rsidRDefault="009B1423" w:rsidP="009B1423">
      <w:pPr>
        <w:pStyle w:val="Heading5"/>
      </w:pPr>
      <w:r>
        <w:lastRenderedPageBreak/>
        <w:t>Process for Barrier Removal and Safety Enhancement Development</w:t>
      </w:r>
    </w:p>
    <w:p w:rsidR="001B08B8" w:rsidRDefault="001B08B8" w:rsidP="006417C9">
      <w:pPr>
        <w:ind w:firstLine="0"/>
      </w:pPr>
      <w:r>
        <w:t xml:space="preserve">Barriers and safety can be addressed by first determining each agencies’ priorities. Leadership </w:t>
      </w:r>
      <w:r w:rsidR="00584335">
        <w:t>must meet and review agency priorities. T</w:t>
      </w:r>
      <w:r w:rsidR="00663D9D">
        <w:t xml:space="preserve">he </w:t>
      </w:r>
      <w:r w:rsidR="00EE1550">
        <w:t>work group</w:t>
      </w:r>
      <w:r>
        <w:t xml:space="preserve"> and leadership </w:t>
      </w:r>
      <w:r w:rsidR="00584335">
        <w:t xml:space="preserve">will meet to compare and negotiate priorities with an outcome of a written plan for each agency. </w:t>
      </w:r>
    </w:p>
    <w:p w:rsidR="001B1FAB" w:rsidRPr="00365385" w:rsidRDefault="001B1FAB" w:rsidP="006417C9">
      <w:pPr>
        <w:ind w:left="2880" w:firstLine="720"/>
      </w:pPr>
      <w:r>
        <w:rPr>
          <w:noProof/>
        </w:rPr>
        <w:drawing>
          <wp:inline distT="0" distB="0" distL="0" distR="0" wp14:anchorId="78F33691" wp14:editId="25815788">
            <wp:extent cx="1390650" cy="1390650"/>
            <wp:effectExtent l="0" t="0" r="0" b="0"/>
            <wp:docPr id="59" name="Picture 59" descr="http://www.southfloridafinds.com/sites/default/files/field/image/safety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outhfloridafinds.com/sites/default/files/field/image/safetyplan.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90650" cy="1390650"/>
                    </a:xfrm>
                    <a:prstGeom prst="rect">
                      <a:avLst/>
                    </a:prstGeom>
                    <a:noFill/>
                    <a:ln>
                      <a:noFill/>
                    </a:ln>
                  </pic:spPr>
                </pic:pic>
              </a:graphicData>
            </a:graphic>
          </wp:inline>
        </w:drawing>
      </w:r>
    </w:p>
    <w:p w:rsidR="009B1423" w:rsidRDefault="009B1423" w:rsidP="009B1423">
      <w:pPr>
        <w:pStyle w:val="Heading5"/>
      </w:pPr>
      <w:r>
        <w:t>Process for Establishing an Annual Review Process</w:t>
      </w:r>
    </w:p>
    <w:p w:rsidR="00CE3967" w:rsidRDefault="0057349E" w:rsidP="00CE3967">
      <w:pPr>
        <w:ind w:firstLine="0"/>
      </w:pPr>
      <w:r>
        <w:t>After</w:t>
      </w:r>
      <w:r w:rsidR="00D75443">
        <w:t xml:space="preserve"> identify</w:t>
      </w:r>
      <w:r>
        <w:t>ing</w:t>
      </w:r>
      <w:r w:rsidR="00D75443">
        <w:t xml:space="preserve"> the </w:t>
      </w:r>
      <w:r>
        <w:t>key staff members</w:t>
      </w:r>
      <w:r w:rsidR="00D75443">
        <w:t xml:space="preserve"> at both agencies to be involved in establ</w:t>
      </w:r>
      <w:r>
        <w:t>ishing an annual review process,</w:t>
      </w:r>
      <w:r w:rsidR="00D75443">
        <w:t xml:space="preserve"> </w:t>
      </w:r>
      <w:r>
        <w:t>t</w:t>
      </w:r>
      <w:r w:rsidR="00D75443">
        <w:t>he work group will then</w:t>
      </w:r>
      <w:r>
        <w:t>,</w:t>
      </w:r>
      <w:r w:rsidR="00D75443">
        <w:t xml:space="preserve"> establish future </w:t>
      </w:r>
      <w:r>
        <w:t xml:space="preserve">annual review </w:t>
      </w:r>
      <w:r w:rsidR="00D75443">
        <w:t>da</w:t>
      </w:r>
      <w:r>
        <w:t>tes</w:t>
      </w:r>
      <w:r w:rsidR="00D75443">
        <w:t xml:space="preserve">. </w:t>
      </w:r>
      <w:r>
        <w:t>At which time, agencies will develop and sign</w:t>
      </w:r>
      <w:r w:rsidR="00EE0E10">
        <w:t xml:space="preserve"> </w:t>
      </w:r>
      <w:r w:rsidR="00584335">
        <w:t xml:space="preserve">an </w:t>
      </w:r>
      <w:r>
        <w:t>updated MOU that includes annual review</w:t>
      </w:r>
      <w:r w:rsidR="00EE0E10">
        <w:t>. An annual review creates sustainability for</w:t>
      </w:r>
      <w:r>
        <w:t xml:space="preserve"> the needs for access and safety for each organization</w:t>
      </w:r>
      <w:r w:rsidR="00EE0E10">
        <w:t xml:space="preserve">. </w:t>
      </w:r>
    </w:p>
    <w:p w:rsidR="00CE3967" w:rsidRDefault="00CE3967" w:rsidP="00CE3967">
      <w:pPr>
        <w:ind w:firstLine="0"/>
      </w:pPr>
      <w:r>
        <w:t>A detailed chart of the anticipated steps for each key activity and accompanying timeline is included in Appendix B.</w:t>
      </w:r>
    </w:p>
    <w:p w:rsidR="00CE3967" w:rsidRPr="00CE3967" w:rsidRDefault="00CE3967" w:rsidP="00CE3967">
      <w:pPr>
        <w:ind w:firstLine="0"/>
        <w:jc w:val="center"/>
      </w:pPr>
      <w:r>
        <w:rPr>
          <w:noProof/>
        </w:rPr>
        <w:drawing>
          <wp:inline distT="0" distB="0" distL="0" distR="0" wp14:anchorId="4BC3EAFE" wp14:editId="361AF854">
            <wp:extent cx="2409825" cy="1805042"/>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asuring.jpg"/>
                    <pic:cNvPicPr/>
                  </pic:nvPicPr>
                  <pic:blipFill>
                    <a:blip r:embed="rId47">
                      <a:extLst>
                        <a:ext uri="{28A0092B-C50C-407E-A947-70E740481C1C}">
                          <a14:useLocalDpi xmlns:a14="http://schemas.microsoft.com/office/drawing/2010/main" val="0"/>
                        </a:ext>
                      </a:extLst>
                    </a:blip>
                    <a:stretch>
                      <a:fillRect/>
                    </a:stretch>
                  </pic:blipFill>
                  <pic:spPr>
                    <a:xfrm>
                      <a:off x="0" y="0"/>
                      <a:ext cx="2432515" cy="1822038"/>
                    </a:xfrm>
                    <a:prstGeom prst="rect">
                      <a:avLst/>
                    </a:prstGeom>
                  </pic:spPr>
                </pic:pic>
              </a:graphicData>
            </a:graphic>
          </wp:inline>
        </w:drawing>
      </w:r>
    </w:p>
    <w:p w:rsidR="00735B7B" w:rsidRDefault="00735B7B" w:rsidP="00735B7B">
      <w:pPr>
        <w:pStyle w:val="Heading3"/>
      </w:pPr>
      <w:bookmarkStart w:id="28" w:name="_Toc431976860"/>
      <w:r>
        <w:lastRenderedPageBreak/>
        <w:t>Structure</w:t>
      </w:r>
      <w:bookmarkEnd w:id="28"/>
      <w:r>
        <w:t xml:space="preserve"> </w:t>
      </w:r>
    </w:p>
    <w:p w:rsidR="00902325" w:rsidRDefault="00580168" w:rsidP="00735B7B">
      <w:pPr>
        <w:ind w:firstLine="0"/>
        <w:rPr>
          <w:szCs w:val="28"/>
        </w:rPr>
      </w:pPr>
      <w:r>
        <w:rPr>
          <w:szCs w:val="28"/>
        </w:rPr>
        <w:t>The collaboration</w:t>
      </w:r>
      <w:r w:rsidR="00735B7B">
        <w:rPr>
          <w:szCs w:val="28"/>
        </w:rPr>
        <w:t xml:space="preserve"> will establish a work group</w:t>
      </w:r>
      <w:r w:rsidR="0057349E">
        <w:rPr>
          <w:szCs w:val="28"/>
        </w:rPr>
        <w:t xml:space="preserve"> of</w:t>
      </w:r>
      <w:r w:rsidR="00735B7B">
        <w:rPr>
          <w:szCs w:val="28"/>
        </w:rPr>
        <w:t xml:space="preserve"> </w:t>
      </w:r>
      <w:r w:rsidR="0057349E">
        <w:rPr>
          <w:szCs w:val="28"/>
        </w:rPr>
        <w:t xml:space="preserve">staff and interns from The Arc and volunteer advocates from SVC </w:t>
      </w:r>
      <w:r w:rsidR="00735B7B">
        <w:rPr>
          <w:szCs w:val="28"/>
        </w:rPr>
        <w:t>to</w:t>
      </w:r>
      <w:r w:rsidR="00E6701D">
        <w:rPr>
          <w:szCs w:val="28"/>
        </w:rPr>
        <w:t xml:space="preserve"> lead the work of each of the ke</w:t>
      </w:r>
      <w:r w:rsidR="0057349E">
        <w:rPr>
          <w:szCs w:val="28"/>
        </w:rPr>
        <w:t>y activities for this initiative with</w:t>
      </w:r>
      <w:r w:rsidR="00902325">
        <w:rPr>
          <w:szCs w:val="28"/>
        </w:rPr>
        <w:t xml:space="preserve"> a special effort to engage the following groups and individual staff from The Arc:</w:t>
      </w:r>
    </w:p>
    <w:p w:rsidR="00106A02" w:rsidRDefault="00106A02" w:rsidP="003448EA">
      <w:pPr>
        <w:pStyle w:val="ListParagraph"/>
        <w:numPr>
          <w:ilvl w:val="0"/>
          <w:numId w:val="36"/>
        </w:numPr>
        <w:rPr>
          <w:sz w:val="28"/>
          <w:szCs w:val="28"/>
        </w:rPr>
      </w:pPr>
      <w:r>
        <w:rPr>
          <w:sz w:val="28"/>
          <w:szCs w:val="28"/>
        </w:rPr>
        <w:t>Advocates and Programs and Services Supervisors</w:t>
      </w:r>
    </w:p>
    <w:p w:rsidR="00902325" w:rsidRPr="00E421D5" w:rsidRDefault="00902325" w:rsidP="003448EA">
      <w:pPr>
        <w:pStyle w:val="ListParagraph"/>
        <w:numPr>
          <w:ilvl w:val="0"/>
          <w:numId w:val="36"/>
        </w:numPr>
        <w:rPr>
          <w:sz w:val="28"/>
          <w:szCs w:val="28"/>
        </w:rPr>
      </w:pPr>
      <w:r w:rsidRPr="00E421D5">
        <w:rPr>
          <w:sz w:val="28"/>
          <w:szCs w:val="28"/>
        </w:rPr>
        <w:t>The Self-Advocate Advisory Committee</w:t>
      </w:r>
    </w:p>
    <w:p w:rsidR="00902325" w:rsidRPr="00E421D5" w:rsidRDefault="00C41762" w:rsidP="003448EA">
      <w:pPr>
        <w:pStyle w:val="ListParagraph"/>
        <w:numPr>
          <w:ilvl w:val="0"/>
          <w:numId w:val="36"/>
        </w:numPr>
        <w:rPr>
          <w:sz w:val="28"/>
          <w:szCs w:val="28"/>
        </w:rPr>
      </w:pPr>
      <w:r w:rsidRPr="00E421D5">
        <w:rPr>
          <w:sz w:val="28"/>
          <w:szCs w:val="28"/>
        </w:rPr>
        <w:t>Administration Team members</w:t>
      </w:r>
    </w:p>
    <w:p w:rsidR="00C41762" w:rsidRPr="00E421D5" w:rsidRDefault="00675F5C" w:rsidP="003448EA">
      <w:pPr>
        <w:pStyle w:val="ListParagraph"/>
        <w:numPr>
          <w:ilvl w:val="0"/>
          <w:numId w:val="36"/>
        </w:numPr>
        <w:rPr>
          <w:sz w:val="28"/>
          <w:szCs w:val="28"/>
        </w:rPr>
      </w:pPr>
      <w:r w:rsidRPr="00E421D5">
        <w:rPr>
          <w:sz w:val="28"/>
          <w:szCs w:val="28"/>
        </w:rPr>
        <w:t>Managers and supervisors at Arc Value Village stores</w:t>
      </w:r>
    </w:p>
    <w:p w:rsidR="00CE3967" w:rsidRDefault="00CE3967" w:rsidP="00735B7B">
      <w:pPr>
        <w:ind w:firstLine="0"/>
        <w:rPr>
          <w:szCs w:val="28"/>
        </w:rPr>
      </w:pPr>
    </w:p>
    <w:p w:rsidR="00735B7B" w:rsidRDefault="00735B7B" w:rsidP="00735B7B">
      <w:pPr>
        <w:ind w:firstLine="0"/>
        <w:rPr>
          <w:szCs w:val="28"/>
        </w:rPr>
      </w:pPr>
      <w:r>
        <w:rPr>
          <w:szCs w:val="28"/>
        </w:rPr>
        <w:t>The project co-directors will serve as technical advis</w:t>
      </w:r>
      <w:r w:rsidR="005E4132">
        <w:rPr>
          <w:szCs w:val="28"/>
        </w:rPr>
        <w:t>ors for the work groups and</w:t>
      </w:r>
      <w:r>
        <w:rPr>
          <w:szCs w:val="28"/>
        </w:rPr>
        <w:t xml:space="preserve"> be responsible for orienting work group</w:t>
      </w:r>
      <w:r w:rsidR="005E4132">
        <w:rPr>
          <w:szCs w:val="28"/>
        </w:rPr>
        <w:t xml:space="preserve"> members. The work group</w:t>
      </w:r>
      <w:r>
        <w:rPr>
          <w:szCs w:val="28"/>
        </w:rPr>
        <w:t xml:space="preserve"> start</w:t>
      </w:r>
      <w:r w:rsidR="005E4132">
        <w:rPr>
          <w:szCs w:val="28"/>
        </w:rPr>
        <w:t>s</w:t>
      </w:r>
      <w:r>
        <w:rPr>
          <w:szCs w:val="28"/>
        </w:rPr>
        <w:t xml:space="preserve"> its work at month 4. We anticipate the work </w:t>
      </w:r>
      <w:r w:rsidR="003448EA">
        <w:rPr>
          <w:szCs w:val="28"/>
        </w:rPr>
        <w:t>group to meet at least</w:t>
      </w:r>
      <w:r>
        <w:rPr>
          <w:szCs w:val="28"/>
        </w:rPr>
        <w:t xml:space="preserve"> month</w:t>
      </w:r>
      <w:r w:rsidR="003448EA">
        <w:rPr>
          <w:szCs w:val="28"/>
        </w:rPr>
        <w:t>ly</w:t>
      </w:r>
      <w:r>
        <w:rPr>
          <w:szCs w:val="28"/>
        </w:rPr>
        <w:t xml:space="preserve"> at alternating locations between The Arc and SVC. </w:t>
      </w:r>
    </w:p>
    <w:p w:rsidR="00AA23A6" w:rsidRDefault="00F14700" w:rsidP="00AA23A6">
      <w:pPr>
        <w:ind w:firstLine="0"/>
        <w:jc w:val="center"/>
        <w:rPr>
          <w:szCs w:val="28"/>
        </w:rPr>
      </w:pPr>
      <w:r>
        <w:rPr>
          <w:noProof/>
          <w:szCs w:val="28"/>
        </w:rPr>
        <w:drawing>
          <wp:inline distT="0" distB="0" distL="0" distR="0" wp14:anchorId="43B57121" wp14:editId="22C1C4D3">
            <wp:extent cx="3749414" cy="2486025"/>
            <wp:effectExtent l="0" t="0" r="381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king.jpg"/>
                    <pic:cNvPicPr/>
                  </pic:nvPicPr>
                  <pic:blipFill>
                    <a:blip r:embed="rId48">
                      <a:extLst>
                        <a:ext uri="{28A0092B-C50C-407E-A947-70E740481C1C}">
                          <a14:useLocalDpi xmlns:a14="http://schemas.microsoft.com/office/drawing/2010/main" val="0"/>
                        </a:ext>
                      </a:extLst>
                    </a:blip>
                    <a:stretch>
                      <a:fillRect/>
                    </a:stretch>
                  </pic:blipFill>
                  <pic:spPr>
                    <a:xfrm>
                      <a:off x="0" y="0"/>
                      <a:ext cx="3749414" cy="2486025"/>
                    </a:xfrm>
                    <a:prstGeom prst="rect">
                      <a:avLst/>
                    </a:prstGeom>
                  </pic:spPr>
                </pic:pic>
              </a:graphicData>
            </a:graphic>
          </wp:inline>
        </w:drawing>
      </w:r>
    </w:p>
    <w:p w:rsidR="002A09FE" w:rsidRDefault="002A09FE" w:rsidP="00AA23A6">
      <w:pPr>
        <w:ind w:firstLine="0"/>
        <w:jc w:val="center"/>
        <w:rPr>
          <w:szCs w:val="28"/>
        </w:rPr>
      </w:pPr>
    </w:p>
    <w:p w:rsidR="002A09FE" w:rsidRPr="00081506" w:rsidRDefault="002A09FE" w:rsidP="006417C9">
      <w:pPr>
        <w:ind w:firstLine="0"/>
        <w:rPr>
          <w:szCs w:val="28"/>
        </w:rPr>
      </w:pPr>
    </w:p>
    <w:p w:rsidR="00DE7848" w:rsidRDefault="00DE7848" w:rsidP="00A328B0">
      <w:pPr>
        <w:pStyle w:val="Heading2"/>
      </w:pPr>
      <w:bookmarkStart w:id="29" w:name="_Toc431976861"/>
      <w:r>
        <w:lastRenderedPageBreak/>
        <w:t>Initiative 3: Policies and Procedures</w:t>
      </w:r>
      <w:bookmarkEnd w:id="29"/>
    </w:p>
    <w:p w:rsidR="00DE7848" w:rsidRDefault="00DE7848" w:rsidP="0085277D">
      <w:pPr>
        <w:ind w:firstLine="0"/>
        <w:rPr>
          <w:b/>
        </w:rPr>
      </w:pPr>
      <w:r w:rsidRPr="00D65C04">
        <w:rPr>
          <w:b/>
        </w:rPr>
        <w:t xml:space="preserve">Develop policies and procedures at the Arc and SVC for people with I/DD that increase their safety, confidence, comfort, and empowerment. </w:t>
      </w:r>
    </w:p>
    <w:p w:rsidR="001F7155" w:rsidRDefault="00A75D3D" w:rsidP="00A75D3D">
      <w:pPr>
        <w:ind w:firstLine="0"/>
        <w:jc w:val="center"/>
      </w:pPr>
      <w:r>
        <w:rPr>
          <w:noProof/>
        </w:rPr>
        <w:drawing>
          <wp:inline distT="0" distB="0" distL="0" distR="0" wp14:anchorId="7EA89137" wp14:editId="23D7DE86">
            <wp:extent cx="2609850" cy="1752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icy.jpg"/>
                    <pic:cNvPicPr/>
                  </pic:nvPicPr>
                  <pic:blipFill>
                    <a:blip r:embed="rId49">
                      <a:extLst>
                        <a:ext uri="{28A0092B-C50C-407E-A947-70E740481C1C}">
                          <a14:useLocalDpi xmlns:a14="http://schemas.microsoft.com/office/drawing/2010/main" val="0"/>
                        </a:ext>
                      </a:extLst>
                    </a:blip>
                    <a:stretch>
                      <a:fillRect/>
                    </a:stretch>
                  </pic:blipFill>
                  <pic:spPr>
                    <a:xfrm>
                      <a:off x="0" y="0"/>
                      <a:ext cx="2609850" cy="1752600"/>
                    </a:xfrm>
                    <a:prstGeom prst="rect">
                      <a:avLst/>
                    </a:prstGeom>
                  </pic:spPr>
                </pic:pic>
              </a:graphicData>
            </a:graphic>
          </wp:inline>
        </w:drawing>
      </w:r>
    </w:p>
    <w:p w:rsidR="006F595C" w:rsidRDefault="006F595C" w:rsidP="0085277D">
      <w:pPr>
        <w:ind w:firstLine="0"/>
      </w:pPr>
      <w:r>
        <w:t>We selected two policies and procedures to focus on developing during the implementation phase of our gr</w:t>
      </w:r>
      <w:r w:rsidR="00BA2BBE">
        <w:t>ant</w:t>
      </w:r>
      <w:r w:rsidR="00C002FC">
        <w:t xml:space="preserve">—with </w:t>
      </w:r>
      <w:r w:rsidR="00BA2BBE">
        <w:t xml:space="preserve">each organization </w:t>
      </w:r>
      <w:r w:rsidR="00C002FC">
        <w:t>focusing</w:t>
      </w:r>
      <w:r w:rsidR="00BA2BBE">
        <w:t xml:space="preserve"> on the development of one policy and procedure.</w:t>
      </w:r>
      <w:r>
        <w:t xml:space="preserve"> </w:t>
      </w:r>
      <w:r w:rsidR="003275E2">
        <w:t>The Arc needs a policy on mandatory reporting. SVC needs a policy on suppor</w:t>
      </w:r>
      <w:r w:rsidR="004E0637">
        <w:t>ted decision making that focuses</w:t>
      </w:r>
      <w:r w:rsidR="003275E2">
        <w:t xml:space="preserve"> on consent and guardianship. </w:t>
      </w:r>
    </w:p>
    <w:p w:rsidR="001F7155" w:rsidRDefault="00FB5266" w:rsidP="0085277D">
      <w:pPr>
        <w:ind w:firstLine="0"/>
      </w:pPr>
      <w:r>
        <w:t>S</w:t>
      </w:r>
      <w:r w:rsidR="00BA2BBE">
        <w:t>taff at The Arc need</w:t>
      </w:r>
      <w:r w:rsidR="00C002FC">
        <w:t>s</w:t>
      </w:r>
      <w:r w:rsidR="003275E2">
        <w:t xml:space="preserve"> clarity around their </w:t>
      </w:r>
      <w:r w:rsidR="00BA2BBE">
        <w:t>role</w:t>
      </w:r>
      <w:r w:rsidR="00D64DE8">
        <w:t xml:space="preserve"> as</w:t>
      </w:r>
      <w:r w:rsidR="00BA2BBE">
        <w:t xml:space="preserve"> </w:t>
      </w:r>
      <w:r w:rsidR="003275E2">
        <w:t>relate</w:t>
      </w:r>
      <w:r w:rsidR="00BA2BBE">
        <w:t>d</w:t>
      </w:r>
      <w:r w:rsidR="003275E2">
        <w:t xml:space="preserve"> to mandatory reporting</w:t>
      </w:r>
      <w:r w:rsidR="002327A1">
        <w:t xml:space="preserve"> because there is confusion about staff’s role as related to mandatory reporting</w:t>
      </w:r>
      <w:r w:rsidR="003275E2">
        <w:t xml:space="preserve">. </w:t>
      </w:r>
      <w:r>
        <w:t xml:space="preserve">When conducting the Performance Indicator Measurement System we learned that The Arc does not currently have a </w:t>
      </w:r>
      <w:r w:rsidR="00C002FC">
        <w:t>policy that guides the staff’s role relative to mandatory reporting</w:t>
      </w:r>
      <w:r>
        <w:t xml:space="preserve">. </w:t>
      </w:r>
      <w:r w:rsidR="003275E2">
        <w:t xml:space="preserve">Staff’s role must </w:t>
      </w:r>
      <w:r w:rsidR="00531BC5">
        <w:t xml:space="preserve">be clear before they expand their efforts </w:t>
      </w:r>
      <w:r w:rsidR="00C002FC">
        <w:t>to support people with I/DD around sexual violence</w:t>
      </w:r>
      <w:r w:rsidR="00531BC5">
        <w:t>.</w:t>
      </w:r>
    </w:p>
    <w:p w:rsidR="00AF0386" w:rsidRPr="006F595C" w:rsidRDefault="00BA2BBE" w:rsidP="0085277D">
      <w:pPr>
        <w:ind w:firstLine="0"/>
      </w:pPr>
      <w:r>
        <w:t>A</w:t>
      </w:r>
      <w:r w:rsidR="00DD3B72">
        <w:t xml:space="preserve">dvocates at SVC </w:t>
      </w:r>
      <w:r>
        <w:t xml:space="preserve">identified </w:t>
      </w:r>
      <w:r w:rsidR="00DD3B72">
        <w:t>that they need training and guidance on how to navigate supporting a victim/survivor who has a guardian. We will develop a supported d</w:t>
      </w:r>
      <w:r w:rsidR="00416A6D">
        <w:t>ecision making policy that informs advocates on how to best approach issues of guardianship and consent in working with victims/survivors receiving services.</w:t>
      </w:r>
    </w:p>
    <w:p w:rsidR="00DE7848" w:rsidRDefault="00DE7848" w:rsidP="004D2B24">
      <w:pPr>
        <w:pStyle w:val="Heading3"/>
      </w:pPr>
      <w:bookmarkStart w:id="30" w:name="_Toc431976862"/>
      <w:r>
        <w:lastRenderedPageBreak/>
        <w:t>Key Activities</w:t>
      </w:r>
      <w:bookmarkEnd w:id="30"/>
    </w:p>
    <w:p w:rsidR="00DE7848" w:rsidRPr="006E1F93" w:rsidRDefault="00DE7848" w:rsidP="00413B27">
      <w:pPr>
        <w:pStyle w:val="ListParagraph"/>
        <w:numPr>
          <w:ilvl w:val="0"/>
          <w:numId w:val="6"/>
        </w:numPr>
        <w:rPr>
          <w:sz w:val="28"/>
          <w:szCs w:val="28"/>
        </w:rPr>
      </w:pPr>
      <w:r w:rsidRPr="006E1F93">
        <w:rPr>
          <w:sz w:val="28"/>
          <w:szCs w:val="28"/>
        </w:rPr>
        <w:t>Develop a mandatory reporting po</w:t>
      </w:r>
      <w:r w:rsidR="0041757B" w:rsidRPr="006E1F93">
        <w:rPr>
          <w:sz w:val="28"/>
          <w:szCs w:val="28"/>
        </w:rPr>
        <w:t>licy and corresponding protocol</w:t>
      </w:r>
      <w:r w:rsidRPr="006E1F93">
        <w:rPr>
          <w:sz w:val="28"/>
          <w:szCs w:val="28"/>
        </w:rPr>
        <w:t xml:space="preserve"> for The Arc.</w:t>
      </w:r>
    </w:p>
    <w:p w:rsidR="00DE7848" w:rsidRDefault="004A67A5" w:rsidP="00413B27">
      <w:pPr>
        <w:pStyle w:val="ListParagraph"/>
        <w:numPr>
          <w:ilvl w:val="0"/>
          <w:numId w:val="6"/>
        </w:numPr>
        <w:rPr>
          <w:sz w:val="28"/>
          <w:szCs w:val="28"/>
        </w:rPr>
      </w:pPr>
      <w:r w:rsidRPr="006E1F93">
        <w:rPr>
          <w:sz w:val="28"/>
          <w:szCs w:val="28"/>
        </w:rPr>
        <w:t xml:space="preserve">Develop a </w:t>
      </w:r>
      <w:r w:rsidR="00DE7848" w:rsidRPr="006E1F93">
        <w:rPr>
          <w:sz w:val="28"/>
          <w:szCs w:val="28"/>
        </w:rPr>
        <w:t>supported decision making policy</w:t>
      </w:r>
      <w:r w:rsidR="0076079B" w:rsidRPr="006E1F93">
        <w:rPr>
          <w:sz w:val="28"/>
          <w:szCs w:val="28"/>
        </w:rPr>
        <w:t xml:space="preserve"> around consent and guardianship,</w:t>
      </w:r>
      <w:r w:rsidR="00DE7848" w:rsidRPr="006E1F93">
        <w:rPr>
          <w:sz w:val="28"/>
          <w:szCs w:val="28"/>
        </w:rPr>
        <w:t xml:space="preserve"> and corresponding</w:t>
      </w:r>
      <w:r w:rsidR="008D7B5D" w:rsidRPr="006E1F93">
        <w:rPr>
          <w:sz w:val="28"/>
          <w:szCs w:val="28"/>
        </w:rPr>
        <w:t xml:space="preserve"> procedure</w:t>
      </w:r>
      <w:r w:rsidR="0076079B" w:rsidRPr="006E1F93">
        <w:rPr>
          <w:sz w:val="28"/>
          <w:szCs w:val="28"/>
        </w:rPr>
        <w:t xml:space="preserve"> for</w:t>
      </w:r>
      <w:r w:rsidR="00DE7848" w:rsidRPr="006E1F93">
        <w:rPr>
          <w:sz w:val="28"/>
          <w:szCs w:val="28"/>
        </w:rPr>
        <w:t xml:space="preserve"> SVC.</w:t>
      </w:r>
    </w:p>
    <w:p w:rsidR="000564C6" w:rsidRDefault="00F46CA0" w:rsidP="00F46CA0">
      <w:pPr>
        <w:pStyle w:val="Heading5"/>
      </w:pPr>
      <w:r>
        <w:t xml:space="preserve">Process for Mandatory Reporting policy </w:t>
      </w:r>
      <w:r w:rsidR="00FE2B3D">
        <w:t xml:space="preserve">and protocol </w:t>
      </w:r>
      <w:r>
        <w:t>for The Arc</w:t>
      </w:r>
    </w:p>
    <w:p w:rsidR="006E4848" w:rsidRDefault="00D1469E" w:rsidP="000564C6">
      <w:pPr>
        <w:ind w:firstLine="0"/>
      </w:pPr>
      <w:r>
        <w:t>The collaboration committee</w:t>
      </w:r>
      <w:r w:rsidR="000564C6">
        <w:t xml:space="preserve"> will develop a mandatory reporting policy and accompanying protocol for The Arc. </w:t>
      </w:r>
      <w:r w:rsidR="00991D4C">
        <w:t>We plan to</w:t>
      </w:r>
      <w:r w:rsidR="006E4848">
        <w:t xml:space="preserve"> review Minnesota laws and statutes to determine the impact and responsibilities of Arc staff w</w:t>
      </w:r>
      <w:r w:rsidR="00991D4C">
        <w:t>ith mandatory reporting. We foresee needing to</w:t>
      </w:r>
      <w:r w:rsidR="006E4848">
        <w:t xml:space="preserve"> talk with legal counsel for The Arc to determine The Arc’s responsibility under the Minnesota laws about mandatory reporting</w:t>
      </w:r>
      <w:r w:rsidR="00991D4C">
        <w:t xml:space="preserve"> and</w:t>
      </w:r>
      <w:r w:rsidR="006E4848">
        <w:t xml:space="preserve"> review policies from other similar organizations. Information will be presented to executive leadership throughout the policy development to get feedback and final approval of mandatory reporting obligation of The Arc. </w:t>
      </w:r>
      <w:r w:rsidR="00991D4C">
        <w:t>Finally, the policy gets</w:t>
      </w:r>
      <w:r w:rsidR="006E4848">
        <w:t xml:space="preserve"> submitted to OVW.</w:t>
      </w:r>
    </w:p>
    <w:p w:rsidR="0030125F" w:rsidRPr="00762191" w:rsidRDefault="007B03E2" w:rsidP="00C25BEA">
      <w:pPr>
        <w:ind w:firstLine="0"/>
        <w:rPr>
          <w:szCs w:val="28"/>
        </w:rPr>
      </w:pPr>
      <w:r>
        <w:rPr>
          <w:szCs w:val="28"/>
        </w:rPr>
        <w:t xml:space="preserve">After approval, </w:t>
      </w:r>
      <w:r w:rsidR="00697699">
        <w:rPr>
          <w:szCs w:val="28"/>
        </w:rPr>
        <w:t xml:space="preserve">our work to </w:t>
      </w:r>
      <w:r w:rsidR="00E25870">
        <w:rPr>
          <w:szCs w:val="28"/>
        </w:rPr>
        <w:t>research and develop protocols</w:t>
      </w:r>
      <w:r>
        <w:rPr>
          <w:szCs w:val="28"/>
        </w:rPr>
        <w:t xml:space="preserve"> begins</w:t>
      </w:r>
      <w:r w:rsidR="00E25870">
        <w:rPr>
          <w:szCs w:val="28"/>
        </w:rPr>
        <w:t xml:space="preserve">. </w:t>
      </w:r>
      <w:r w:rsidR="0030125F">
        <w:t>In order to create culturally responsive protocols, we will ask the Self-Advocate Advisory Committee (SAAC) from The Arc to review p</w:t>
      </w:r>
      <w:r>
        <w:t>roposed protocols. The SAAC can</w:t>
      </w:r>
      <w:r w:rsidR="0030125F">
        <w:t xml:space="preserve"> provide feedback on how our protocols can best support self-advocates. </w:t>
      </w:r>
      <w:r>
        <w:rPr>
          <w:szCs w:val="28"/>
        </w:rPr>
        <w:t>The following step is</w:t>
      </w:r>
      <w:r w:rsidR="0030125F">
        <w:rPr>
          <w:szCs w:val="28"/>
        </w:rPr>
        <w:t xml:space="preserve"> draft</w:t>
      </w:r>
      <w:r>
        <w:rPr>
          <w:szCs w:val="28"/>
        </w:rPr>
        <w:t>ing</w:t>
      </w:r>
      <w:r w:rsidR="0030125F">
        <w:rPr>
          <w:szCs w:val="28"/>
        </w:rPr>
        <w:t xml:space="preserve"> our own pro</w:t>
      </w:r>
      <w:r w:rsidR="00E25870">
        <w:rPr>
          <w:szCs w:val="28"/>
        </w:rPr>
        <w:t>tocols</w:t>
      </w:r>
      <w:r w:rsidR="0030125F">
        <w:rPr>
          <w:szCs w:val="28"/>
        </w:rPr>
        <w:t xml:space="preserve"> and work</w:t>
      </w:r>
      <w:r>
        <w:rPr>
          <w:szCs w:val="28"/>
        </w:rPr>
        <w:t>ing</w:t>
      </w:r>
      <w:r w:rsidR="0030125F">
        <w:rPr>
          <w:szCs w:val="28"/>
        </w:rPr>
        <w:t xml:space="preserve"> with leadership to fi</w:t>
      </w:r>
      <w:r w:rsidR="00E25870">
        <w:rPr>
          <w:szCs w:val="28"/>
        </w:rPr>
        <w:t>nalize and submit the protocols</w:t>
      </w:r>
      <w:r w:rsidR="0030125F">
        <w:rPr>
          <w:szCs w:val="28"/>
        </w:rPr>
        <w:t xml:space="preserve"> for OVW approval. Once approved, we will develop and get OVW approval for a training </w:t>
      </w:r>
      <w:r w:rsidR="00E25870">
        <w:rPr>
          <w:szCs w:val="28"/>
        </w:rPr>
        <w:t>on the new policy and protocols for staff. This results in staff</w:t>
      </w:r>
      <w:r w:rsidR="0030125F">
        <w:rPr>
          <w:szCs w:val="28"/>
        </w:rPr>
        <w:t xml:space="preserve"> becoming better supported in their role as it rel</w:t>
      </w:r>
      <w:r w:rsidR="00E25870">
        <w:rPr>
          <w:szCs w:val="28"/>
        </w:rPr>
        <w:t>ates to mandatory reporting</w:t>
      </w:r>
      <w:r w:rsidR="0030125F">
        <w:rPr>
          <w:szCs w:val="28"/>
        </w:rPr>
        <w:t>.</w:t>
      </w:r>
    </w:p>
    <w:p w:rsidR="00CD2C45" w:rsidRDefault="00CD2C45" w:rsidP="00762191">
      <w:pPr>
        <w:ind w:firstLine="0"/>
        <w:jc w:val="center"/>
      </w:pPr>
    </w:p>
    <w:p w:rsidR="000564C6" w:rsidRDefault="00F46CA0" w:rsidP="00F46CA0">
      <w:pPr>
        <w:pStyle w:val="Heading5"/>
      </w:pPr>
      <w:r>
        <w:lastRenderedPageBreak/>
        <w:t>Process for Supported Decision Making policy and procedures for SVC</w:t>
      </w:r>
    </w:p>
    <w:p w:rsidR="00713C67" w:rsidRDefault="00D1469E" w:rsidP="000564C6">
      <w:pPr>
        <w:ind w:firstLine="0"/>
        <w:rPr>
          <w:szCs w:val="28"/>
        </w:rPr>
      </w:pPr>
      <w:r w:rsidRPr="00871CF7">
        <w:t>The collaboration committee</w:t>
      </w:r>
      <w:r w:rsidR="00713C67" w:rsidRPr="00871CF7">
        <w:t xml:space="preserve"> will</w:t>
      </w:r>
      <w:r w:rsidR="00713C67">
        <w:t xml:space="preserve"> develop </w:t>
      </w:r>
      <w:r w:rsidR="00713C67" w:rsidRPr="006E1F93">
        <w:rPr>
          <w:szCs w:val="28"/>
        </w:rPr>
        <w:t xml:space="preserve">a supported decision making policy </w:t>
      </w:r>
      <w:r w:rsidR="00433D78">
        <w:rPr>
          <w:szCs w:val="28"/>
        </w:rPr>
        <w:t>around consent and guardianship</w:t>
      </w:r>
      <w:r w:rsidR="00713C67" w:rsidRPr="006E1F93">
        <w:rPr>
          <w:szCs w:val="28"/>
        </w:rPr>
        <w:t xml:space="preserve"> and </w:t>
      </w:r>
      <w:r w:rsidR="00433D78">
        <w:rPr>
          <w:szCs w:val="28"/>
        </w:rPr>
        <w:t xml:space="preserve">a </w:t>
      </w:r>
      <w:r w:rsidR="00713C67" w:rsidRPr="006E1F93">
        <w:rPr>
          <w:szCs w:val="28"/>
        </w:rPr>
        <w:t>corresponding procedure for SVC</w:t>
      </w:r>
      <w:r w:rsidR="00713C67">
        <w:rPr>
          <w:szCs w:val="28"/>
        </w:rPr>
        <w:t xml:space="preserve">. </w:t>
      </w:r>
      <w:r w:rsidR="00433D78">
        <w:rPr>
          <w:szCs w:val="28"/>
        </w:rPr>
        <w:t>This work</w:t>
      </w:r>
      <w:r w:rsidR="00713C67">
        <w:rPr>
          <w:szCs w:val="28"/>
        </w:rPr>
        <w:t xml:space="preserve"> begin</w:t>
      </w:r>
      <w:r w:rsidR="00433D78">
        <w:rPr>
          <w:szCs w:val="28"/>
        </w:rPr>
        <w:t>s</w:t>
      </w:r>
      <w:r w:rsidR="00713C67">
        <w:rPr>
          <w:szCs w:val="28"/>
        </w:rPr>
        <w:t xml:space="preserve"> by conducting research to better understand supported decision making and how it works in the cont</w:t>
      </w:r>
      <w:r w:rsidR="00433D78">
        <w:rPr>
          <w:szCs w:val="28"/>
        </w:rPr>
        <w:t>ext of guardianship and consent and</w:t>
      </w:r>
      <w:r w:rsidR="006E723A">
        <w:rPr>
          <w:szCs w:val="28"/>
        </w:rPr>
        <w:t xml:space="preserve"> consult</w:t>
      </w:r>
      <w:r w:rsidR="00433D78">
        <w:rPr>
          <w:szCs w:val="28"/>
        </w:rPr>
        <w:t xml:space="preserve">ing with </w:t>
      </w:r>
      <w:r w:rsidR="00E34CE0">
        <w:rPr>
          <w:szCs w:val="28"/>
        </w:rPr>
        <w:t>a lawyer who specializes in guardianship issues</w:t>
      </w:r>
      <w:r w:rsidR="00433D78">
        <w:rPr>
          <w:szCs w:val="28"/>
        </w:rPr>
        <w:t xml:space="preserve"> </w:t>
      </w:r>
      <w:r w:rsidR="006E723A">
        <w:rPr>
          <w:szCs w:val="28"/>
        </w:rPr>
        <w:t>to receive guidance on creating a policy that includes clea</w:t>
      </w:r>
      <w:r w:rsidR="008F7A4F">
        <w:rPr>
          <w:szCs w:val="28"/>
        </w:rPr>
        <w:t>r information on the</w:t>
      </w:r>
      <w:r w:rsidR="00E51214">
        <w:rPr>
          <w:szCs w:val="28"/>
        </w:rPr>
        <w:t xml:space="preserve"> Minnesota</w:t>
      </w:r>
      <w:r w:rsidR="008F7A4F">
        <w:rPr>
          <w:szCs w:val="28"/>
        </w:rPr>
        <w:t xml:space="preserve"> laws</w:t>
      </w:r>
      <w:r w:rsidR="006E723A">
        <w:rPr>
          <w:szCs w:val="28"/>
        </w:rPr>
        <w:t>.</w:t>
      </w:r>
      <w:r w:rsidR="00E41E90">
        <w:rPr>
          <w:szCs w:val="28"/>
        </w:rPr>
        <w:t xml:space="preserve"> </w:t>
      </w:r>
      <w:r w:rsidR="00433D78">
        <w:rPr>
          <w:szCs w:val="28"/>
        </w:rPr>
        <w:t>The guidance of</w:t>
      </w:r>
      <w:r w:rsidR="00E41E90">
        <w:rPr>
          <w:szCs w:val="28"/>
        </w:rPr>
        <w:t xml:space="preserve"> SVC</w:t>
      </w:r>
      <w:r w:rsidR="00697699">
        <w:rPr>
          <w:szCs w:val="28"/>
        </w:rPr>
        <w:t>’s leadership can</w:t>
      </w:r>
      <w:r w:rsidR="00433D78">
        <w:rPr>
          <w:szCs w:val="28"/>
        </w:rPr>
        <w:t xml:space="preserve"> shape the policy as we review policies of similar organizations.</w:t>
      </w:r>
      <w:r w:rsidR="00E41E90">
        <w:rPr>
          <w:szCs w:val="28"/>
        </w:rPr>
        <w:t xml:space="preserve"> Using the guidance of leadership on what needs to be included in the policy,</w:t>
      </w:r>
      <w:r w:rsidR="008F7A4F">
        <w:rPr>
          <w:szCs w:val="28"/>
        </w:rPr>
        <w:t xml:space="preserve"> we will review similar</w:t>
      </w:r>
      <w:r w:rsidR="00E41E90">
        <w:rPr>
          <w:szCs w:val="28"/>
        </w:rPr>
        <w:t xml:space="preserve"> policies of other organizations.</w:t>
      </w:r>
      <w:r w:rsidR="00697699">
        <w:rPr>
          <w:szCs w:val="28"/>
        </w:rPr>
        <w:t xml:space="preserve"> The final step is to</w:t>
      </w:r>
      <w:r w:rsidR="00E169B3">
        <w:rPr>
          <w:szCs w:val="28"/>
        </w:rPr>
        <w:t xml:space="preserve"> draft our own policy and work with leadership to finalize </w:t>
      </w:r>
      <w:r w:rsidR="00433D78">
        <w:rPr>
          <w:szCs w:val="28"/>
        </w:rPr>
        <w:t>and submit the</w:t>
      </w:r>
      <w:r w:rsidR="00E169B3">
        <w:rPr>
          <w:szCs w:val="28"/>
        </w:rPr>
        <w:t xml:space="preserve"> policy</w:t>
      </w:r>
      <w:r w:rsidR="00433D78">
        <w:rPr>
          <w:szCs w:val="28"/>
        </w:rPr>
        <w:t xml:space="preserve"> for OVW approval.</w:t>
      </w:r>
    </w:p>
    <w:p w:rsidR="00E169B3" w:rsidRPr="0086765A" w:rsidRDefault="00E34CE0" w:rsidP="000564C6">
      <w:pPr>
        <w:ind w:firstLine="0"/>
        <w:rPr>
          <w:szCs w:val="28"/>
        </w:rPr>
      </w:pPr>
      <w:r>
        <w:rPr>
          <w:szCs w:val="28"/>
        </w:rPr>
        <w:t xml:space="preserve">After approval, </w:t>
      </w:r>
      <w:r w:rsidR="00697699">
        <w:rPr>
          <w:szCs w:val="28"/>
        </w:rPr>
        <w:t>our work to</w:t>
      </w:r>
      <w:r>
        <w:rPr>
          <w:szCs w:val="28"/>
        </w:rPr>
        <w:t xml:space="preserve"> research and develop procedures</w:t>
      </w:r>
      <w:r w:rsidR="00697699">
        <w:rPr>
          <w:szCs w:val="28"/>
        </w:rPr>
        <w:t xml:space="preserve"> begins</w:t>
      </w:r>
      <w:r w:rsidR="00CF1D65">
        <w:rPr>
          <w:szCs w:val="28"/>
        </w:rPr>
        <w:t>.</w:t>
      </w:r>
      <w:r w:rsidR="00F96F24">
        <w:rPr>
          <w:szCs w:val="28"/>
        </w:rPr>
        <w:t xml:space="preserve"> </w:t>
      </w:r>
      <w:r>
        <w:t xml:space="preserve">In order to create </w:t>
      </w:r>
      <w:r w:rsidR="00574CCA">
        <w:t xml:space="preserve">culturally responsive procedures, we will ask the Self-Advocate Advisory Committee (SAAC) from The Arc to </w:t>
      </w:r>
      <w:r>
        <w:t>review proposed procedures</w:t>
      </w:r>
      <w:r w:rsidR="00697699">
        <w:t>. The SAAC can</w:t>
      </w:r>
      <w:r w:rsidR="00574CCA">
        <w:t xml:space="preserve"> provide feedback on</w:t>
      </w:r>
      <w:r>
        <w:t xml:space="preserve"> how our procedures can</w:t>
      </w:r>
      <w:r w:rsidR="00574CCA">
        <w:t xml:space="preserve"> best support self-advocates. </w:t>
      </w:r>
      <w:r w:rsidR="00697699">
        <w:rPr>
          <w:szCs w:val="28"/>
        </w:rPr>
        <w:t xml:space="preserve">The following step is drafting our own protocols and working with leadership to finalize and submit the protocols for OVW approval. </w:t>
      </w:r>
      <w:r w:rsidR="00F96F24">
        <w:rPr>
          <w:szCs w:val="28"/>
        </w:rPr>
        <w:t>Once approved, we will develop</w:t>
      </w:r>
      <w:r w:rsidR="0086765A">
        <w:rPr>
          <w:szCs w:val="28"/>
        </w:rPr>
        <w:t xml:space="preserve"> and get OVW approval for</w:t>
      </w:r>
      <w:r w:rsidR="00F96F24">
        <w:rPr>
          <w:szCs w:val="28"/>
        </w:rPr>
        <w:t xml:space="preserve"> a training on the new policy and procedures for advocates. </w:t>
      </w:r>
      <w:r w:rsidR="0004034A">
        <w:rPr>
          <w:szCs w:val="28"/>
        </w:rPr>
        <w:t xml:space="preserve">This </w:t>
      </w:r>
      <w:r w:rsidR="0086765A">
        <w:rPr>
          <w:szCs w:val="28"/>
        </w:rPr>
        <w:t>results</w:t>
      </w:r>
      <w:r w:rsidR="0004034A">
        <w:rPr>
          <w:szCs w:val="28"/>
        </w:rPr>
        <w:t xml:space="preserve"> in advocates becoming better supported in their role as it relates to guardianship and consent.</w:t>
      </w:r>
    </w:p>
    <w:p w:rsidR="00FE7BC3" w:rsidRDefault="001E0764" w:rsidP="001E0764">
      <w:pPr>
        <w:ind w:firstLine="0"/>
        <w:jc w:val="center"/>
      </w:pPr>
      <w:r>
        <w:rPr>
          <w:noProof/>
          <w:szCs w:val="28"/>
        </w:rPr>
        <w:drawing>
          <wp:inline distT="0" distB="0" distL="0" distR="0" wp14:anchorId="42C31D25" wp14:editId="5241FEFD">
            <wp:extent cx="891095" cy="1209675"/>
            <wp:effectExtent l="0" t="0" r="444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n.png"/>
                    <pic:cNvPicPr/>
                  </pic:nvPicPr>
                  <pic:blipFill>
                    <a:blip r:embed="rId50">
                      <a:extLst>
                        <a:ext uri="{28A0092B-C50C-407E-A947-70E740481C1C}">
                          <a14:useLocalDpi xmlns:a14="http://schemas.microsoft.com/office/drawing/2010/main" val="0"/>
                        </a:ext>
                      </a:extLst>
                    </a:blip>
                    <a:stretch>
                      <a:fillRect/>
                    </a:stretch>
                  </pic:blipFill>
                  <pic:spPr>
                    <a:xfrm>
                      <a:off x="0" y="0"/>
                      <a:ext cx="901671" cy="1224033"/>
                    </a:xfrm>
                    <a:prstGeom prst="rect">
                      <a:avLst/>
                    </a:prstGeom>
                  </pic:spPr>
                </pic:pic>
              </a:graphicData>
            </a:graphic>
          </wp:inline>
        </w:drawing>
      </w:r>
    </w:p>
    <w:p w:rsidR="000564C6" w:rsidRDefault="000564C6" w:rsidP="000564C6">
      <w:pPr>
        <w:ind w:firstLine="0"/>
      </w:pPr>
      <w:r>
        <w:lastRenderedPageBreak/>
        <w:t xml:space="preserve">Since the collaboration committee is not able to make decisions about approving policies and procedures, we will </w:t>
      </w:r>
      <w:r w:rsidR="0086765A">
        <w:t>consult</w:t>
      </w:r>
      <w:r>
        <w:t xml:space="preserve"> the leadership at both organizations </w:t>
      </w:r>
      <w:r w:rsidR="00312828">
        <w:t>by</w:t>
      </w:r>
      <w:r>
        <w:t xml:space="preserve"> present</w:t>
      </w:r>
      <w:r w:rsidR="00312828">
        <w:t>ing</w:t>
      </w:r>
      <w:r>
        <w:t xml:space="preserve"> information we gather about best practices and examples of policies </w:t>
      </w:r>
      <w:r w:rsidR="00312828">
        <w:t>and procedures</w:t>
      </w:r>
      <w:r>
        <w:t>. We will make recommendations to leadership and use their feedback and guidance to implement</w:t>
      </w:r>
      <w:r w:rsidRPr="007E558D">
        <w:t xml:space="preserve"> </w:t>
      </w:r>
      <w:r>
        <w:t xml:space="preserve">effective policies and procedures within each organization.   </w:t>
      </w:r>
    </w:p>
    <w:p w:rsidR="00FC13F2" w:rsidRDefault="00FC13F2" w:rsidP="00845F7F">
      <w:pPr>
        <w:ind w:firstLine="0"/>
      </w:pPr>
    </w:p>
    <w:p w:rsidR="00845F7F" w:rsidRPr="001E0764" w:rsidRDefault="00845F7F" w:rsidP="001E0764">
      <w:pPr>
        <w:ind w:firstLine="0"/>
      </w:pPr>
      <w:r>
        <w:t>A detailed chart of the anticipated steps for each key activity and accompanying timeline is included in Appendix B.</w:t>
      </w:r>
    </w:p>
    <w:p w:rsidR="0066484E" w:rsidRDefault="0066484E" w:rsidP="0066484E">
      <w:pPr>
        <w:pStyle w:val="Heading3"/>
      </w:pPr>
      <w:bookmarkStart w:id="31" w:name="_Toc431976863"/>
      <w:r>
        <w:t>Structure</w:t>
      </w:r>
      <w:bookmarkEnd w:id="31"/>
      <w:r>
        <w:t xml:space="preserve"> </w:t>
      </w:r>
    </w:p>
    <w:p w:rsidR="00C57A33" w:rsidRDefault="003D37DF" w:rsidP="003D37DF">
      <w:pPr>
        <w:ind w:firstLine="0"/>
        <w:rPr>
          <w:szCs w:val="28"/>
        </w:rPr>
      </w:pPr>
      <w:r>
        <w:rPr>
          <w:szCs w:val="28"/>
        </w:rPr>
        <w:t>T</w:t>
      </w:r>
      <w:r w:rsidR="001E0764">
        <w:rPr>
          <w:szCs w:val="28"/>
        </w:rPr>
        <w:t>he collaboration committee is</w:t>
      </w:r>
      <w:r w:rsidR="00BB085B">
        <w:rPr>
          <w:szCs w:val="28"/>
        </w:rPr>
        <w:t xml:space="preserve"> responsible for all of the work for this initiative. During implementation o</w:t>
      </w:r>
      <w:r w:rsidR="001E0764">
        <w:rPr>
          <w:szCs w:val="28"/>
        </w:rPr>
        <w:t xml:space="preserve">ur collaboration committee plans to </w:t>
      </w:r>
      <w:r w:rsidR="00BB085B">
        <w:rPr>
          <w:szCs w:val="28"/>
        </w:rPr>
        <w:t xml:space="preserve">remain the same as during our planning and development phase. The collaboration committee will continue to meet every other week at alternating agencies for meetings. </w:t>
      </w:r>
    </w:p>
    <w:p w:rsidR="00C57A33" w:rsidRDefault="001E0764" w:rsidP="003D37DF">
      <w:pPr>
        <w:ind w:firstLine="0"/>
        <w:rPr>
          <w:szCs w:val="28"/>
        </w:rPr>
      </w:pPr>
      <w:r>
        <w:rPr>
          <w:szCs w:val="28"/>
        </w:rPr>
        <w:t>The project co-directors’ responsibilities include driving</w:t>
      </w:r>
      <w:r w:rsidR="00BB085B">
        <w:rPr>
          <w:szCs w:val="28"/>
        </w:rPr>
        <w:t xml:space="preserve"> the work of this initiative with input and support from the rest of the collaboration committee.</w:t>
      </w:r>
      <w:r w:rsidR="00BD0628">
        <w:rPr>
          <w:szCs w:val="28"/>
        </w:rPr>
        <w:t xml:space="preserve"> We will </w:t>
      </w:r>
      <w:r w:rsidR="00AD1680">
        <w:rPr>
          <w:szCs w:val="28"/>
        </w:rPr>
        <w:t>seek assistance from staff at either organization should we need assistance with understanding current policies and procedures or help with creating new policies and procedures.</w:t>
      </w:r>
      <w:r>
        <w:rPr>
          <w:szCs w:val="28"/>
        </w:rPr>
        <w:t xml:space="preserve"> We </w:t>
      </w:r>
      <w:r w:rsidR="005164D9">
        <w:rPr>
          <w:szCs w:val="28"/>
        </w:rPr>
        <w:t xml:space="preserve">consider these staff members key informants and </w:t>
      </w:r>
      <w:r>
        <w:rPr>
          <w:szCs w:val="28"/>
        </w:rPr>
        <w:t>plan to have them attend</w:t>
      </w:r>
      <w:r w:rsidR="005164D9">
        <w:rPr>
          <w:szCs w:val="28"/>
        </w:rPr>
        <w:t xml:space="preserve"> collaboration meetings or advise the collabora</w:t>
      </w:r>
      <w:r w:rsidR="0060018E">
        <w:rPr>
          <w:szCs w:val="28"/>
        </w:rPr>
        <w:t>tion as</w:t>
      </w:r>
      <w:r w:rsidR="005164D9">
        <w:rPr>
          <w:szCs w:val="28"/>
        </w:rPr>
        <w:t xml:space="preserve"> needed.</w:t>
      </w:r>
      <w:r w:rsidR="00BB085B">
        <w:rPr>
          <w:szCs w:val="28"/>
        </w:rPr>
        <w:t xml:space="preserve"> </w:t>
      </w:r>
    </w:p>
    <w:p w:rsidR="00070D2A" w:rsidRPr="003B7A5B" w:rsidRDefault="000352AB" w:rsidP="003B7A5B">
      <w:pPr>
        <w:ind w:firstLine="0"/>
        <w:rPr>
          <w:szCs w:val="28"/>
        </w:rPr>
      </w:pPr>
      <w:r>
        <w:rPr>
          <w:noProof/>
        </w:rPr>
        <w:drawing>
          <wp:inline distT="0" distB="0" distL="0" distR="0" wp14:anchorId="3AE92D20" wp14:editId="1E75043C">
            <wp:extent cx="2313211" cy="1295399"/>
            <wp:effectExtent l="0" t="0" r="0" b="635"/>
            <wp:docPr id="15" name="Picture 15" descr="http://ak.picdn.net/shutterstock/videos/3183442/preview/stock-footage-beautiful-young-muslim-woman-busy-meeting-and-sm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ak.picdn.net/shutterstock/videos/3183442/preview/stock-footage-beautiful-young-muslim-woman-busy-meeting-and-smile.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27947" cy="1303651"/>
                    </a:xfrm>
                    <a:prstGeom prst="rect">
                      <a:avLst/>
                    </a:prstGeom>
                    <a:noFill/>
                    <a:ln>
                      <a:noFill/>
                    </a:ln>
                  </pic:spPr>
                </pic:pic>
              </a:graphicData>
            </a:graphic>
          </wp:inline>
        </w:drawing>
      </w:r>
      <w:r>
        <w:rPr>
          <w:szCs w:val="28"/>
        </w:rPr>
        <w:t xml:space="preserve">     </w:t>
      </w:r>
      <w:r>
        <w:rPr>
          <w:noProof/>
        </w:rPr>
        <w:drawing>
          <wp:inline distT="0" distB="0" distL="0" distR="0" wp14:anchorId="0A3042F3" wp14:editId="78850CE3">
            <wp:extent cx="1682431" cy="1343025"/>
            <wp:effectExtent l="0" t="0" r="0" b="0"/>
            <wp:docPr id="19" name="Picture 19" descr="http://www.katalyst-creativeconsulting.com/res/images/graphic-facilitator-kat-gentn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katalyst-creativeconsulting.com/res/images/graphic-facilitator-kat-gentner.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86089" cy="1345945"/>
                    </a:xfrm>
                    <a:prstGeom prst="rect">
                      <a:avLst/>
                    </a:prstGeom>
                    <a:noFill/>
                    <a:ln>
                      <a:noFill/>
                    </a:ln>
                  </pic:spPr>
                </pic:pic>
              </a:graphicData>
            </a:graphic>
          </wp:inline>
        </w:drawing>
      </w:r>
    </w:p>
    <w:p w:rsidR="00DE7848" w:rsidRDefault="00DE7848" w:rsidP="00E37665">
      <w:pPr>
        <w:pStyle w:val="Heading2"/>
      </w:pPr>
      <w:bookmarkStart w:id="32" w:name="_Toc431976864"/>
      <w:r>
        <w:lastRenderedPageBreak/>
        <w:t>Initiative 4: Resources</w:t>
      </w:r>
      <w:bookmarkEnd w:id="32"/>
    </w:p>
    <w:p w:rsidR="00DE7848" w:rsidRDefault="00DE7848" w:rsidP="0085277D">
      <w:pPr>
        <w:ind w:firstLine="0"/>
        <w:rPr>
          <w:b/>
        </w:rPr>
      </w:pPr>
      <w:r w:rsidRPr="00D65C04">
        <w:rPr>
          <w:b/>
        </w:rPr>
        <w:t>Develop resources for</w:t>
      </w:r>
      <w:r w:rsidR="00CA0AB1" w:rsidRPr="00D65C04">
        <w:rPr>
          <w:b/>
        </w:rPr>
        <w:t xml:space="preserve"> The</w:t>
      </w:r>
      <w:r w:rsidRPr="00D65C04">
        <w:rPr>
          <w:b/>
        </w:rPr>
        <w:t xml:space="preserve"> Arc and SVC to enhance the ability of staff to effectively work </w:t>
      </w:r>
      <w:r w:rsidR="009869DC" w:rsidRPr="00D65C04">
        <w:rPr>
          <w:b/>
        </w:rPr>
        <w:t>with victims/survivors with I/DD</w:t>
      </w:r>
      <w:r w:rsidRPr="00D65C04">
        <w:rPr>
          <w:b/>
        </w:rPr>
        <w:t>.</w:t>
      </w:r>
    </w:p>
    <w:p w:rsidR="003014BB" w:rsidRDefault="00F566E0" w:rsidP="00466E7E">
      <w:pPr>
        <w:ind w:firstLine="0"/>
        <w:jc w:val="center"/>
        <w:rPr>
          <w:b/>
        </w:rPr>
      </w:pPr>
      <w:r>
        <w:rPr>
          <w:b/>
          <w:noProof/>
        </w:rPr>
        <w:drawing>
          <wp:inline distT="0" distB="0" distL="0" distR="0" wp14:anchorId="73C1592F" wp14:editId="5B8767BB">
            <wp:extent cx="2891332" cy="1924050"/>
            <wp:effectExtent l="0" t="0" r="444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cial worker.png"/>
                    <pic:cNvPicPr/>
                  </pic:nvPicPr>
                  <pic:blipFill>
                    <a:blip r:embed="rId53">
                      <a:extLst>
                        <a:ext uri="{28A0092B-C50C-407E-A947-70E740481C1C}">
                          <a14:useLocalDpi xmlns:a14="http://schemas.microsoft.com/office/drawing/2010/main" val="0"/>
                        </a:ext>
                      </a:extLst>
                    </a:blip>
                    <a:stretch>
                      <a:fillRect/>
                    </a:stretch>
                  </pic:blipFill>
                  <pic:spPr>
                    <a:xfrm>
                      <a:off x="0" y="0"/>
                      <a:ext cx="2891332" cy="1924050"/>
                    </a:xfrm>
                    <a:prstGeom prst="rect">
                      <a:avLst/>
                    </a:prstGeom>
                  </pic:spPr>
                </pic:pic>
              </a:graphicData>
            </a:graphic>
          </wp:inline>
        </w:drawing>
      </w:r>
    </w:p>
    <w:p w:rsidR="0023027C" w:rsidRDefault="0023027C" w:rsidP="00A63586">
      <w:pPr>
        <w:ind w:firstLine="0"/>
        <w:rPr>
          <w:szCs w:val="28"/>
        </w:rPr>
      </w:pPr>
    </w:p>
    <w:p w:rsidR="00A63586" w:rsidRDefault="00BA2BBE" w:rsidP="00A63586">
      <w:pPr>
        <w:ind w:firstLine="0"/>
        <w:rPr>
          <w:szCs w:val="28"/>
        </w:rPr>
      </w:pPr>
      <w:r>
        <w:rPr>
          <w:szCs w:val="28"/>
        </w:rPr>
        <w:t>M</w:t>
      </w:r>
      <w:r w:rsidR="00A63586">
        <w:rPr>
          <w:szCs w:val="28"/>
        </w:rPr>
        <w:t xml:space="preserve">any of the people we talked to during our </w:t>
      </w:r>
      <w:r w:rsidR="009E54DE">
        <w:rPr>
          <w:szCs w:val="28"/>
        </w:rPr>
        <w:t>needs assessment stated</w:t>
      </w:r>
      <w:r w:rsidR="00A63586">
        <w:rPr>
          <w:szCs w:val="28"/>
        </w:rPr>
        <w:t xml:space="preserve"> that there needs to be more accessible information provided when they receive services. The most common suggestion was to provide visual aids. A picture guide for sexual assault exams is a tool that is greatly needed by advocates at SVC</w:t>
      </w:r>
      <w:r w:rsidR="009E54DE">
        <w:rPr>
          <w:szCs w:val="28"/>
        </w:rPr>
        <w:t>, as it will enhance the experiences of victims/survivors with I/DD</w:t>
      </w:r>
      <w:r w:rsidR="00A63586">
        <w:rPr>
          <w:szCs w:val="28"/>
        </w:rPr>
        <w:t>.</w:t>
      </w:r>
      <w:r w:rsidR="009E54DE">
        <w:rPr>
          <w:szCs w:val="28"/>
        </w:rPr>
        <w:t xml:space="preserve"> Our plan is to modify an existing guide for our purposes; thus, w</w:t>
      </w:r>
      <w:r w:rsidR="00A63586">
        <w:rPr>
          <w:szCs w:val="28"/>
        </w:rPr>
        <w:t>e will review existing picture guides such as the one</w:t>
      </w:r>
      <w:r w:rsidR="009E54DE">
        <w:rPr>
          <w:szCs w:val="28"/>
        </w:rPr>
        <w:t xml:space="preserve"> developed by Illinois Imagines</w:t>
      </w:r>
      <w:r w:rsidR="00A63586">
        <w:rPr>
          <w:szCs w:val="28"/>
        </w:rPr>
        <w:t>.</w:t>
      </w:r>
    </w:p>
    <w:p w:rsidR="00A63586" w:rsidRPr="0023027C" w:rsidRDefault="00A63586" w:rsidP="00A63586">
      <w:pPr>
        <w:ind w:firstLine="0"/>
        <w:rPr>
          <w:szCs w:val="28"/>
        </w:rPr>
      </w:pPr>
      <w:r>
        <w:rPr>
          <w:szCs w:val="28"/>
        </w:rPr>
        <w:t xml:space="preserve">The safety planning protocol for The Arc </w:t>
      </w:r>
      <w:r w:rsidR="003B7A5B">
        <w:rPr>
          <w:szCs w:val="28"/>
        </w:rPr>
        <w:t>accompanies</w:t>
      </w:r>
      <w:r w:rsidR="00234C2A">
        <w:rPr>
          <w:szCs w:val="28"/>
        </w:rPr>
        <w:t xml:space="preserve"> the training that is provided through I</w:t>
      </w:r>
      <w:r>
        <w:rPr>
          <w:szCs w:val="28"/>
        </w:rPr>
        <w:t xml:space="preserve">nitiative 1. </w:t>
      </w:r>
      <w:r w:rsidR="00234C2A">
        <w:rPr>
          <w:szCs w:val="28"/>
        </w:rPr>
        <w:t>The work group</w:t>
      </w:r>
      <w:r>
        <w:rPr>
          <w:szCs w:val="28"/>
        </w:rPr>
        <w:t xml:space="preserve"> will develop a protocol to guide staff on how to conduct basic safety planning with people who disclose that they have been subjected to sex</w:t>
      </w:r>
      <w:r w:rsidR="003B7A5B">
        <w:rPr>
          <w:szCs w:val="28"/>
        </w:rPr>
        <w:t xml:space="preserve">ual violence. The protocol </w:t>
      </w:r>
      <w:r>
        <w:rPr>
          <w:szCs w:val="28"/>
        </w:rPr>
        <w:t>focus</w:t>
      </w:r>
      <w:r w:rsidR="003B7A5B">
        <w:rPr>
          <w:szCs w:val="28"/>
        </w:rPr>
        <w:t>es</w:t>
      </w:r>
      <w:r>
        <w:rPr>
          <w:szCs w:val="28"/>
        </w:rPr>
        <w:t xml:space="preserve"> on addressing immediate safety needs and how to make appropriate referrals that will best sup</w:t>
      </w:r>
      <w:r w:rsidR="0023027C">
        <w:rPr>
          <w:szCs w:val="28"/>
        </w:rPr>
        <w:t>port the person seeking safety.</w:t>
      </w:r>
    </w:p>
    <w:p w:rsidR="00DE7848" w:rsidRDefault="00DE7848" w:rsidP="004D2B24">
      <w:pPr>
        <w:pStyle w:val="Heading3"/>
      </w:pPr>
      <w:bookmarkStart w:id="33" w:name="_Toc431976865"/>
      <w:r>
        <w:lastRenderedPageBreak/>
        <w:t>Key Activities</w:t>
      </w:r>
      <w:bookmarkEnd w:id="33"/>
    </w:p>
    <w:p w:rsidR="00DE7848" w:rsidRPr="006E1F93" w:rsidRDefault="00DE7848" w:rsidP="00413B27">
      <w:pPr>
        <w:pStyle w:val="ListParagraph"/>
        <w:numPr>
          <w:ilvl w:val="0"/>
          <w:numId w:val="7"/>
        </w:numPr>
        <w:rPr>
          <w:sz w:val="28"/>
          <w:szCs w:val="28"/>
        </w:rPr>
      </w:pPr>
      <w:r w:rsidRPr="006E1F93">
        <w:rPr>
          <w:sz w:val="28"/>
          <w:szCs w:val="28"/>
        </w:rPr>
        <w:t>Develop a picture guide for the sexual assault exam for use by SVC staff/volunteers.</w:t>
      </w:r>
    </w:p>
    <w:p w:rsidR="00DE7848" w:rsidRDefault="00DE7848" w:rsidP="00413B27">
      <w:pPr>
        <w:pStyle w:val="ListParagraph"/>
        <w:numPr>
          <w:ilvl w:val="0"/>
          <w:numId w:val="7"/>
        </w:numPr>
        <w:rPr>
          <w:sz w:val="28"/>
          <w:szCs w:val="28"/>
        </w:rPr>
      </w:pPr>
      <w:r w:rsidRPr="006E1F93">
        <w:rPr>
          <w:sz w:val="28"/>
          <w:szCs w:val="28"/>
        </w:rPr>
        <w:t xml:space="preserve">Create a safety planning protocol for Arc staff that enables them to support survivors with I/DD in developing a plan to address immediate safety needs. </w:t>
      </w:r>
    </w:p>
    <w:p w:rsidR="00206C44" w:rsidRDefault="006E1C23" w:rsidP="006E1C23">
      <w:pPr>
        <w:pStyle w:val="Heading5"/>
      </w:pPr>
      <w:r>
        <w:t>Process for developing a picture guide for a sexual assault exam</w:t>
      </w:r>
    </w:p>
    <w:p w:rsidR="006E1C23" w:rsidRDefault="009D1000" w:rsidP="009D1000">
      <w:pPr>
        <w:ind w:firstLine="0"/>
      </w:pPr>
      <w:r>
        <w:t>The collaboration committee will develop a picture guide for use by advocat</w:t>
      </w:r>
      <w:r w:rsidR="00070D2A">
        <w:t>es at SVC as an aid to explain the</w:t>
      </w:r>
      <w:r>
        <w:t xml:space="preserve"> sexual assault exam</w:t>
      </w:r>
      <w:r w:rsidR="00070D2A">
        <w:t xml:space="preserve"> process</w:t>
      </w:r>
      <w:r>
        <w:t xml:space="preserve"> to victims/survivors with I/DD.</w:t>
      </w:r>
      <w:r w:rsidR="0052308A">
        <w:t xml:space="preserve"> </w:t>
      </w:r>
      <w:r w:rsidR="00F21A28">
        <w:t xml:space="preserve">However, the picture guide will be available for advocates to provide to any victim/survivor. </w:t>
      </w:r>
      <w:r w:rsidR="003B7A5B">
        <w:t xml:space="preserve">We </w:t>
      </w:r>
      <w:r w:rsidR="0052308A">
        <w:t xml:space="preserve">begin by reviewing the exam procedure used in Hennepin County. The collaboration committee will locate existing guides such as the guide developed by Illinois </w:t>
      </w:r>
      <w:r w:rsidR="003B7A5B">
        <w:t>Imagines and review the guides, choosing</w:t>
      </w:r>
      <w:r w:rsidR="0052308A">
        <w:t xml:space="preserve"> an existing guide to modify for our </w:t>
      </w:r>
      <w:r w:rsidR="003B7A5B">
        <w:t xml:space="preserve">unique </w:t>
      </w:r>
      <w:r w:rsidR="0052308A">
        <w:t xml:space="preserve">purposes. </w:t>
      </w:r>
      <w:r w:rsidR="00070D2A">
        <w:t>The SAAC and Sexual Assault Resp</w:t>
      </w:r>
      <w:r w:rsidR="003B7A5B">
        <w:t>onse Services (SARS) nurses can</w:t>
      </w:r>
      <w:r w:rsidR="00070D2A">
        <w:t xml:space="preserve"> provide feedback after reviewing the guide.</w:t>
      </w:r>
      <w:r w:rsidR="001B4C07">
        <w:t xml:space="preserve"> Once finalized, we will submit the guide to OVW for approval</w:t>
      </w:r>
      <w:r w:rsidR="00070D2A">
        <w:t xml:space="preserve"> and training of advocates </w:t>
      </w:r>
      <w:r w:rsidR="005B1260">
        <w:t xml:space="preserve">and relevant staff at The Arc </w:t>
      </w:r>
      <w:r w:rsidR="00070D2A">
        <w:t>will follow</w:t>
      </w:r>
      <w:r w:rsidR="001B4C07">
        <w:t xml:space="preserve">. </w:t>
      </w:r>
    </w:p>
    <w:p w:rsidR="00EC7688" w:rsidRDefault="00EC7688" w:rsidP="006417C9">
      <w:pPr>
        <w:ind w:left="2160" w:firstLine="720"/>
      </w:pPr>
      <w:r>
        <w:rPr>
          <w:noProof/>
        </w:rPr>
        <w:drawing>
          <wp:inline distT="0" distB="0" distL="0" distR="0" wp14:anchorId="1D08899F" wp14:editId="6B9462B7">
            <wp:extent cx="3349625" cy="2009775"/>
            <wp:effectExtent l="0" t="0" r="3175" b="9525"/>
            <wp:docPr id="52" name="Picture 52" descr="http://static.guim.co.uk/sys-images/Society/Pix/pictures/2010/2/9/1265721257128/deaf-webcam-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guim.co.uk/sys-images/Society/Pix/pictures/2010/2/9/1265721257128/deaf-webcam-00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49625" cy="2009775"/>
                    </a:xfrm>
                    <a:prstGeom prst="rect">
                      <a:avLst/>
                    </a:prstGeom>
                    <a:noFill/>
                    <a:ln>
                      <a:noFill/>
                    </a:ln>
                  </pic:spPr>
                </pic:pic>
              </a:graphicData>
            </a:graphic>
          </wp:inline>
        </w:drawing>
      </w:r>
    </w:p>
    <w:p w:rsidR="006E1C23" w:rsidRPr="006E1C23" w:rsidRDefault="006E1C23" w:rsidP="006E1C23">
      <w:pPr>
        <w:pStyle w:val="Heading5"/>
      </w:pPr>
      <w:r>
        <w:lastRenderedPageBreak/>
        <w:t>Process for creating a safety planning protocol for The Arc</w:t>
      </w:r>
    </w:p>
    <w:p w:rsidR="000A7F71" w:rsidRDefault="00192CAE" w:rsidP="00F56AD4">
      <w:pPr>
        <w:ind w:firstLine="0"/>
      </w:pPr>
      <w:r>
        <w:t>The work group assigned to initiative 1 will develop the safety planning prot</w:t>
      </w:r>
      <w:r w:rsidR="003B7A5B">
        <w:t>ocol for The Arc. T</w:t>
      </w:r>
      <w:r w:rsidR="00360FF7">
        <w:t xml:space="preserve">he protocol </w:t>
      </w:r>
      <w:r w:rsidR="003B7A5B">
        <w:t xml:space="preserve">can be developed </w:t>
      </w:r>
      <w:r w:rsidR="00360FF7">
        <w:t xml:space="preserve">at the same time </w:t>
      </w:r>
      <w:r w:rsidR="00880BBA">
        <w:t>as development of</w:t>
      </w:r>
      <w:r>
        <w:t xml:space="preserve"> staff and volunteer trainings. </w:t>
      </w:r>
      <w:r w:rsidR="00360FF7">
        <w:t>They will start by reviewing existing safety planning prot</w:t>
      </w:r>
      <w:r w:rsidR="00880BBA">
        <w:t xml:space="preserve">ocols from other organizations and </w:t>
      </w:r>
      <w:r w:rsidR="00360FF7">
        <w:t>research</w:t>
      </w:r>
      <w:r w:rsidR="00880BBA">
        <w:t>ing</w:t>
      </w:r>
      <w:r w:rsidR="00360FF7">
        <w:t xml:space="preserve"> best practices in safety planning protocols. </w:t>
      </w:r>
      <w:r w:rsidR="000A7F71">
        <w:t>The work group will develop a draft protocol and then</w:t>
      </w:r>
      <w:r w:rsidR="005B1260">
        <w:t>,</w:t>
      </w:r>
      <w:r w:rsidR="000A7F71">
        <w:t xml:space="preserve"> work with senior advocates and program and services supervisors to revise the protocol. Once they</w:t>
      </w:r>
      <w:r w:rsidR="003648B4">
        <w:t xml:space="preserve"> have a draft protocol</w:t>
      </w:r>
      <w:r w:rsidR="000A7F71">
        <w:t xml:space="preserve">, they will submit the draft to the collaboration committee. </w:t>
      </w:r>
      <w:r w:rsidR="00666723">
        <w:t>The collaboration committee’s responsibility includes</w:t>
      </w:r>
      <w:r w:rsidR="000A7F71">
        <w:t xml:space="preserve"> review</w:t>
      </w:r>
      <w:r w:rsidR="00666723">
        <w:t>ing the draft and providing</w:t>
      </w:r>
      <w:r w:rsidR="000A7F71">
        <w:t xml:space="preserve"> feedback on an ongoing basis </w:t>
      </w:r>
      <w:r w:rsidR="005B1260">
        <w:t xml:space="preserve">until a final version is approved. </w:t>
      </w:r>
      <w:r w:rsidR="00666723">
        <w:t xml:space="preserve">Upon receiving approval from OVW, a </w:t>
      </w:r>
      <w:r w:rsidR="005B1260">
        <w:t>training will follow.</w:t>
      </w:r>
    </w:p>
    <w:p w:rsidR="006E1C23" w:rsidRDefault="00360FF7" w:rsidP="00F56AD4">
      <w:pPr>
        <w:ind w:firstLine="0"/>
      </w:pPr>
      <w:r>
        <w:t xml:space="preserve"> </w:t>
      </w:r>
      <w:r w:rsidR="00192CAE">
        <w:t xml:space="preserve">  </w:t>
      </w:r>
    </w:p>
    <w:p w:rsidR="0023027C" w:rsidRPr="00F56AD4" w:rsidRDefault="0023027C" w:rsidP="00F56AD4">
      <w:pPr>
        <w:ind w:firstLine="0"/>
      </w:pPr>
      <w:r>
        <w:t>A detailed chart of the anticipated steps for each key activity and accompanying timeline is included in Appendix B.</w:t>
      </w:r>
    </w:p>
    <w:p w:rsidR="00C6122F" w:rsidRDefault="00A63586" w:rsidP="00A63586">
      <w:pPr>
        <w:jc w:val="center"/>
        <w:rPr>
          <w:szCs w:val="28"/>
        </w:rPr>
      </w:pPr>
      <w:r>
        <w:rPr>
          <w:noProof/>
          <w:szCs w:val="28"/>
        </w:rPr>
        <w:drawing>
          <wp:inline distT="0" distB="0" distL="0" distR="0" wp14:anchorId="62948C37" wp14:editId="77D406C6">
            <wp:extent cx="2324100" cy="23241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rse.jpg"/>
                    <pic:cNvPicPr/>
                  </pic:nvPicPr>
                  <pic:blipFill>
                    <a:blip r:embed="rId55">
                      <a:extLst>
                        <a:ext uri="{28A0092B-C50C-407E-A947-70E740481C1C}">
                          <a14:useLocalDpi xmlns:a14="http://schemas.microsoft.com/office/drawing/2010/main" val="0"/>
                        </a:ext>
                      </a:extLst>
                    </a:blip>
                    <a:stretch>
                      <a:fillRect/>
                    </a:stretch>
                  </pic:blipFill>
                  <pic:spPr>
                    <a:xfrm>
                      <a:off x="0" y="0"/>
                      <a:ext cx="2324100" cy="2324100"/>
                    </a:xfrm>
                    <a:prstGeom prst="rect">
                      <a:avLst/>
                    </a:prstGeom>
                  </pic:spPr>
                </pic:pic>
              </a:graphicData>
            </a:graphic>
          </wp:inline>
        </w:drawing>
      </w:r>
    </w:p>
    <w:p w:rsidR="00C6122F" w:rsidRDefault="00C6122F" w:rsidP="00C6122F">
      <w:pPr>
        <w:pStyle w:val="Heading3"/>
      </w:pPr>
      <w:bookmarkStart w:id="34" w:name="_Toc431976866"/>
      <w:r>
        <w:lastRenderedPageBreak/>
        <w:t>Structure</w:t>
      </w:r>
      <w:bookmarkEnd w:id="34"/>
      <w:r>
        <w:t xml:space="preserve"> </w:t>
      </w:r>
    </w:p>
    <w:p w:rsidR="00C6122F" w:rsidRDefault="00C6122F" w:rsidP="00C6122F">
      <w:pPr>
        <w:ind w:firstLine="0"/>
        <w:rPr>
          <w:szCs w:val="28"/>
        </w:rPr>
      </w:pPr>
      <w:r>
        <w:rPr>
          <w:szCs w:val="28"/>
        </w:rPr>
        <w:t>The collaboration committee will be responsible for developing the picture guide fo</w:t>
      </w:r>
      <w:r w:rsidR="00261C00">
        <w:rPr>
          <w:szCs w:val="28"/>
        </w:rPr>
        <w:t>r sexual assault exams</w:t>
      </w:r>
      <w:r w:rsidR="007D5515">
        <w:rPr>
          <w:szCs w:val="28"/>
        </w:rPr>
        <w:t>,</w:t>
      </w:r>
      <w:r w:rsidR="00261C00">
        <w:rPr>
          <w:szCs w:val="28"/>
        </w:rPr>
        <w:t xml:space="preserve"> </w:t>
      </w:r>
      <w:r w:rsidR="007D5515">
        <w:rPr>
          <w:szCs w:val="28"/>
        </w:rPr>
        <w:t>working with</w:t>
      </w:r>
      <w:r w:rsidR="00261C00">
        <w:rPr>
          <w:szCs w:val="28"/>
        </w:rPr>
        <w:t xml:space="preserve"> Sexual Assault Response (SARS) nurses and the Self-Advocate Advisory Committee (SAAC) from The Arc. </w:t>
      </w:r>
    </w:p>
    <w:p w:rsidR="002423DF" w:rsidRDefault="00750B2E" w:rsidP="00682CBF">
      <w:pPr>
        <w:ind w:firstLine="0"/>
        <w:rPr>
          <w:szCs w:val="28"/>
        </w:rPr>
      </w:pPr>
      <w:r>
        <w:rPr>
          <w:szCs w:val="28"/>
        </w:rPr>
        <w:t>The work group established for I</w:t>
      </w:r>
      <w:r w:rsidR="007D5515">
        <w:rPr>
          <w:szCs w:val="28"/>
        </w:rPr>
        <w:t xml:space="preserve">nitiative 1 </w:t>
      </w:r>
      <w:r w:rsidR="000D6CA6">
        <w:rPr>
          <w:szCs w:val="28"/>
        </w:rPr>
        <w:t>also take</w:t>
      </w:r>
      <w:r w:rsidR="007D5515">
        <w:rPr>
          <w:szCs w:val="28"/>
        </w:rPr>
        <w:t>s</w:t>
      </w:r>
      <w:r w:rsidR="000D6CA6">
        <w:rPr>
          <w:szCs w:val="28"/>
        </w:rPr>
        <w:t xml:space="preserve"> on the work of developing a safety planning protocol for The Arc.</w:t>
      </w:r>
      <w:r w:rsidR="00A520D9">
        <w:rPr>
          <w:szCs w:val="28"/>
        </w:rPr>
        <w:t xml:space="preserve"> The protocol will be introduced to staff at The Arc at the same time of their trainings to increase staff comfort and capacity.</w:t>
      </w:r>
    </w:p>
    <w:p w:rsidR="00262E36" w:rsidRDefault="005231D6" w:rsidP="005231D6">
      <w:pPr>
        <w:ind w:firstLine="0"/>
        <w:jc w:val="center"/>
        <w:rPr>
          <w:szCs w:val="28"/>
        </w:rPr>
      </w:pPr>
      <w:r>
        <w:rPr>
          <w:noProof/>
          <w:szCs w:val="28"/>
        </w:rPr>
        <w:drawing>
          <wp:inline distT="0" distB="0" distL="0" distR="0" wp14:anchorId="1C14D03E" wp14:editId="6585AD2B">
            <wp:extent cx="4065420" cy="18669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p.jpg"/>
                    <pic:cNvPicPr/>
                  </pic:nvPicPr>
                  <pic:blipFill>
                    <a:blip r:embed="rId56">
                      <a:extLst>
                        <a:ext uri="{28A0092B-C50C-407E-A947-70E740481C1C}">
                          <a14:useLocalDpi xmlns:a14="http://schemas.microsoft.com/office/drawing/2010/main" val="0"/>
                        </a:ext>
                      </a:extLst>
                    </a:blip>
                    <a:stretch>
                      <a:fillRect/>
                    </a:stretch>
                  </pic:blipFill>
                  <pic:spPr>
                    <a:xfrm>
                      <a:off x="0" y="0"/>
                      <a:ext cx="4065420" cy="1866900"/>
                    </a:xfrm>
                    <a:prstGeom prst="rect">
                      <a:avLst/>
                    </a:prstGeom>
                  </pic:spPr>
                </pic:pic>
              </a:graphicData>
            </a:graphic>
          </wp:inline>
        </w:drawing>
      </w:r>
    </w:p>
    <w:p w:rsidR="00262E36" w:rsidRDefault="00262E36" w:rsidP="00682CBF">
      <w:pPr>
        <w:ind w:firstLine="0"/>
        <w:rPr>
          <w:szCs w:val="28"/>
        </w:rPr>
      </w:pPr>
    </w:p>
    <w:p w:rsidR="00262E36" w:rsidRDefault="00262E36" w:rsidP="00682CBF">
      <w:pPr>
        <w:ind w:firstLine="0"/>
        <w:rPr>
          <w:szCs w:val="28"/>
        </w:rPr>
      </w:pPr>
    </w:p>
    <w:p w:rsidR="00262E36" w:rsidRDefault="00262E36" w:rsidP="00682CBF">
      <w:pPr>
        <w:ind w:firstLine="0"/>
        <w:rPr>
          <w:szCs w:val="28"/>
        </w:rPr>
      </w:pPr>
    </w:p>
    <w:p w:rsidR="00262E36" w:rsidRDefault="00262E36" w:rsidP="00682CBF">
      <w:pPr>
        <w:ind w:firstLine="0"/>
        <w:rPr>
          <w:szCs w:val="28"/>
        </w:rPr>
      </w:pPr>
    </w:p>
    <w:p w:rsidR="00391964" w:rsidRDefault="00391964" w:rsidP="00682CBF">
      <w:pPr>
        <w:ind w:firstLine="0"/>
        <w:rPr>
          <w:szCs w:val="28"/>
        </w:rPr>
      </w:pPr>
    </w:p>
    <w:p w:rsidR="00391964" w:rsidRDefault="00391964" w:rsidP="00682CBF">
      <w:pPr>
        <w:ind w:firstLine="0"/>
        <w:rPr>
          <w:szCs w:val="28"/>
        </w:rPr>
      </w:pPr>
    </w:p>
    <w:p w:rsidR="00391964" w:rsidRDefault="00391964" w:rsidP="00682CBF">
      <w:pPr>
        <w:ind w:firstLine="0"/>
        <w:rPr>
          <w:szCs w:val="28"/>
        </w:rPr>
      </w:pPr>
    </w:p>
    <w:p w:rsidR="00391964" w:rsidRDefault="00391964" w:rsidP="00682CBF">
      <w:pPr>
        <w:ind w:firstLine="0"/>
        <w:rPr>
          <w:szCs w:val="28"/>
        </w:rPr>
      </w:pPr>
    </w:p>
    <w:p w:rsidR="00262E36" w:rsidRPr="00682CBF" w:rsidRDefault="00262E36" w:rsidP="00682CBF">
      <w:pPr>
        <w:ind w:firstLine="0"/>
        <w:rPr>
          <w:szCs w:val="28"/>
        </w:rPr>
      </w:pPr>
    </w:p>
    <w:p w:rsidR="00DE7848" w:rsidRDefault="00DE7848" w:rsidP="00184304">
      <w:pPr>
        <w:pStyle w:val="Heading2"/>
      </w:pPr>
      <w:bookmarkStart w:id="35" w:name="_Toc431976867"/>
      <w:r>
        <w:lastRenderedPageBreak/>
        <w:t>Initiative 5: Self-Advocates</w:t>
      </w:r>
      <w:bookmarkEnd w:id="35"/>
    </w:p>
    <w:p w:rsidR="00DE7848" w:rsidRDefault="00DE7848" w:rsidP="00D65C04">
      <w:pPr>
        <w:ind w:firstLine="0"/>
        <w:rPr>
          <w:b/>
        </w:rPr>
      </w:pPr>
      <w:r w:rsidRPr="00D65C04">
        <w:rPr>
          <w:b/>
        </w:rPr>
        <w:t>Build the</w:t>
      </w:r>
      <w:r w:rsidR="004B2B19" w:rsidRPr="00D65C04">
        <w:rPr>
          <w:b/>
        </w:rPr>
        <w:t xml:space="preserve"> ability of self advocates and T</w:t>
      </w:r>
      <w:r w:rsidRPr="00D65C04">
        <w:rPr>
          <w:b/>
        </w:rPr>
        <w:t>he Arc and SVC to work together to address sexual violence in the lives of people with I/DD.</w:t>
      </w:r>
    </w:p>
    <w:p w:rsidR="00D058ED" w:rsidRDefault="00ED3165" w:rsidP="00D058ED">
      <w:pPr>
        <w:ind w:firstLine="0"/>
        <w:jc w:val="center"/>
        <w:rPr>
          <w:b/>
        </w:rPr>
      </w:pPr>
      <w:r>
        <w:rPr>
          <w:b/>
          <w:noProof/>
        </w:rPr>
        <w:drawing>
          <wp:inline distT="0" distB="0" distL="0" distR="0" wp14:anchorId="545131DF" wp14:editId="49F31D64">
            <wp:extent cx="2859766" cy="292417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ople.jpg"/>
                    <pic:cNvPicPr/>
                  </pic:nvPicPr>
                  <pic:blipFill>
                    <a:blip r:embed="rId57">
                      <a:extLst>
                        <a:ext uri="{28A0092B-C50C-407E-A947-70E740481C1C}">
                          <a14:useLocalDpi xmlns:a14="http://schemas.microsoft.com/office/drawing/2010/main" val="0"/>
                        </a:ext>
                      </a:extLst>
                    </a:blip>
                    <a:stretch>
                      <a:fillRect/>
                    </a:stretch>
                  </pic:blipFill>
                  <pic:spPr>
                    <a:xfrm>
                      <a:off x="0" y="0"/>
                      <a:ext cx="2859766" cy="2924175"/>
                    </a:xfrm>
                    <a:prstGeom prst="rect">
                      <a:avLst/>
                    </a:prstGeom>
                  </pic:spPr>
                </pic:pic>
              </a:graphicData>
            </a:graphic>
          </wp:inline>
        </w:drawing>
      </w:r>
    </w:p>
    <w:p w:rsidR="008800B0" w:rsidRDefault="00D058ED" w:rsidP="008800B0">
      <w:pPr>
        <w:pStyle w:val="BodyTextFirstIndent"/>
        <w:ind w:firstLine="0"/>
      </w:pPr>
      <w:r>
        <w:t xml:space="preserve">We heard from </w:t>
      </w:r>
      <w:r w:rsidR="007A75A1">
        <w:t xml:space="preserve">members of the SAAC </w:t>
      </w:r>
      <w:r>
        <w:t xml:space="preserve">during our </w:t>
      </w:r>
      <w:r w:rsidR="007A75A1">
        <w:t xml:space="preserve">listening session </w:t>
      </w:r>
      <w:r>
        <w:t>that</w:t>
      </w:r>
      <w:r w:rsidR="005B1260">
        <w:t xml:space="preserve"> there is a</w:t>
      </w:r>
      <w:r w:rsidR="002C36CA">
        <w:t xml:space="preserve"> need for </w:t>
      </w:r>
      <w:r w:rsidR="00D90BC0">
        <w:t>training</w:t>
      </w:r>
      <w:r w:rsidR="00A80576">
        <w:t xml:space="preserve"> self-advocates on how sexual violence impacts the lives of people</w:t>
      </w:r>
      <w:r w:rsidR="00D90BC0">
        <w:t xml:space="preserve"> </w:t>
      </w:r>
      <w:r w:rsidR="002C36CA">
        <w:t>with I/DD.</w:t>
      </w:r>
      <w:r w:rsidR="002B6753">
        <w:t xml:space="preserve"> </w:t>
      </w:r>
      <w:r w:rsidR="00F02342">
        <w:t>Members of the SAAC want</w:t>
      </w:r>
      <w:r w:rsidR="005B1260">
        <w:t>ed</w:t>
      </w:r>
      <w:r w:rsidR="00F02342">
        <w:t xml:space="preserve"> training </w:t>
      </w:r>
      <w:r w:rsidR="005B1260">
        <w:t>on what</w:t>
      </w:r>
      <w:r w:rsidR="00F02342">
        <w:t xml:space="preserve"> sexual violence is, what to do if you or someone you know is subjected to sexual violence, and where to get help if it happens. </w:t>
      </w:r>
      <w:r w:rsidR="002B6753">
        <w:t xml:space="preserve">This was also brought up by </w:t>
      </w:r>
      <w:r w:rsidR="007A75A1">
        <w:t>staff at The Arc</w:t>
      </w:r>
      <w:r w:rsidR="002B6753">
        <w:t xml:space="preserve"> as an important opportunity that the collaboration could offer</w:t>
      </w:r>
      <w:r w:rsidR="000B1689">
        <w:t>.</w:t>
      </w:r>
      <w:r w:rsidR="00F02342">
        <w:t xml:space="preserve"> The collaboration committee decided that access to such important information is greatly needed by self-advocates in our community. </w:t>
      </w:r>
    </w:p>
    <w:p w:rsidR="00D058ED" w:rsidRDefault="00D058ED" w:rsidP="00D058ED">
      <w:pPr>
        <w:ind w:firstLine="0"/>
      </w:pPr>
    </w:p>
    <w:p w:rsidR="00B85EE0" w:rsidRDefault="00B85EE0" w:rsidP="00D058ED">
      <w:pPr>
        <w:ind w:firstLine="0"/>
      </w:pPr>
    </w:p>
    <w:p w:rsidR="00B85EE0" w:rsidRPr="00D058ED" w:rsidRDefault="00B85EE0" w:rsidP="00D058ED">
      <w:pPr>
        <w:ind w:firstLine="0"/>
      </w:pPr>
    </w:p>
    <w:p w:rsidR="00DE7848" w:rsidRDefault="00DE7848" w:rsidP="004D2B24">
      <w:pPr>
        <w:pStyle w:val="Heading3"/>
      </w:pPr>
      <w:bookmarkStart w:id="36" w:name="_Toc431976868"/>
      <w:r>
        <w:lastRenderedPageBreak/>
        <w:t>Key Activities</w:t>
      </w:r>
      <w:bookmarkEnd w:id="36"/>
    </w:p>
    <w:p w:rsidR="00DE7848" w:rsidRPr="00D90BC0" w:rsidRDefault="00D90BC0" w:rsidP="00D90BC0">
      <w:pPr>
        <w:pStyle w:val="ListParagraph"/>
        <w:numPr>
          <w:ilvl w:val="0"/>
          <w:numId w:val="8"/>
        </w:numPr>
        <w:rPr>
          <w:sz w:val="28"/>
          <w:szCs w:val="28"/>
        </w:rPr>
      </w:pPr>
      <w:r w:rsidRPr="00603335">
        <w:rPr>
          <w:sz w:val="28"/>
          <w:szCs w:val="28"/>
        </w:rPr>
        <w:t>Develop opportunities for self-advocates to learn about sexual violence in the lives of people with I/DD.</w:t>
      </w:r>
    </w:p>
    <w:p w:rsidR="0001114D" w:rsidRDefault="0001114D" w:rsidP="00682CBF">
      <w:pPr>
        <w:ind w:firstLine="0"/>
      </w:pPr>
    </w:p>
    <w:p w:rsidR="0001114D" w:rsidRDefault="0001114D" w:rsidP="0001114D">
      <w:pPr>
        <w:pStyle w:val="Heading5"/>
      </w:pPr>
      <w:r>
        <w:t>Process for developing opportunities for self-advocates to learn about sexual violence</w:t>
      </w:r>
    </w:p>
    <w:p w:rsidR="00EE6BEA" w:rsidRDefault="007D5515" w:rsidP="008E65FB">
      <w:pPr>
        <w:ind w:firstLine="0"/>
      </w:pPr>
      <w:r>
        <w:t>The collaboration committee’s role includes</w:t>
      </w:r>
      <w:r w:rsidR="002502A9">
        <w:t xml:space="preserve"> be</w:t>
      </w:r>
      <w:r>
        <w:t>ing</w:t>
      </w:r>
      <w:r w:rsidR="002502A9">
        <w:t xml:space="preserve"> in charge of developing</w:t>
      </w:r>
      <w:r w:rsidR="00087F8B">
        <w:t xml:space="preserve"> opportunities for self-advocates to learn about sexual violence. We will</w:t>
      </w:r>
      <w:r w:rsidR="009A5B21">
        <w:t xml:space="preserve"> start by reviewing existing trainings</w:t>
      </w:r>
      <w:r>
        <w:t xml:space="preserve"> and </w:t>
      </w:r>
      <w:r w:rsidR="009A5B21">
        <w:t xml:space="preserve">either modify an existing training or develop our own training based on key elements of </w:t>
      </w:r>
      <w:r w:rsidR="00EE6BEA">
        <w:t xml:space="preserve">other </w:t>
      </w:r>
      <w:r w:rsidR="009A5B21">
        <w:t xml:space="preserve">trainings. </w:t>
      </w:r>
      <w:r w:rsidR="00BC4901">
        <w:t xml:space="preserve">Our plan is to create a training that is </w:t>
      </w:r>
      <w:r w:rsidR="005B1260">
        <w:t>4-8 sessions in duration</w:t>
      </w:r>
      <w:r w:rsidR="00BC4901">
        <w:t xml:space="preserve"> and can be completed within two months. </w:t>
      </w:r>
      <w:r w:rsidR="00EE6BEA">
        <w:t>Training topics will include</w:t>
      </w:r>
      <w:r w:rsidR="005B1260">
        <w:t>,</w:t>
      </w:r>
      <w:r w:rsidR="00EE6BEA">
        <w:t xml:space="preserve"> but</w:t>
      </w:r>
      <w:r w:rsidR="005B1260">
        <w:t>,</w:t>
      </w:r>
      <w:r w:rsidR="00EE6BEA">
        <w:t xml:space="preserve"> are not limited to:</w:t>
      </w:r>
    </w:p>
    <w:p w:rsidR="00EE6BEA" w:rsidRPr="00EE6BEA" w:rsidRDefault="00EE6BEA" w:rsidP="00EE6BEA">
      <w:pPr>
        <w:pStyle w:val="ListParagraph"/>
        <w:numPr>
          <w:ilvl w:val="0"/>
          <w:numId w:val="39"/>
        </w:numPr>
      </w:pPr>
      <w:r>
        <w:rPr>
          <w:sz w:val="28"/>
          <w:szCs w:val="28"/>
        </w:rPr>
        <w:t>What is sexual violence</w:t>
      </w:r>
    </w:p>
    <w:p w:rsidR="00EE6BEA" w:rsidRPr="00EE6BEA" w:rsidRDefault="00EE6BEA" w:rsidP="00EE6BEA">
      <w:pPr>
        <w:pStyle w:val="ListParagraph"/>
        <w:numPr>
          <w:ilvl w:val="0"/>
          <w:numId w:val="39"/>
        </w:numPr>
      </w:pPr>
      <w:r>
        <w:rPr>
          <w:sz w:val="28"/>
          <w:szCs w:val="28"/>
        </w:rPr>
        <w:t>What to do when you or someone you know is subjected to sexual violence</w:t>
      </w:r>
    </w:p>
    <w:p w:rsidR="00EE6BEA" w:rsidRPr="00EE6BEA" w:rsidRDefault="00EE6BEA" w:rsidP="00EE6BEA">
      <w:pPr>
        <w:pStyle w:val="ListParagraph"/>
        <w:numPr>
          <w:ilvl w:val="0"/>
          <w:numId w:val="39"/>
        </w:numPr>
      </w:pPr>
      <w:r>
        <w:rPr>
          <w:sz w:val="28"/>
          <w:szCs w:val="28"/>
        </w:rPr>
        <w:t>Where to go for help</w:t>
      </w:r>
    </w:p>
    <w:p w:rsidR="00EE6BEA" w:rsidRPr="00EE6BEA" w:rsidRDefault="00EE6BEA" w:rsidP="00EE6BEA">
      <w:pPr>
        <w:pStyle w:val="ListParagraph"/>
        <w:numPr>
          <w:ilvl w:val="0"/>
          <w:numId w:val="39"/>
        </w:numPr>
      </w:pPr>
      <w:r>
        <w:rPr>
          <w:sz w:val="28"/>
          <w:szCs w:val="28"/>
        </w:rPr>
        <w:t>How to talk to friends and family about sexual violence</w:t>
      </w:r>
    </w:p>
    <w:p w:rsidR="00EE6BEA" w:rsidRDefault="00EE6BEA" w:rsidP="00EE6BEA">
      <w:pPr>
        <w:pStyle w:val="ListParagraph"/>
        <w:numPr>
          <w:ilvl w:val="0"/>
          <w:numId w:val="0"/>
        </w:numPr>
        <w:ind w:left="720"/>
      </w:pPr>
    </w:p>
    <w:p w:rsidR="00B64469" w:rsidRDefault="009A5B21" w:rsidP="008E65FB">
      <w:pPr>
        <w:ind w:firstLine="0"/>
      </w:pPr>
      <w:r>
        <w:t xml:space="preserve">We will also develop an evaluation plan for the training at the same time we are developing the training. </w:t>
      </w:r>
    </w:p>
    <w:p w:rsidR="000D0F1F" w:rsidRDefault="000D0F1F" w:rsidP="000F13E1">
      <w:pPr>
        <w:ind w:firstLine="0"/>
        <w:jc w:val="center"/>
      </w:pPr>
      <w:r>
        <w:rPr>
          <w:noProof/>
        </w:rPr>
        <w:drawing>
          <wp:inline distT="0" distB="0" distL="0" distR="0" wp14:anchorId="29801F34" wp14:editId="3339E75B">
            <wp:extent cx="2883477" cy="21145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king.png"/>
                    <pic:cNvPicPr/>
                  </pic:nvPicPr>
                  <pic:blipFill>
                    <a:blip r:embed="rId58">
                      <a:extLst>
                        <a:ext uri="{28A0092B-C50C-407E-A947-70E740481C1C}">
                          <a14:useLocalDpi xmlns:a14="http://schemas.microsoft.com/office/drawing/2010/main" val="0"/>
                        </a:ext>
                      </a:extLst>
                    </a:blip>
                    <a:stretch>
                      <a:fillRect/>
                    </a:stretch>
                  </pic:blipFill>
                  <pic:spPr>
                    <a:xfrm>
                      <a:off x="0" y="0"/>
                      <a:ext cx="2883477" cy="2114550"/>
                    </a:xfrm>
                    <a:prstGeom prst="rect">
                      <a:avLst/>
                    </a:prstGeom>
                  </pic:spPr>
                </pic:pic>
              </a:graphicData>
            </a:graphic>
          </wp:inline>
        </w:drawing>
      </w:r>
    </w:p>
    <w:p w:rsidR="0001423F" w:rsidRDefault="009A5B21" w:rsidP="008E65FB">
      <w:pPr>
        <w:ind w:firstLine="0"/>
      </w:pPr>
      <w:r>
        <w:lastRenderedPageBreak/>
        <w:t xml:space="preserve">Once we have </w:t>
      </w:r>
      <w:r w:rsidR="00003B23">
        <w:t>created the training</w:t>
      </w:r>
      <w:r>
        <w:t>, we will ask the SAAC and other self-advocacy organizations for their feedback on the training. We will adjust the training according to the feedback we receive.</w:t>
      </w:r>
      <w:r w:rsidR="00B45090">
        <w:t xml:space="preserve"> </w:t>
      </w:r>
      <w:r w:rsidR="00BC4901">
        <w:t xml:space="preserve">Once finalized, </w:t>
      </w:r>
      <w:r w:rsidR="007D5515">
        <w:t>submission to</w:t>
      </w:r>
      <w:r w:rsidR="00BC4901">
        <w:t xml:space="preserve"> OVW for approval</w:t>
      </w:r>
      <w:r w:rsidR="007D5515">
        <w:t xml:space="preserve"> follows</w:t>
      </w:r>
      <w:r w:rsidR="00BC4901">
        <w:t>. Af</w:t>
      </w:r>
      <w:r w:rsidR="007D5515">
        <w:t>ter we receive approval, we can</w:t>
      </w:r>
      <w:r w:rsidR="00BC4901">
        <w:t xml:space="preserve"> select and train facilitators for the training sessions. Once we have started to train the facilitators we will secure locations for trainings, develop a marketing plan, and do outreach to self-advocacy organizations and groups in the Twin Cities area.</w:t>
      </w:r>
    </w:p>
    <w:p w:rsidR="00A1026F" w:rsidRDefault="00A1026F" w:rsidP="00A1026F">
      <w:pPr>
        <w:ind w:firstLine="0"/>
        <w:jc w:val="center"/>
      </w:pPr>
      <w:r>
        <w:rPr>
          <w:noProof/>
          <w:szCs w:val="28"/>
        </w:rPr>
        <w:drawing>
          <wp:inline distT="0" distB="0" distL="0" distR="0" wp14:anchorId="18752416" wp14:editId="60F6267F">
            <wp:extent cx="5755002" cy="151447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ping.jpg"/>
                    <pic:cNvPicPr/>
                  </pic:nvPicPr>
                  <pic:blipFill>
                    <a:blip r:embed="rId59">
                      <a:extLst>
                        <a:ext uri="{28A0092B-C50C-407E-A947-70E740481C1C}">
                          <a14:useLocalDpi xmlns:a14="http://schemas.microsoft.com/office/drawing/2010/main" val="0"/>
                        </a:ext>
                      </a:extLst>
                    </a:blip>
                    <a:stretch>
                      <a:fillRect/>
                    </a:stretch>
                  </pic:blipFill>
                  <pic:spPr>
                    <a:xfrm>
                      <a:off x="0" y="0"/>
                      <a:ext cx="5759240" cy="1515590"/>
                    </a:xfrm>
                    <a:prstGeom prst="rect">
                      <a:avLst/>
                    </a:prstGeom>
                  </pic:spPr>
                </pic:pic>
              </a:graphicData>
            </a:graphic>
          </wp:inline>
        </w:drawing>
      </w:r>
    </w:p>
    <w:p w:rsidR="00B06203" w:rsidRDefault="0001423F" w:rsidP="008E65FB">
      <w:pPr>
        <w:ind w:firstLine="0"/>
      </w:pPr>
      <w:r>
        <w:t>Lastly, we will hold the training sessions and complete the training sessions wit</w:t>
      </w:r>
      <w:r w:rsidR="007D5515">
        <w:t>h a detailed evaluation. We plan to</w:t>
      </w:r>
      <w:r>
        <w:t xml:space="preserve"> use the information from the evaluations to make adjustments for future sessions.</w:t>
      </w:r>
      <w:r w:rsidR="00BC4901">
        <w:t xml:space="preserve">  </w:t>
      </w:r>
    </w:p>
    <w:p w:rsidR="00AA0B54" w:rsidRPr="00AA0B54" w:rsidRDefault="009A5B21" w:rsidP="008E65FB">
      <w:pPr>
        <w:ind w:firstLine="0"/>
      </w:pPr>
      <w:r>
        <w:t xml:space="preserve"> </w:t>
      </w:r>
      <w:r w:rsidR="00087F8B">
        <w:t xml:space="preserve"> </w:t>
      </w:r>
      <w:r w:rsidR="003772AB">
        <w:t>At the time of the writing of this strategic plan we are exploring piloting a leadership training for self-advocates that was developed by the Vera Institute of Justice. If we are selected to pilot the training, our work plan will change for this initiative and an updated strategic plan will be provided to OVW.</w:t>
      </w:r>
      <w:r w:rsidR="002502A9">
        <w:t xml:space="preserve"> </w:t>
      </w:r>
    </w:p>
    <w:p w:rsidR="000F53C8" w:rsidRDefault="000F53C8" w:rsidP="00682CBF">
      <w:pPr>
        <w:ind w:firstLine="0"/>
      </w:pPr>
    </w:p>
    <w:p w:rsidR="00682CBF" w:rsidRPr="00682CBF" w:rsidRDefault="00682CBF" w:rsidP="00682CBF">
      <w:pPr>
        <w:ind w:firstLine="0"/>
      </w:pPr>
      <w:r>
        <w:t>A detailed chart of the anticipated steps for the key activity and accompanying timeline is included in Appendix B.</w:t>
      </w:r>
    </w:p>
    <w:p w:rsidR="00175E33" w:rsidRPr="00B31292" w:rsidRDefault="00175E33" w:rsidP="00B31292">
      <w:pPr>
        <w:pStyle w:val="ListParagraph"/>
        <w:numPr>
          <w:ilvl w:val="0"/>
          <w:numId w:val="0"/>
        </w:numPr>
        <w:ind w:left="720"/>
        <w:jc w:val="center"/>
        <w:rPr>
          <w:sz w:val="28"/>
          <w:szCs w:val="28"/>
        </w:rPr>
      </w:pPr>
    </w:p>
    <w:p w:rsidR="00A63586" w:rsidRDefault="00A63586" w:rsidP="00A63586">
      <w:pPr>
        <w:pStyle w:val="Heading3"/>
      </w:pPr>
      <w:bookmarkStart w:id="37" w:name="_Toc431976869"/>
      <w:r>
        <w:lastRenderedPageBreak/>
        <w:t>Structure</w:t>
      </w:r>
      <w:bookmarkEnd w:id="37"/>
      <w:r>
        <w:t xml:space="preserve"> </w:t>
      </w:r>
    </w:p>
    <w:p w:rsidR="008D7993" w:rsidRDefault="00A63586" w:rsidP="006D3202">
      <w:pPr>
        <w:ind w:firstLine="0"/>
        <w:rPr>
          <w:noProof/>
        </w:rPr>
      </w:pPr>
      <w:r>
        <w:rPr>
          <w:szCs w:val="28"/>
        </w:rPr>
        <w:t>The collaboration committee will be responsible for</w:t>
      </w:r>
      <w:r w:rsidR="00AA0B54">
        <w:rPr>
          <w:szCs w:val="28"/>
        </w:rPr>
        <w:t xml:space="preserve"> developing and </w:t>
      </w:r>
      <w:r w:rsidR="002502A9">
        <w:rPr>
          <w:szCs w:val="28"/>
        </w:rPr>
        <w:t>starting</w:t>
      </w:r>
      <w:r w:rsidR="00AA0B54">
        <w:rPr>
          <w:szCs w:val="28"/>
        </w:rPr>
        <w:t xml:space="preserve"> opportunities for self-advocates to learn about sexual violence</w:t>
      </w:r>
      <w:r w:rsidR="00A443E5">
        <w:rPr>
          <w:szCs w:val="28"/>
        </w:rPr>
        <w:t>.</w:t>
      </w:r>
      <w:r w:rsidR="0099421D">
        <w:rPr>
          <w:szCs w:val="28"/>
        </w:rPr>
        <w:t xml:space="preserve"> </w:t>
      </w:r>
      <w:r w:rsidR="00941624">
        <w:rPr>
          <w:szCs w:val="28"/>
        </w:rPr>
        <w:t xml:space="preserve">We decided to start </w:t>
      </w:r>
      <w:r w:rsidR="00BA069E">
        <w:rPr>
          <w:szCs w:val="28"/>
        </w:rPr>
        <w:t>this initiative at m</w:t>
      </w:r>
      <w:r w:rsidR="001F0089">
        <w:rPr>
          <w:szCs w:val="28"/>
        </w:rPr>
        <w:t>onth 5 so that we may</w:t>
      </w:r>
      <w:r w:rsidR="00BA069E">
        <w:rPr>
          <w:szCs w:val="28"/>
        </w:rPr>
        <w:t xml:space="preserve"> devote the first months of implementation to starting our work groups</w:t>
      </w:r>
      <w:r w:rsidR="00AC0C1A">
        <w:rPr>
          <w:szCs w:val="28"/>
        </w:rPr>
        <w:t xml:space="preserve"> for initiative 1 and 2</w:t>
      </w:r>
      <w:r w:rsidR="00BA069E">
        <w:rPr>
          <w:szCs w:val="28"/>
        </w:rPr>
        <w:t>.</w:t>
      </w:r>
      <w:r w:rsidR="00AA7B16">
        <w:rPr>
          <w:szCs w:val="28"/>
        </w:rPr>
        <w:t xml:space="preserve"> </w:t>
      </w:r>
    </w:p>
    <w:p w:rsidR="00003C5A" w:rsidRPr="006D3202" w:rsidRDefault="008D7993" w:rsidP="008D7993">
      <w:pPr>
        <w:ind w:firstLine="0"/>
        <w:jc w:val="center"/>
        <w:rPr>
          <w:szCs w:val="28"/>
        </w:rPr>
      </w:pPr>
      <w:r>
        <w:rPr>
          <w:noProof/>
        </w:rPr>
        <w:drawing>
          <wp:inline distT="0" distB="0" distL="0" distR="0" wp14:anchorId="5E2FD36A" wp14:editId="6BCE7E52">
            <wp:extent cx="4526279" cy="2200275"/>
            <wp:effectExtent l="0" t="0" r="8255" b="0"/>
            <wp:docPr id="38" name="Picture 38" descr="http://nau.edu/uploadedImages/Administrative/EMSA_Sites/Folder_Templates/_Media/NA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nau.edu/uploadedImages/Administrative/EMSA_Sites/Folder_Templates/_Media/NASS.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46871" cy="2210285"/>
                    </a:xfrm>
                    <a:prstGeom prst="rect">
                      <a:avLst/>
                    </a:prstGeom>
                    <a:noFill/>
                    <a:ln>
                      <a:noFill/>
                    </a:ln>
                  </pic:spPr>
                </pic:pic>
              </a:graphicData>
            </a:graphic>
          </wp:inline>
        </w:drawing>
      </w:r>
      <w:r w:rsidR="00003C5A">
        <w:br w:type="page"/>
      </w:r>
    </w:p>
    <w:p w:rsidR="00983DAD" w:rsidRDefault="00105C66" w:rsidP="00622FF0">
      <w:pPr>
        <w:pStyle w:val="Heading1"/>
      </w:pPr>
      <w:bookmarkStart w:id="38" w:name="_Toc431976870"/>
      <w:r>
        <w:lastRenderedPageBreak/>
        <w:t>Long-</w:t>
      </w:r>
      <w:r w:rsidR="00983DAD">
        <w:t>Term Initiatives</w:t>
      </w:r>
      <w:bookmarkEnd w:id="38"/>
    </w:p>
    <w:p w:rsidR="005E0E18" w:rsidRDefault="001C2089" w:rsidP="00486A6E">
      <w:pPr>
        <w:pStyle w:val="BodyTextFirstIndent"/>
        <w:ind w:firstLine="0"/>
      </w:pPr>
      <w:r>
        <w:t>We</w:t>
      </w:r>
      <w:r w:rsidR="0079614F">
        <w:t xml:space="preserve"> define long-term as </w:t>
      </w:r>
      <w:r w:rsidR="00312872">
        <w:t>month 17</w:t>
      </w:r>
      <w:r w:rsidR="00C041F8">
        <w:t xml:space="preserve"> and </w:t>
      </w:r>
      <w:r w:rsidR="0079614F">
        <w:t>beyond</w:t>
      </w:r>
      <w:r w:rsidR="00AC6CE1">
        <w:t xml:space="preserve"> in our work</w:t>
      </w:r>
      <w:r>
        <w:t>.</w:t>
      </w:r>
      <w:r w:rsidR="00AC6CE1">
        <w:t xml:space="preserve"> </w:t>
      </w:r>
      <w:r>
        <w:t xml:space="preserve"> </w:t>
      </w:r>
    </w:p>
    <w:p w:rsidR="00950667" w:rsidRDefault="005E0E18" w:rsidP="00486A6E">
      <w:pPr>
        <w:pStyle w:val="BodyTextFirstIndent"/>
        <w:ind w:firstLine="0"/>
      </w:pPr>
      <w:r>
        <w:t xml:space="preserve">All of our short-term initiatives are interconnected. </w:t>
      </w:r>
      <w:r w:rsidR="00950667">
        <w:t xml:space="preserve">We are going to take the lessons we learn from our process in the implementation phase of our grant to expand our work in the long-term. </w:t>
      </w:r>
      <w:r w:rsidR="00FC35C0">
        <w:t>We will use our collective knowledge to continue to improve services for victims/survivors of sexual violence who have I/DD.</w:t>
      </w:r>
    </w:p>
    <w:p w:rsidR="005177FB" w:rsidRPr="008F62F0" w:rsidRDefault="00577BA1" w:rsidP="008F62F0">
      <w:pPr>
        <w:pStyle w:val="BodyTextFirstIndent"/>
        <w:ind w:firstLine="0"/>
      </w:pPr>
      <w:r>
        <w:t>We</w:t>
      </w:r>
      <w:r w:rsidR="00C970CE">
        <w:t xml:space="preserve"> </w:t>
      </w:r>
      <w:r w:rsidR="007D5515">
        <w:t>value</w:t>
      </w:r>
      <w:r w:rsidR="00C970CE">
        <w:t xml:space="preserve"> expand</w:t>
      </w:r>
      <w:r w:rsidR="007D5515">
        <w:t>ing</w:t>
      </w:r>
      <w:r w:rsidR="00C970CE">
        <w:t xml:space="preserve"> our work of</w:t>
      </w:r>
      <w:r w:rsidR="006431BD">
        <w:t xml:space="preserve"> I</w:t>
      </w:r>
      <w:r>
        <w:t>nitiative 1</w:t>
      </w:r>
      <w:r w:rsidR="005A29FF">
        <w:t>, staff comfort and capacity</w:t>
      </w:r>
      <w:r w:rsidR="00C970CE">
        <w:t xml:space="preserve">. </w:t>
      </w:r>
      <w:r w:rsidR="00486A6E">
        <w:t>W</w:t>
      </w:r>
      <w:r w:rsidR="00C041F8">
        <w:t>e will use the informatio</w:t>
      </w:r>
      <w:r w:rsidR="00486A6E">
        <w:t>n we gathered from the training evaluations</w:t>
      </w:r>
      <w:r w:rsidR="00C041F8">
        <w:t xml:space="preserve"> to </w:t>
      </w:r>
      <w:r w:rsidR="00486A6E">
        <w:t>revise and improve the</w:t>
      </w:r>
      <w:r w:rsidR="00C041F8">
        <w:t xml:space="preserve"> tra</w:t>
      </w:r>
      <w:r w:rsidR="00486A6E">
        <w:t>inings. W</w:t>
      </w:r>
      <w:r w:rsidR="007D5515">
        <w:t>e plan to</w:t>
      </w:r>
      <w:r w:rsidR="000357C5">
        <w:t xml:space="preserve"> </w:t>
      </w:r>
      <w:r w:rsidR="00C83FAA">
        <w:t>establish an ongoing training schedule so</w:t>
      </w:r>
      <w:r w:rsidR="007D5515">
        <w:t xml:space="preserve"> that staff and volunteers </w:t>
      </w:r>
      <w:r w:rsidR="00C83FAA">
        <w:t xml:space="preserve">receive the training within a timely manner. </w:t>
      </w:r>
      <w:r w:rsidR="00314970">
        <w:t>We will use what we learn from the process of creating policies and procedures in the sh</w:t>
      </w:r>
      <w:r w:rsidR="00336F42">
        <w:t>ort-</w:t>
      </w:r>
      <w:r w:rsidR="009D6DFA">
        <w:t>term and</w:t>
      </w:r>
      <w:r w:rsidR="00336F42">
        <w:t xml:space="preserve"> apply those new skills to developing</w:t>
      </w:r>
      <w:r w:rsidR="00314970">
        <w:t xml:space="preserve"> additional policies and procedures in the long-term.</w:t>
      </w:r>
      <w:r w:rsidR="008F62F0">
        <w:t xml:space="preserve"> Possible policies and procedures we may create for The Arc include (1) screening for violence or abuse and (2) serving both people who do harm and people who are harmed. Possible policies and procedures we may create for SVC include (1) </w:t>
      </w:r>
      <w:r w:rsidR="008F62F0">
        <w:rPr>
          <w:szCs w:val="28"/>
        </w:rPr>
        <w:t>u</w:t>
      </w:r>
      <w:r w:rsidR="005177FB" w:rsidRPr="008F62F0">
        <w:rPr>
          <w:szCs w:val="28"/>
        </w:rPr>
        <w:t>niversal screening for accommodation needs</w:t>
      </w:r>
      <w:r w:rsidR="008F62F0">
        <w:rPr>
          <w:szCs w:val="28"/>
        </w:rPr>
        <w:t xml:space="preserve"> and (2) s</w:t>
      </w:r>
      <w:r w:rsidR="005177FB" w:rsidRPr="008F62F0">
        <w:rPr>
          <w:szCs w:val="28"/>
        </w:rPr>
        <w:t>ervice animals</w:t>
      </w:r>
      <w:r w:rsidR="008F62F0">
        <w:rPr>
          <w:szCs w:val="28"/>
        </w:rPr>
        <w:t>.</w:t>
      </w:r>
    </w:p>
    <w:p w:rsidR="003D3228" w:rsidRDefault="000C7B54" w:rsidP="000C7B54">
      <w:pPr>
        <w:jc w:val="center"/>
      </w:pPr>
      <w:r>
        <w:rPr>
          <w:noProof/>
        </w:rPr>
        <w:drawing>
          <wp:inline distT="0" distB="0" distL="0" distR="0" wp14:anchorId="6BD0F072" wp14:editId="49A52B64">
            <wp:extent cx="2609850" cy="17526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vice animal.jpg"/>
                    <pic:cNvPicPr/>
                  </pic:nvPicPr>
                  <pic:blipFill>
                    <a:blip r:embed="rId61">
                      <a:extLst>
                        <a:ext uri="{28A0092B-C50C-407E-A947-70E740481C1C}">
                          <a14:useLocalDpi xmlns:a14="http://schemas.microsoft.com/office/drawing/2010/main" val="0"/>
                        </a:ext>
                      </a:extLst>
                    </a:blip>
                    <a:stretch>
                      <a:fillRect/>
                    </a:stretch>
                  </pic:blipFill>
                  <pic:spPr>
                    <a:xfrm>
                      <a:off x="0" y="0"/>
                      <a:ext cx="2609850" cy="1752600"/>
                    </a:xfrm>
                    <a:prstGeom prst="rect">
                      <a:avLst/>
                    </a:prstGeom>
                  </pic:spPr>
                </pic:pic>
              </a:graphicData>
            </a:graphic>
          </wp:inline>
        </w:drawing>
      </w:r>
    </w:p>
    <w:p w:rsidR="00C470FA" w:rsidRDefault="00C470FA" w:rsidP="003D3228">
      <w:pPr>
        <w:ind w:firstLine="0"/>
      </w:pPr>
    </w:p>
    <w:p w:rsidR="00C470FA" w:rsidRDefault="00C470FA" w:rsidP="003D3228">
      <w:pPr>
        <w:ind w:firstLine="0"/>
      </w:pPr>
      <w:r>
        <w:lastRenderedPageBreak/>
        <w:t>Using what we learned by developing a picture guide for sexual assault exams</w:t>
      </w:r>
      <w:r w:rsidR="00AA5653">
        <w:t xml:space="preserve"> in the short-term</w:t>
      </w:r>
      <w:r>
        <w:t xml:space="preserve"> we will look to develop additional picture guides in the long-term. </w:t>
      </w:r>
      <w:r w:rsidR="007D5515">
        <w:t>We may</w:t>
      </w:r>
      <w:r w:rsidR="00D54417">
        <w:t xml:space="preserve"> explore the de</w:t>
      </w:r>
      <w:r w:rsidR="006431BD">
        <w:t>velopment of picture guides for topics such as</w:t>
      </w:r>
      <w:r w:rsidR="00D54417">
        <w:t xml:space="preserve"> going to court, </w:t>
      </w:r>
      <w:r w:rsidR="006431BD">
        <w:t>attending</w:t>
      </w:r>
      <w:r w:rsidR="00D54417">
        <w:t xml:space="preserve"> a support group, or contacting law enforcement.</w:t>
      </w:r>
    </w:p>
    <w:p w:rsidR="00D11C22" w:rsidRDefault="005E0E18" w:rsidP="00E649EB">
      <w:pPr>
        <w:ind w:firstLine="0"/>
      </w:pPr>
      <w:r>
        <w:t>The training for self-advocates that we implement in the short-term will pave the way for beginning support groups for self-advocates in the long-term. Through the training process</w:t>
      </w:r>
      <w:r w:rsidR="006431BD">
        <w:t>,</w:t>
      </w:r>
      <w:r>
        <w:t xml:space="preserve"> leaders who </w:t>
      </w:r>
      <w:r w:rsidR="006431BD">
        <w:t xml:space="preserve">are self-advocates will emerge and </w:t>
      </w:r>
      <w:r>
        <w:t>will help to explore the development of a support group for self-advocates.</w:t>
      </w:r>
    </w:p>
    <w:p w:rsidR="00CB19C0" w:rsidRDefault="00CB19C0" w:rsidP="00640D7C">
      <w:pPr>
        <w:ind w:firstLine="0"/>
      </w:pPr>
    </w:p>
    <w:p w:rsidR="003B2634" w:rsidRPr="0033444C" w:rsidRDefault="001B673D" w:rsidP="0033444C">
      <w:pPr>
        <w:ind w:firstLine="0"/>
        <w:jc w:val="center"/>
        <w:rPr>
          <w:szCs w:val="28"/>
        </w:rPr>
      </w:pPr>
      <w:r>
        <w:rPr>
          <w:noProof/>
        </w:rPr>
        <w:drawing>
          <wp:inline distT="0" distB="0" distL="0" distR="0" wp14:anchorId="607E7D68" wp14:editId="6F9DF611">
            <wp:extent cx="3988088" cy="215749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ort group.jpg"/>
                    <pic:cNvPicPr/>
                  </pic:nvPicPr>
                  <pic:blipFill>
                    <a:blip r:embed="rId62">
                      <a:extLst>
                        <a:ext uri="{28A0092B-C50C-407E-A947-70E740481C1C}">
                          <a14:useLocalDpi xmlns:a14="http://schemas.microsoft.com/office/drawing/2010/main" val="0"/>
                        </a:ext>
                      </a:extLst>
                    </a:blip>
                    <a:stretch>
                      <a:fillRect/>
                    </a:stretch>
                  </pic:blipFill>
                  <pic:spPr>
                    <a:xfrm>
                      <a:off x="0" y="0"/>
                      <a:ext cx="3990197" cy="2158632"/>
                    </a:xfrm>
                    <a:prstGeom prst="rect">
                      <a:avLst/>
                    </a:prstGeom>
                  </pic:spPr>
                </pic:pic>
              </a:graphicData>
            </a:graphic>
          </wp:inline>
        </w:drawing>
      </w:r>
    </w:p>
    <w:p w:rsidR="003B2634" w:rsidRDefault="003B2634" w:rsidP="00640D7C">
      <w:pPr>
        <w:ind w:firstLine="0"/>
      </w:pPr>
    </w:p>
    <w:p w:rsidR="003907B6" w:rsidRDefault="007D5515" w:rsidP="00640D7C">
      <w:pPr>
        <w:ind w:firstLine="0"/>
      </w:pPr>
      <w:r>
        <w:t>We value taking</w:t>
      </w:r>
      <w:r w:rsidR="005E0E18">
        <w:t xml:space="preserve"> what we learned during the short-term and apply</w:t>
      </w:r>
      <w:r>
        <w:t>ing</w:t>
      </w:r>
      <w:r w:rsidR="005E0E18">
        <w:t xml:space="preserve"> it to the larger goal of expanding our collaboration to other organizations. We will share with other organizations the lessons we learned and the tools we developed to help them improve their services for victims/survivors with I/DD. </w:t>
      </w:r>
      <w:r w:rsidR="002807F9">
        <w:t xml:space="preserve">Through our needs assessment process we heard </w:t>
      </w:r>
      <w:r w:rsidR="002C4C24">
        <w:t xml:space="preserve">many of the people we talked to say that they did not have good interactions with the police. We also heard multiple parents/guardians of people with I/DD say that they were concerned about the person they were supporting interacting </w:t>
      </w:r>
      <w:r w:rsidR="008C49C8">
        <w:t>with the police since the police</w:t>
      </w:r>
      <w:r w:rsidR="002C4C24">
        <w:t xml:space="preserve"> might not </w:t>
      </w:r>
      <w:r w:rsidR="002C4C24">
        <w:lastRenderedPageBreak/>
        <w:t>und</w:t>
      </w:r>
      <w:r w:rsidR="007A5BFC">
        <w:t>erstand them and react by using physical force</w:t>
      </w:r>
      <w:r w:rsidR="002C4C24">
        <w:t xml:space="preserve">. The collaboration would like to expand its work into partnering with law enforcement in the long-term. </w:t>
      </w:r>
    </w:p>
    <w:p w:rsidR="007A7176" w:rsidRDefault="005E0E18" w:rsidP="00020067">
      <w:pPr>
        <w:pStyle w:val="BodyTextFirstIndent"/>
        <w:jc w:val="center"/>
      </w:pPr>
      <w:r>
        <w:rPr>
          <w:noProof/>
        </w:rPr>
        <w:drawing>
          <wp:inline distT="0" distB="0" distL="0" distR="0" wp14:anchorId="19F5CA9C" wp14:editId="056A93D3">
            <wp:extent cx="3137925" cy="2105025"/>
            <wp:effectExtent l="0" t="0" r="5715" b="0"/>
            <wp:docPr id="17" name="Picture 17" descr="http://ucreview.com/clients/ucreview/10-30-2013-11-48-40-AM-7302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ucreview.com/clients/ucreview/10-30-2013-11-48-40-AM-7302911.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146078" cy="2110494"/>
                    </a:xfrm>
                    <a:prstGeom prst="rect">
                      <a:avLst/>
                    </a:prstGeom>
                    <a:noFill/>
                    <a:ln>
                      <a:noFill/>
                    </a:ln>
                  </pic:spPr>
                </pic:pic>
              </a:graphicData>
            </a:graphic>
          </wp:inline>
        </w:drawing>
      </w:r>
    </w:p>
    <w:p w:rsidR="00983DAD" w:rsidRDefault="00983DAD" w:rsidP="0081460F">
      <w:pPr>
        <w:pStyle w:val="Heading1"/>
      </w:pPr>
      <w:bookmarkStart w:id="39" w:name="_Toc431976871"/>
      <w:r>
        <w:lastRenderedPageBreak/>
        <w:t>Sustainability</w:t>
      </w:r>
      <w:bookmarkEnd w:id="39"/>
    </w:p>
    <w:p w:rsidR="00650A83" w:rsidRDefault="00AA2135" w:rsidP="00314970">
      <w:pPr>
        <w:pStyle w:val="BodyTextFirstIndent"/>
        <w:ind w:firstLine="0"/>
      </w:pPr>
      <w:r>
        <w:t xml:space="preserve">We understand that turnover, </w:t>
      </w:r>
      <w:r w:rsidR="001E090E">
        <w:t>changes in organization</w:t>
      </w:r>
      <w:r w:rsidR="00D11C22">
        <w:t>al</w:t>
      </w:r>
      <w:r w:rsidR="001E090E">
        <w:t xml:space="preserve"> culture, and shifts in priorities happen frequently in the nonprofit sector. </w:t>
      </w:r>
      <w:r w:rsidR="009D7DD7">
        <w:t>We will build sustainability into every aspect of our initiatives</w:t>
      </w:r>
      <w:r w:rsidR="00D11C22">
        <w:t xml:space="preserve"> through a number of strategies and tactics</w:t>
      </w:r>
      <w:r w:rsidR="009D7DD7">
        <w:t>.</w:t>
      </w:r>
      <w:r w:rsidR="007D5515">
        <w:t xml:space="preserve"> Every initiative</w:t>
      </w:r>
      <w:r w:rsidR="00845967">
        <w:t xml:space="preserve"> help</w:t>
      </w:r>
      <w:r w:rsidR="007D5515">
        <w:t>s</w:t>
      </w:r>
      <w:r w:rsidR="00845967">
        <w:t xml:space="preserve"> to make a cultural change at each a</w:t>
      </w:r>
      <w:r w:rsidR="001F7BA0">
        <w:t>gency, which impacts long-</w:t>
      </w:r>
      <w:r w:rsidR="00845967">
        <w:t>term change. An examp</w:t>
      </w:r>
      <w:r w:rsidR="001F7BA0">
        <w:t>le of this can be seen through I</w:t>
      </w:r>
      <w:r w:rsidR="00845967">
        <w:t>nitiative 3, policies and procedures. We will establish new policies and procedures and enhance existing policies and procedures using what we have learned as a collaboration. A</w:t>
      </w:r>
      <w:r w:rsidR="001F7BA0">
        <w:t xml:space="preserve">nother example is seen through the collaboration’s engagement of </w:t>
      </w:r>
      <w:r w:rsidR="00845967">
        <w:t>staff and volunteers in work groups</w:t>
      </w:r>
      <w:r w:rsidR="001F7BA0">
        <w:t>; by doing so,</w:t>
      </w:r>
      <w:r w:rsidR="00845967">
        <w:t xml:space="preserve"> we share the mission and vision of</w:t>
      </w:r>
      <w:r w:rsidR="007D5515">
        <w:t xml:space="preserve"> the collaboration. This </w:t>
      </w:r>
      <w:r w:rsidR="00845967">
        <w:t>deep</w:t>
      </w:r>
      <w:r w:rsidR="001F7BA0">
        <w:t>en</w:t>
      </w:r>
      <w:r w:rsidR="007D5515">
        <w:t>s</w:t>
      </w:r>
      <w:r w:rsidR="00845967">
        <w:t xml:space="preserve"> the commitment </w:t>
      </w:r>
      <w:r w:rsidR="001F7BA0">
        <w:t xml:space="preserve">to providing access and safety to victims/survivors with I/DD </w:t>
      </w:r>
      <w:r w:rsidR="00845967">
        <w:t>across both organizations.</w:t>
      </w:r>
      <w:r w:rsidR="00007726">
        <w:t xml:space="preserve"> </w:t>
      </w:r>
    </w:p>
    <w:p w:rsidR="00845967" w:rsidRDefault="006F4EAD" w:rsidP="00845967">
      <w:pPr>
        <w:pStyle w:val="BodyTextFirstIndent"/>
        <w:ind w:firstLine="0"/>
      </w:pPr>
      <w:r>
        <w:t xml:space="preserve">We will </w:t>
      </w:r>
      <w:r w:rsidR="00007726">
        <w:t>ensure</w:t>
      </w:r>
      <w:r w:rsidR="008A0404">
        <w:t xml:space="preserve"> </w:t>
      </w:r>
      <w:r>
        <w:t xml:space="preserve">a </w:t>
      </w:r>
      <w:r w:rsidR="008A0404">
        <w:t>clear commitment to training and coordination of services</w:t>
      </w:r>
      <w:r w:rsidR="00007726">
        <w:t xml:space="preserve"> through an </w:t>
      </w:r>
      <w:r w:rsidR="000B4570">
        <w:t xml:space="preserve">annually </w:t>
      </w:r>
      <w:r w:rsidR="00007726">
        <w:t>updated MOU</w:t>
      </w:r>
      <w:r>
        <w:t xml:space="preserve"> between SVC and The Arc</w:t>
      </w:r>
      <w:r w:rsidR="00007726">
        <w:t>.</w:t>
      </w:r>
      <w:r w:rsidR="00877A11">
        <w:t xml:space="preserve"> We plan to</w:t>
      </w:r>
      <w:r w:rsidR="00BA4EF6">
        <w:t xml:space="preserve"> outline our obligations and define our referral processes to ensure wrap-around services for victims/survivors with I/DD. By establishing our commitment to continue to work together through an annually updated MOU, we will ensure </w:t>
      </w:r>
      <w:r w:rsidR="00146495">
        <w:t>the sustainability of our collaboration.</w:t>
      </w:r>
    </w:p>
    <w:p w:rsidR="001F55D0" w:rsidRDefault="001F55D0" w:rsidP="00B91BE7">
      <w:pPr>
        <w:pStyle w:val="BodyTextFirstIndent"/>
        <w:ind w:firstLine="0"/>
      </w:pPr>
      <w:r>
        <w:t xml:space="preserve">We are committed to achieving our vision of creating the best possible services for people with I/DD who have been affected by sexual violence. As we have seen and heard numerous times since the start of our grant, there is a great need in our community to better serve victims/survivors of sexual violence with I/DD. This grant has </w:t>
      </w:r>
      <w:r w:rsidR="003F4067">
        <w:t>created a strong and lasting partner</w:t>
      </w:r>
      <w:r w:rsidR="00C44378">
        <w:t xml:space="preserve">ship between The Arc and SVC. During implementation we will </w:t>
      </w:r>
      <w:r w:rsidR="00305DC6">
        <w:t>continue to strength</w:t>
      </w:r>
      <w:r w:rsidR="002A6CE2">
        <w:t>en</w:t>
      </w:r>
      <w:r w:rsidR="00305DC6">
        <w:t xml:space="preserve"> our partnership while </w:t>
      </w:r>
      <w:r w:rsidR="00305DC6">
        <w:lastRenderedPageBreak/>
        <w:t>putting the needs of victims/survivors with I/DD at the forefront of our work as we make lasting changes that focus the work of both agencies on improving services for victims/survivors.</w:t>
      </w:r>
    </w:p>
    <w:p w:rsidR="001F55D0" w:rsidRDefault="004D5855" w:rsidP="00983DAD">
      <w:pPr>
        <w:pStyle w:val="BodyTextFirstIndent"/>
      </w:pPr>
      <w:r>
        <w:t xml:space="preserve">                                                </w:t>
      </w:r>
      <w:r>
        <w:rPr>
          <w:noProof/>
        </w:rPr>
        <w:drawing>
          <wp:inline distT="0" distB="0" distL="0" distR="0" wp14:anchorId="64B5AE43" wp14:editId="28EB2B6A">
            <wp:extent cx="2724150" cy="2724150"/>
            <wp:effectExtent l="0" t="0" r="0" b="0"/>
            <wp:docPr id="32" name="Picture 32" descr="https://gretchenmiller.files.wordpress.com/2013/01/survivorhand.jpg?w=380&amp;h=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gretchenmiller.files.wordpress.com/2013/01/survivorhand.jpg?w=380&amp;h=38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24150" cy="2724150"/>
                    </a:xfrm>
                    <a:prstGeom prst="rect">
                      <a:avLst/>
                    </a:prstGeom>
                    <a:noFill/>
                    <a:ln>
                      <a:noFill/>
                    </a:ln>
                  </pic:spPr>
                </pic:pic>
              </a:graphicData>
            </a:graphic>
          </wp:inline>
        </w:drawing>
      </w:r>
    </w:p>
    <w:p w:rsidR="00983DAD" w:rsidRDefault="00983DAD" w:rsidP="00983DAD">
      <w:pPr>
        <w:pStyle w:val="Heading1"/>
      </w:pPr>
      <w:bookmarkStart w:id="40" w:name="_Toc431976872"/>
      <w:r>
        <w:lastRenderedPageBreak/>
        <w:t>Conclusion</w:t>
      </w:r>
      <w:bookmarkEnd w:id="40"/>
    </w:p>
    <w:p w:rsidR="00AD7FCB" w:rsidRDefault="005B6581" w:rsidP="00BF1F8C">
      <w:pPr>
        <w:ind w:firstLine="0"/>
      </w:pPr>
      <w:r>
        <w:t xml:space="preserve">The work we set out to accomplish in the implementation phase of our grant will mold the culture and capacity of our agencies and </w:t>
      </w:r>
      <w:r w:rsidR="006C517E">
        <w:t>will improve</w:t>
      </w:r>
      <w:r>
        <w:t xml:space="preserve"> services for victims/survivors of sexual violence with I/DD. The initiatives outlined in this plan </w:t>
      </w:r>
      <w:r w:rsidR="006C517E">
        <w:t>provide the steps needed to continue to work towards our mission.</w:t>
      </w:r>
    </w:p>
    <w:p w:rsidR="006C517E" w:rsidRPr="006C517E" w:rsidRDefault="006C517E" w:rsidP="006C517E">
      <w:pPr>
        <w:pStyle w:val="BodyText"/>
        <w:rPr>
          <w:b/>
        </w:rPr>
      </w:pPr>
      <w:r w:rsidRPr="006C517E">
        <w:rPr>
          <w:b/>
        </w:rPr>
        <w:t xml:space="preserve">Our collaboration will improve how we support victims/​survivors with I/DD. We will work together to provide services that respect and empower victims. We will help victims/survivors get the skills and resources they need to heal. </w:t>
      </w:r>
    </w:p>
    <w:p w:rsidR="006C517E" w:rsidRPr="00AD7FCB" w:rsidRDefault="00E127F3" w:rsidP="00A82D33">
      <w:r>
        <w:rPr>
          <w:noProof/>
        </w:rPr>
        <w:drawing>
          <wp:inline distT="0" distB="0" distL="0" distR="0" wp14:anchorId="60ED4AA3" wp14:editId="0A5533D9">
            <wp:extent cx="2766695" cy="130297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ppy.png"/>
                    <pic:cNvPicPr/>
                  </pic:nvPicPr>
                  <pic:blipFill>
                    <a:blip r:embed="rId65">
                      <a:extLst>
                        <a:ext uri="{28A0092B-C50C-407E-A947-70E740481C1C}">
                          <a14:useLocalDpi xmlns:a14="http://schemas.microsoft.com/office/drawing/2010/main" val="0"/>
                        </a:ext>
                      </a:extLst>
                    </a:blip>
                    <a:stretch>
                      <a:fillRect/>
                    </a:stretch>
                  </pic:blipFill>
                  <pic:spPr>
                    <a:xfrm>
                      <a:off x="0" y="0"/>
                      <a:ext cx="2775109" cy="1306933"/>
                    </a:xfrm>
                    <a:prstGeom prst="rect">
                      <a:avLst/>
                    </a:prstGeom>
                  </pic:spPr>
                </pic:pic>
              </a:graphicData>
            </a:graphic>
          </wp:inline>
        </w:drawing>
      </w:r>
      <w:r w:rsidR="00A82D33">
        <w:t xml:space="preserve">  </w:t>
      </w:r>
      <w:r w:rsidR="00A82D33">
        <w:rPr>
          <w:noProof/>
        </w:rPr>
        <w:drawing>
          <wp:inline distT="0" distB="0" distL="0" distR="0" wp14:anchorId="01B2BD24" wp14:editId="410EAF1F">
            <wp:extent cx="2770505" cy="1519981"/>
            <wp:effectExtent l="0" t="0" r="0" b="4445"/>
            <wp:docPr id="42" name="Picture 42" descr="https://jusiilove.files.wordpress.com/2012/08/native-sun-new-video.jpg?w=580&amp;h=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jusiilove.files.wordpress.com/2012/08/native-sun-new-video.jpg?w=580&amp;h=38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86269" cy="1528629"/>
                    </a:xfrm>
                    <a:prstGeom prst="rect">
                      <a:avLst/>
                    </a:prstGeom>
                    <a:noFill/>
                    <a:ln>
                      <a:noFill/>
                    </a:ln>
                  </pic:spPr>
                </pic:pic>
              </a:graphicData>
            </a:graphic>
          </wp:inline>
        </w:drawing>
      </w:r>
    </w:p>
    <w:p w:rsidR="00983DAD" w:rsidRPr="007838F1" w:rsidRDefault="00983DAD" w:rsidP="00983DAD">
      <w:pPr>
        <w:pStyle w:val="Heading1"/>
      </w:pPr>
      <w:bookmarkStart w:id="41" w:name="_Toc431976873"/>
      <w:r>
        <w:lastRenderedPageBreak/>
        <w:t>Appendix</w:t>
      </w:r>
      <w:bookmarkEnd w:id="41"/>
    </w:p>
    <w:p w:rsidR="00983DAD" w:rsidRDefault="00983DAD" w:rsidP="00983DAD">
      <w:pPr>
        <w:pStyle w:val="BodyTextFirstIndent"/>
      </w:pPr>
    </w:p>
    <w:p w:rsidR="00FB7C56" w:rsidRPr="00CE32A7" w:rsidRDefault="00997506" w:rsidP="004D2B24">
      <w:pPr>
        <w:pStyle w:val="Heading3"/>
      </w:pPr>
      <w:bookmarkStart w:id="42" w:name="_Toc431976874"/>
      <w:r>
        <w:t xml:space="preserve">Appendix A: </w:t>
      </w:r>
      <w:r w:rsidR="00FB7C56">
        <w:t>Performance Indicator Measurement System Scores</w:t>
      </w:r>
      <w:bookmarkEnd w:id="42"/>
    </w:p>
    <w:p w:rsidR="00FB7C56" w:rsidRDefault="00FB7C56" w:rsidP="00FB7C56">
      <w:pPr>
        <w:pStyle w:val="BodyText"/>
      </w:pPr>
      <w:r>
        <w:t>The Arc had a total overall score of 17%, an average of the scores The Arc received in six areas, as listed below:</w:t>
      </w:r>
    </w:p>
    <w:p w:rsidR="00FB7C56" w:rsidRPr="00D74164" w:rsidRDefault="00FB7C56" w:rsidP="00FB7C56">
      <w:pPr>
        <w:pStyle w:val="NormalWeb"/>
        <w:rPr>
          <w:rFonts w:asciiTheme="majorHAnsi" w:hAnsiTheme="majorHAnsi"/>
          <w:sz w:val="28"/>
          <w:szCs w:val="28"/>
        </w:rPr>
      </w:pPr>
      <w:r w:rsidRPr="008537C5">
        <w:rPr>
          <w:rFonts w:asciiTheme="majorHAnsi" w:hAnsiTheme="majorHAnsi"/>
          <w:b/>
          <w:sz w:val="28"/>
          <w:szCs w:val="28"/>
        </w:rPr>
        <w:t>Basket 1: Responsibility</w:t>
      </w:r>
      <w:r w:rsidRPr="009732DB">
        <w:rPr>
          <w:rFonts w:asciiTheme="majorHAnsi" w:hAnsiTheme="majorHAnsi"/>
          <w:b/>
          <w:sz w:val="28"/>
          <w:szCs w:val="28"/>
        </w:rPr>
        <w:t xml:space="preserve">- </w:t>
      </w:r>
      <w:r w:rsidRPr="009732DB">
        <w:rPr>
          <w:rFonts w:asciiTheme="majorHAnsi" w:hAnsiTheme="majorHAnsi"/>
          <w:b/>
          <w:i/>
          <w:sz w:val="28"/>
          <w:szCs w:val="28"/>
        </w:rPr>
        <w:t>Agency recognizes its duty to address domestic and sexual violence in the lives of people with disabilities</w:t>
      </w:r>
      <w:r w:rsidRPr="009732DB">
        <w:rPr>
          <w:rFonts w:asciiTheme="majorHAnsi" w:hAnsiTheme="majorHAnsi"/>
          <w:b/>
          <w:sz w:val="28"/>
          <w:szCs w:val="28"/>
        </w:rPr>
        <w:t>.</w:t>
      </w:r>
      <w:r w:rsidRPr="008537C5">
        <w:rPr>
          <w:rFonts w:asciiTheme="majorHAnsi" w:hAnsiTheme="majorHAnsi"/>
          <w:b/>
          <w:sz w:val="28"/>
          <w:szCs w:val="28"/>
        </w:rPr>
        <w:t xml:space="preserve"> </w:t>
      </w:r>
      <w:r w:rsidRPr="008537C5">
        <w:rPr>
          <w:rFonts w:asciiTheme="majorHAnsi" w:hAnsiTheme="majorHAnsi"/>
          <w:sz w:val="28"/>
          <w:szCs w:val="28"/>
        </w:rPr>
        <w:t xml:space="preserve">The Arc scored 16.667%. </w:t>
      </w:r>
      <w:r>
        <w:rPr>
          <w:rFonts w:asciiTheme="majorHAnsi" w:hAnsiTheme="majorHAnsi"/>
          <w:sz w:val="28"/>
          <w:szCs w:val="28"/>
        </w:rPr>
        <w:t>This basket</w:t>
      </w:r>
      <w:r w:rsidRPr="008537C5">
        <w:rPr>
          <w:rFonts w:asciiTheme="majorHAnsi" w:hAnsiTheme="majorHAnsi"/>
          <w:sz w:val="28"/>
          <w:szCs w:val="28"/>
        </w:rPr>
        <w:t xml:space="preserve"> highlights areas </w:t>
      </w:r>
      <w:r>
        <w:rPr>
          <w:rFonts w:asciiTheme="majorHAnsi" w:hAnsiTheme="majorHAnsi"/>
          <w:sz w:val="28"/>
          <w:szCs w:val="28"/>
        </w:rPr>
        <w:t xml:space="preserve">that are a priority for The Arc. The Arc </w:t>
      </w:r>
      <w:r w:rsidRPr="00C96BCB">
        <w:rPr>
          <w:rFonts w:asciiTheme="majorHAnsi" w:hAnsiTheme="majorHAnsi"/>
          <w:sz w:val="28"/>
          <w:szCs w:val="28"/>
        </w:rPr>
        <w:t>may explore</w:t>
      </w:r>
      <w:r>
        <w:rPr>
          <w:rFonts w:asciiTheme="majorHAnsi" w:hAnsiTheme="majorHAnsi"/>
          <w:sz w:val="28"/>
          <w:szCs w:val="28"/>
        </w:rPr>
        <w:t xml:space="preserve"> increasing staff knowledge and making programming decisions based on current data. </w:t>
      </w:r>
      <w:r w:rsidRPr="00C96BCB">
        <w:rPr>
          <w:rFonts w:asciiTheme="majorHAnsi" w:hAnsiTheme="majorHAnsi"/>
          <w:sz w:val="28"/>
          <w:szCs w:val="28"/>
        </w:rPr>
        <w:t>The Arc could bolster</w:t>
      </w:r>
      <w:r>
        <w:rPr>
          <w:rFonts w:asciiTheme="majorHAnsi" w:hAnsiTheme="majorHAnsi"/>
          <w:sz w:val="28"/>
          <w:szCs w:val="28"/>
        </w:rPr>
        <w:t xml:space="preserve"> staff ability to support victims/survivors with I/DD as they use systems of support.</w:t>
      </w:r>
    </w:p>
    <w:p w:rsidR="00FB7C56" w:rsidRPr="00B85480" w:rsidRDefault="00FB7C56" w:rsidP="00FB7C56">
      <w:pPr>
        <w:pStyle w:val="NormalWeb"/>
        <w:rPr>
          <w:rFonts w:asciiTheme="majorHAnsi" w:hAnsiTheme="majorHAnsi"/>
          <w:sz w:val="28"/>
          <w:szCs w:val="28"/>
        </w:rPr>
      </w:pPr>
      <w:r w:rsidRPr="00B85480">
        <w:rPr>
          <w:rFonts w:asciiTheme="majorHAnsi" w:hAnsiTheme="majorHAnsi"/>
          <w:b/>
          <w:sz w:val="28"/>
          <w:szCs w:val="28"/>
        </w:rPr>
        <w:t>Basket 2: Partnerships</w:t>
      </w:r>
      <w:r w:rsidRPr="009732DB">
        <w:rPr>
          <w:rFonts w:asciiTheme="majorHAnsi" w:hAnsiTheme="majorHAnsi"/>
          <w:b/>
          <w:sz w:val="28"/>
          <w:szCs w:val="28"/>
        </w:rPr>
        <w:t xml:space="preserve">- </w:t>
      </w:r>
      <w:r w:rsidRPr="009732DB">
        <w:rPr>
          <w:rFonts w:asciiTheme="majorHAnsi" w:hAnsiTheme="majorHAnsi"/>
          <w:b/>
          <w:i/>
          <w:sz w:val="28"/>
          <w:szCs w:val="28"/>
        </w:rPr>
        <w:t>Agency works closely with relevant organizations to enhance its ability to address domestic and sexual violence in the lives of people it serves</w:t>
      </w:r>
      <w:r w:rsidRPr="00B85480">
        <w:rPr>
          <w:rFonts w:asciiTheme="majorHAnsi" w:hAnsiTheme="majorHAnsi"/>
          <w:sz w:val="28"/>
          <w:szCs w:val="28"/>
        </w:rPr>
        <w:t>.</w:t>
      </w:r>
      <w:r w:rsidRPr="00B85480">
        <w:rPr>
          <w:rFonts w:asciiTheme="majorHAnsi" w:hAnsiTheme="majorHAnsi"/>
          <w:b/>
          <w:sz w:val="28"/>
          <w:szCs w:val="28"/>
        </w:rPr>
        <w:t xml:space="preserve"> </w:t>
      </w:r>
      <w:r w:rsidRPr="00B85480">
        <w:rPr>
          <w:rFonts w:asciiTheme="majorHAnsi" w:hAnsiTheme="majorHAnsi"/>
          <w:sz w:val="28"/>
          <w:szCs w:val="28"/>
        </w:rPr>
        <w:t>The Arc scored 37.5%. The Arc scored higher in this area because of its partner in this collaboration. There are additional partnerships to explore and develop with law enforcement and domestic violence agencies.</w:t>
      </w:r>
    </w:p>
    <w:p w:rsidR="00FB7C56" w:rsidRPr="00B85480" w:rsidRDefault="00FB7C56" w:rsidP="00FB7C56">
      <w:pPr>
        <w:pStyle w:val="BodyTextFirstIndent"/>
        <w:spacing w:line="240" w:lineRule="auto"/>
        <w:ind w:firstLine="0"/>
        <w:rPr>
          <w:szCs w:val="28"/>
        </w:rPr>
      </w:pPr>
      <w:r w:rsidRPr="00B85480">
        <w:rPr>
          <w:b/>
          <w:szCs w:val="28"/>
        </w:rPr>
        <w:t>Basket 3- Policies</w:t>
      </w:r>
      <w:r w:rsidRPr="009732DB">
        <w:rPr>
          <w:b/>
          <w:szCs w:val="28"/>
        </w:rPr>
        <w:t xml:space="preserve">- </w:t>
      </w:r>
      <w:r w:rsidRPr="009732DB">
        <w:rPr>
          <w:b/>
          <w:i/>
          <w:szCs w:val="28"/>
        </w:rPr>
        <w:t>Agency’s written policies establish expectations for how the organization addresses domestic and sexual victimization among the people it serves</w:t>
      </w:r>
      <w:r w:rsidRPr="00B85480">
        <w:rPr>
          <w:szCs w:val="28"/>
        </w:rPr>
        <w:t>.</w:t>
      </w:r>
      <w:r w:rsidRPr="00B85480">
        <w:rPr>
          <w:b/>
          <w:szCs w:val="28"/>
        </w:rPr>
        <w:t xml:space="preserve"> </w:t>
      </w:r>
      <w:r w:rsidRPr="00B85480">
        <w:rPr>
          <w:szCs w:val="28"/>
        </w:rPr>
        <w:t xml:space="preserve">The Arc scored 18.75%. This </w:t>
      </w:r>
      <w:r>
        <w:rPr>
          <w:szCs w:val="28"/>
        </w:rPr>
        <w:t>basket</w:t>
      </w:r>
      <w:r w:rsidRPr="00B85480">
        <w:rPr>
          <w:szCs w:val="28"/>
        </w:rPr>
        <w:t xml:space="preserve"> highlights the need to develop policies that guide how The Arc will support people with </w:t>
      </w:r>
      <w:r>
        <w:rPr>
          <w:szCs w:val="28"/>
        </w:rPr>
        <w:t>I/DD</w:t>
      </w:r>
      <w:r w:rsidRPr="00B85480">
        <w:rPr>
          <w:szCs w:val="28"/>
        </w:rPr>
        <w:t xml:space="preserve"> who are victims/survivors of domestic and sexual violence.   This will be a priority for The Arc.</w:t>
      </w:r>
    </w:p>
    <w:p w:rsidR="00FB7C56" w:rsidRPr="007E091F" w:rsidRDefault="00FB7C56" w:rsidP="00FB7C56">
      <w:pPr>
        <w:pStyle w:val="NormalWeb"/>
        <w:rPr>
          <w:rFonts w:asciiTheme="majorHAnsi" w:hAnsiTheme="majorHAnsi"/>
          <w:sz w:val="28"/>
          <w:szCs w:val="28"/>
        </w:rPr>
      </w:pPr>
      <w:r w:rsidRPr="007A2F39">
        <w:rPr>
          <w:rFonts w:asciiTheme="majorHAnsi" w:hAnsiTheme="majorHAnsi"/>
          <w:b/>
          <w:sz w:val="28"/>
          <w:szCs w:val="28"/>
        </w:rPr>
        <w:t>Basket 4- Material Resources</w:t>
      </w:r>
      <w:r w:rsidRPr="00D44467">
        <w:rPr>
          <w:rFonts w:asciiTheme="majorHAnsi" w:hAnsiTheme="majorHAnsi"/>
          <w:b/>
          <w:sz w:val="28"/>
          <w:szCs w:val="28"/>
        </w:rPr>
        <w:t xml:space="preserve">- </w:t>
      </w:r>
      <w:r w:rsidRPr="00D44467">
        <w:rPr>
          <w:rFonts w:asciiTheme="majorHAnsi" w:hAnsiTheme="majorHAnsi"/>
          <w:b/>
          <w:i/>
          <w:sz w:val="28"/>
          <w:szCs w:val="28"/>
        </w:rPr>
        <w:t>Agency’s physical infrastructure prioritizes safety and supports service users to disclose domestic and sexual violence</w:t>
      </w:r>
      <w:r w:rsidRPr="007A2F39">
        <w:rPr>
          <w:rFonts w:asciiTheme="majorHAnsi" w:hAnsiTheme="majorHAnsi"/>
          <w:sz w:val="28"/>
          <w:szCs w:val="28"/>
        </w:rPr>
        <w:t>.</w:t>
      </w:r>
      <w:r w:rsidRPr="007A2F39">
        <w:rPr>
          <w:rFonts w:asciiTheme="majorHAnsi" w:hAnsiTheme="majorHAnsi"/>
          <w:b/>
          <w:sz w:val="28"/>
          <w:szCs w:val="28"/>
        </w:rPr>
        <w:t xml:space="preserve"> </w:t>
      </w:r>
      <w:r w:rsidRPr="007A2F39">
        <w:rPr>
          <w:rFonts w:asciiTheme="majorHAnsi" w:hAnsiTheme="majorHAnsi"/>
          <w:sz w:val="28"/>
          <w:szCs w:val="28"/>
        </w:rPr>
        <w:t xml:space="preserve">The Arc scored 12.5%. </w:t>
      </w:r>
      <w:r>
        <w:rPr>
          <w:rFonts w:asciiTheme="majorHAnsi" w:hAnsiTheme="majorHAnsi"/>
          <w:sz w:val="28"/>
          <w:szCs w:val="28"/>
        </w:rPr>
        <w:t xml:space="preserve">The Arc </w:t>
      </w:r>
      <w:r w:rsidRPr="00C96BCB">
        <w:rPr>
          <w:rFonts w:asciiTheme="majorHAnsi" w:hAnsiTheme="majorHAnsi"/>
          <w:sz w:val="28"/>
          <w:szCs w:val="28"/>
        </w:rPr>
        <w:t>may</w:t>
      </w:r>
      <w:r w:rsidRPr="007A2F39">
        <w:rPr>
          <w:rFonts w:asciiTheme="majorHAnsi" w:hAnsiTheme="majorHAnsi"/>
          <w:sz w:val="28"/>
          <w:szCs w:val="28"/>
        </w:rPr>
        <w:t xml:space="preserve"> review these indicators </w:t>
      </w:r>
      <w:r>
        <w:rPr>
          <w:rFonts w:asciiTheme="majorHAnsi" w:hAnsiTheme="majorHAnsi"/>
          <w:sz w:val="28"/>
          <w:szCs w:val="28"/>
        </w:rPr>
        <w:t>as they relate</w:t>
      </w:r>
      <w:r w:rsidRPr="007A2F39">
        <w:rPr>
          <w:rFonts w:asciiTheme="majorHAnsi" w:hAnsiTheme="majorHAnsi"/>
          <w:sz w:val="28"/>
          <w:szCs w:val="28"/>
        </w:rPr>
        <w:t xml:space="preserve"> to The Arc’s information, assistance</w:t>
      </w:r>
      <w:r>
        <w:rPr>
          <w:rFonts w:asciiTheme="majorHAnsi" w:hAnsiTheme="majorHAnsi"/>
          <w:sz w:val="28"/>
          <w:szCs w:val="28"/>
        </w:rPr>
        <w:t>,</w:t>
      </w:r>
      <w:r w:rsidRPr="007A2F39">
        <w:rPr>
          <w:rFonts w:asciiTheme="majorHAnsi" w:hAnsiTheme="majorHAnsi"/>
          <w:sz w:val="28"/>
          <w:szCs w:val="28"/>
        </w:rPr>
        <w:t xml:space="preserve"> and advocacy services</w:t>
      </w:r>
      <w:r>
        <w:rPr>
          <w:rFonts w:asciiTheme="majorHAnsi" w:hAnsiTheme="majorHAnsi"/>
          <w:sz w:val="28"/>
          <w:szCs w:val="28"/>
        </w:rPr>
        <w:t>.</w:t>
      </w:r>
      <w:r w:rsidRPr="007A2F39">
        <w:rPr>
          <w:rFonts w:asciiTheme="majorHAnsi" w:hAnsiTheme="majorHAnsi"/>
          <w:sz w:val="28"/>
          <w:szCs w:val="28"/>
        </w:rPr>
        <w:t xml:space="preserve"> </w:t>
      </w:r>
      <w:r>
        <w:rPr>
          <w:rFonts w:asciiTheme="majorHAnsi" w:hAnsiTheme="majorHAnsi"/>
          <w:sz w:val="28"/>
          <w:szCs w:val="28"/>
        </w:rPr>
        <w:t>Most of the time, The Arc provides services in the community and not at The Arc offices.</w:t>
      </w:r>
    </w:p>
    <w:p w:rsidR="00FB7C56" w:rsidRPr="00EE1BA3" w:rsidRDefault="00FB7C56" w:rsidP="00FB7C56">
      <w:pPr>
        <w:pStyle w:val="NormalWeb"/>
        <w:rPr>
          <w:rFonts w:asciiTheme="majorHAnsi" w:hAnsiTheme="majorHAnsi"/>
          <w:sz w:val="28"/>
          <w:szCs w:val="28"/>
        </w:rPr>
      </w:pPr>
      <w:r w:rsidRPr="00EE1BA3">
        <w:rPr>
          <w:rFonts w:asciiTheme="majorHAnsi" w:hAnsiTheme="majorHAnsi"/>
          <w:b/>
          <w:sz w:val="28"/>
          <w:szCs w:val="28"/>
        </w:rPr>
        <w:t>Basket 5- Human Resources</w:t>
      </w:r>
      <w:r w:rsidRPr="00D44467">
        <w:rPr>
          <w:rFonts w:asciiTheme="majorHAnsi" w:hAnsiTheme="majorHAnsi"/>
          <w:b/>
          <w:sz w:val="28"/>
          <w:szCs w:val="28"/>
        </w:rPr>
        <w:t xml:space="preserve">- </w:t>
      </w:r>
      <w:r w:rsidRPr="00D44467">
        <w:rPr>
          <w:rFonts w:asciiTheme="majorHAnsi" w:hAnsiTheme="majorHAnsi"/>
          <w:b/>
          <w:i/>
          <w:sz w:val="28"/>
          <w:szCs w:val="28"/>
        </w:rPr>
        <w:t>Agency’s employment and staff development practices build capacity to address domestic and sexual victimization among the</w:t>
      </w:r>
      <w:r w:rsidRPr="00EE1BA3">
        <w:rPr>
          <w:rFonts w:asciiTheme="majorHAnsi" w:hAnsiTheme="majorHAnsi"/>
          <w:sz w:val="28"/>
          <w:szCs w:val="28"/>
        </w:rPr>
        <w:t xml:space="preserve"> </w:t>
      </w:r>
      <w:r w:rsidRPr="00D44467">
        <w:rPr>
          <w:rFonts w:asciiTheme="majorHAnsi" w:hAnsiTheme="majorHAnsi"/>
          <w:b/>
          <w:i/>
          <w:sz w:val="28"/>
          <w:szCs w:val="28"/>
        </w:rPr>
        <w:t>people it serves</w:t>
      </w:r>
      <w:r w:rsidRPr="00EE1BA3">
        <w:rPr>
          <w:rFonts w:asciiTheme="majorHAnsi" w:hAnsiTheme="majorHAnsi"/>
          <w:sz w:val="28"/>
          <w:szCs w:val="28"/>
        </w:rPr>
        <w:t xml:space="preserve">. The Arc scored 12.5%. This basket highlighted areas that are not </w:t>
      </w:r>
      <w:r w:rsidRPr="00EE1BA3">
        <w:rPr>
          <w:rFonts w:asciiTheme="majorHAnsi" w:hAnsiTheme="majorHAnsi"/>
          <w:sz w:val="28"/>
          <w:szCs w:val="28"/>
        </w:rPr>
        <w:lastRenderedPageBreak/>
        <w:t>currently addressed in employment policies around workplace domestic violence.</w:t>
      </w:r>
      <w:r>
        <w:rPr>
          <w:rFonts w:asciiTheme="majorHAnsi" w:hAnsiTheme="majorHAnsi"/>
          <w:sz w:val="28"/>
          <w:szCs w:val="28"/>
        </w:rPr>
        <w:t xml:space="preserve"> The Arc will </w:t>
      </w:r>
      <w:r w:rsidRPr="00C96BCB">
        <w:rPr>
          <w:rFonts w:asciiTheme="majorHAnsi" w:hAnsiTheme="majorHAnsi"/>
          <w:sz w:val="28"/>
          <w:szCs w:val="28"/>
        </w:rPr>
        <w:t xml:space="preserve">explore </w:t>
      </w:r>
      <w:r>
        <w:rPr>
          <w:rFonts w:asciiTheme="majorHAnsi" w:hAnsiTheme="majorHAnsi"/>
          <w:sz w:val="28"/>
          <w:szCs w:val="28"/>
        </w:rPr>
        <w:t>making these important policy changes.</w:t>
      </w:r>
      <w:r w:rsidRPr="00EE1BA3">
        <w:rPr>
          <w:rFonts w:asciiTheme="majorHAnsi" w:hAnsiTheme="majorHAnsi"/>
          <w:sz w:val="28"/>
          <w:szCs w:val="28"/>
        </w:rPr>
        <w:t xml:space="preserve"> </w:t>
      </w:r>
    </w:p>
    <w:p w:rsidR="00FB7C56" w:rsidRDefault="00FB7C56" w:rsidP="00997506">
      <w:pPr>
        <w:pStyle w:val="NormalWeb"/>
        <w:rPr>
          <w:rFonts w:asciiTheme="majorHAnsi" w:hAnsiTheme="majorHAnsi"/>
          <w:sz w:val="28"/>
          <w:szCs w:val="28"/>
        </w:rPr>
      </w:pPr>
      <w:r w:rsidRPr="00EE1BA3">
        <w:rPr>
          <w:rFonts w:asciiTheme="majorHAnsi" w:hAnsiTheme="majorHAnsi"/>
          <w:b/>
          <w:sz w:val="28"/>
          <w:szCs w:val="28"/>
        </w:rPr>
        <w:t>Basket 6- Procedures</w:t>
      </w:r>
      <w:r w:rsidRPr="000F4269">
        <w:rPr>
          <w:rFonts w:asciiTheme="majorHAnsi" w:hAnsiTheme="majorHAnsi"/>
          <w:b/>
          <w:sz w:val="28"/>
          <w:szCs w:val="28"/>
        </w:rPr>
        <w:t xml:space="preserve">- </w:t>
      </w:r>
      <w:r w:rsidRPr="000F4269">
        <w:rPr>
          <w:rFonts w:asciiTheme="majorHAnsi" w:hAnsiTheme="majorHAnsi"/>
          <w:b/>
          <w:i/>
          <w:sz w:val="28"/>
          <w:szCs w:val="28"/>
        </w:rPr>
        <w:t>Agency has written protocols that guides how its staff members address domestic and sexual violence</w:t>
      </w:r>
      <w:r w:rsidRPr="00EE1BA3">
        <w:rPr>
          <w:rFonts w:asciiTheme="majorHAnsi" w:hAnsiTheme="majorHAnsi"/>
          <w:sz w:val="28"/>
          <w:szCs w:val="28"/>
        </w:rPr>
        <w:t>.</w:t>
      </w:r>
      <w:r w:rsidRPr="00EE1BA3">
        <w:rPr>
          <w:rFonts w:asciiTheme="majorHAnsi" w:hAnsiTheme="majorHAnsi"/>
          <w:b/>
          <w:sz w:val="28"/>
          <w:szCs w:val="28"/>
        </w:rPr>
        <w:t xml:space="preserve"> </w:t>
      </w:r>
      <w:r w:rsidRPr="00EE1BA3">
        <w:rPr>
          <w:rFonts w:asciiTheme="majorHAnsi" w:hAnsiTheme="majorHAnsi"/>
          <w:sz w:val="28"/>
          <w:szCs w:val="28"/>
        </w:rPr>
        <w:t>The Arc scored 0.0%. The Arc identifies this basket as a top priority</w:t>
      </w:r>
      <w:r>
        <w:rPr>
          <w:rFonts w:asciiTheme="majorHAnsi" w:hAnsiTheme="majorHAnsi"/>
          <w:sz w:val="28"/>
          <w:szCs w:val="28"/>
        </w:rPr>
        <w:t>.</w:t>
      </w:r>
      <w:r w:rsidRPr="00EE1BA3">
        <w:rPr>
          <w:rFonts w:asciiTheme="majorHAnsi" w:hAnsiTheme="majorHAnsi"/>
          <w:sz w:val="28"/>
          <w:szCs w:val="28"/>
        </w:rPr>
        <w:t xml:space="preserve"> </w:t>
      </w:r>
      <w:r>
        <w:rPr>
          <w:rFonts w:asciiTheme="majorHAnsi" w:hAnsiTheme="majorHAnsi"/>
          <w:sz w:val="28"/>
          <w:szCs w:val="28"/>
        </w:rPr>
        <w:t xml:space="preserve">The Arc </w:t>
      </w:r>
      <w:r w:rsidRPr="00C96BCB">
        <w:rPr>
          <w:rFonts w:asciiTheme="majorHAnsi" w:hAnsiTheme="majorHAnsi"/>
          <w:sz w:val="28"/>
          <w:szCs w:val="28"/>
        </w:rPr>
        <w:t>may</w:t>
      </w:r>
      <w:r>
        <w:rPr>
          <w:rFonts w:asciiTheme="majorHAnsi" w:hAnsiTheme="majorHAnsi"/>
          <w:sz w:val="28"/>
          <w:szCs w:val="28"/>
        </w:rPr>
        <w:t xml:space="preserve"> review and improve mandated reporting,</w:t>
      </w:r>
      <w:r w:rsidRPr="00EE1BA3">
        <w:rPr>
          <w:rFonts w:asciiTheme="majorHAnsi" w:hAnsiTheme="majorHAnsi"/>
          <w:sz w:val="28"/>
          <w:szCs w:val="28"/>
        </w:rPr>
        <w:t xml:space="preserve"> safety planning, and informed referrals</w:t>
      </w:r>
      <w:r>
        <w:rPr>
          <w:rFonts w:asciiTheme="majorHAnsi" w:hAnsiTheme="majorHAnsi"/>
          <w:sz w:val="28"/>
          <w:szCs w:val="28"/>
        </w:rPr>
        <w:t xml:space="preserve"> procedures</w:t>
      </w:r>
      <w:r w:rsidRPr="00EE1BA3">
        <w:rPr>
          <w:rFonts w:asciiTheme="majorHAnsi" w:hAnsiTheme="majorHAnsi"/>
          <w:sz w:val="28"/>
          <w:szCs w:val="28"/>
        </w:rPr>
        <w:t>.</w:t>
      </w:r>
    </w:p>
    <w:p w:rsidR="00997506" w:rsidRPr="00997506" w:rsidRDefault="00997506" w:rsidP="00997506">
      <w:pPr>
        <w:pStyle w:val="NormalWeb"/>
        <w:rPr>
          <w:rFonts w:asciiTheme="majorHAnsi" w:hAnsiTheme="majorHAnsi"/>
          <w:sz w:val="28"/>
          <w:szCs w:val="28"/>
        </w:rPr>
      </w:pPr>
    </w:p>
    <w:p w:rsidR="00FB7C56" w:rsidRDefault="00FB7C56" w:rsidP="00FB7C56">
      <w:pPr>
        <w:pStyle w:val="BodyText"/>
      </w:pPr>
      <w:r>
        <w:t>SVC had a total overall score of 8%, an average of the scores SVC received in six areas, as listed below:</w:t>
      </w:r>
    </w:p>
    <w:p w:rsidR="00FB7C56" w:rsidRPr="00EE2BE4" w:rsidRDefault="00FB7C56" w:rsidP="00FB7C56">
      <w:pPr>
        <w:pStyle w:val="NormalWeb"/>
        <w:rPr>
          <w:rFonts w:asciiTheme="majorHAnsi" w:hAnsiTheme="majorHAnsi"/>
          <w:sz w:val="28"/>
          <w:szCs w:val="28"/>
        </w:rPr>
      </w:pPr>
      <w:r w:rsidRPr="00EE2BE4">
        <w:rPr>
          <w:rFonts w:asciiTheme="majorHAnsi" w:hAnsiTheme="majorHAnsi"/>
          <w:b/>
          <w:sz w:val="28"/>
          <w:szCs w:val="28"/>
        </w:rPr>
        <w:t>Basket 1- Responsibility</w:t>
      </w:r>
      <w:r w:rsidRPr="00941590">
        <w:rPr>
          <w:rFonts w:asciiTheme="majorHAnsi" w:hAnsiTheme="majorHAnsi"/>
          <w:b/>
          <w:sz w:val="28"/>
          <w:szCs w:val="28"/>
        </w:rPr>
        <w:t xml:space="preserve">- </w:t>
      </w:r>
      <w:r w:rsidRPr="00941590">
        <w:rPr>
          <w:rFonts w:asciiTheme="majorHAnsi" w:hAnsiTheme="majorHAnsi"/>
          <w:b/>
          <w:i/>
          <w:sz w:val="28"/>
          <w:szCs w:val="28"/>
        </w:rPr>
        <w:t>Agency recognizes duty to serve survivors of sexual violence with disabilities and Deaf survivors</w:t>
      </w:r>
      <w:r w:rsidRPr="00EE2BE4">
        <w:rPr>
          <w:rFonts w:asciiTheme="majorHAnsi" w:hAnsiTheme="majorHAnsi"/>
          <w:sz w:val="28"/>
          <w:szCs w:val="28"/>
        </w:rPr>
        <w:t xml:space="preserve">. SVC </w:t>
      </w:r>
      <w:r>
        <w:rPr>
          <w:rFonts w:asciiTheme="majorHAnsi" w:hAnsiTheme="majorHAnsi"/>
          <w:sz w:val="28"/>
          <w:szCs w:val="28"/>
        </w:rPr>
        <w:t>scored 12.5</w:t>
      </w:r>
      <w:r w:rsidRPr="00EE2BE4">
        <w:rPr>
          <w:rFonts w:asciiTheme="majorHAnsi" w:hAnsiTheme="majorHAnsi"/>
          <w:sz w:val="28"/>
          <w:szCs w:val="28"/>
        </w:rPr>
        <w:t xml:space="preserve">%. This basket </w:t>
      </w:r>
      <w:r>
        <w:rPr>
          <w:rFonts w:asciiTheme="majorHAnsi" w:hAnsiTheme="majorHAnsi"/>
          <w:sz w:val="28"/>
          <w:szCs w:val="28"/>
        </w:rPr>
        <w:t>is</w:t>
      </w:r>
      <w:r w:rsidRPr="00EE2BE4">
        <w:rPr>
          <w:rFonts w:asciiTheme="majorHAnsi" w:hAnsiTheme="majorHAnsi"/>
          <w:sz w:val="28"/>
          <w:szCs w:val="28"/>
        </w:rPr>
        <w:t xml:space="preserve"> a main focus for SVC going forward in this project.  </w:t>
      </w:r>
      <w:r>
        <w:rPr>
          <w:rFonts w:asciiTheme="majorHAnsi" w:hAnsiTheme="majorHAnsi"/>
          <w:sz w:val="28"/>
          <w:szCs w:val="28"/>
        </w:rPr>
        <w:t>SVC</w:t>
      </w:r>
      <w:r w:rsidRPr="00EE2BE4">
        <w:rPr>
          <w:rFonts w:asciiTheme="majorHAnsi" w:hAnsiTheme="majorHAnsi"/>
          <w:sz w:val="28"/>
          <w:szCs w:val="28"/>
        </w:rPr>
        <w:t xml:space="preserve"> collects data on victim/survivors with disabilities, </w:t>
      </w:r>
      <w:r>
        <w:rPr>
          <w:rFonts w:asciiTheme="majorHAnsi" w:hAnsiTheme="majorHAnsi"/>
          <w:sz w:val="28"/>
          <w:szCs w:val="28"/>
        </w:rPr>
        <w:t xml:space="preserve">but </w:t>
      </w:r>
      <w:r w:rsidRPr="00EE2BE4">
        <w:rPr>
          <w:rFonts w:asciiTheme="majorHAnsi" w:hAnsiTheme="majorHAnsi"/>
          <w:sz w:val="28"/>
          <w:szCs w:val="28"/>
        </w:rPr>
        <w:t xml:space="preserve">this information is not prepared into reports or used to improve SVC's overall </w:t>
      </w:r>
      <w:r>
        <w:rPr>
          <w:rFonts w:asciiTheme="majorHAnsi" w:hAnsiTheme="majorHAnsi"/>
          <w:sz w:val="28"/>
          <w:szCs w:val="28"/>
        </w:rPr>
        <w:t>capacity</w:t>
      </w:r>
      <w:r w:rsidRPr="00EE2BE4">
        <w:rPr>
          <w:rFonts w:asciiTheme="majorHAnsi" w:hAnsiTheme="majorHAnsi"/>
          <w:sz w:val="28"/>
          <w:szCs w:val="28"/>
        </w:rPr>
        <w:t xml:space="preserve"> to support these survivors.  This is a missed opportunity that should be addressed.</w:t>
      </w:r>
    </w:p>
    <w:p w:rsidR="00FB7C56" w:rsidRDefault="00FB7C56" w:rsidP="00FB7C56">
      <w:pPr>
        <w:pStyle w:val="NormalWeb"/>
        <w:rPr>
          <w:rFonts w:asciiTheme="majorHAnsi" w:hAnsiTheme="majorHAnsi"/>
          <w:sz w:val="28"/>
          <w:szCs w:val="28"/>
        </w:rPr>
      </w:pPr>
      <w:r w:rsidRPr="004F6887">
        <w:rPr>
          <w:rFonts w:asciiTheme="majorHAnsi" w:hAnsiTheme="majorHAnsi"/>
          <w:b/>
          <w:sz w:val="28"/>
          <w:szCs w:val="28"/>
        </w:rPr>
        <w:t>Basket 2- Partnerships</w:t>
      </w:r>
      <w:r w:rsidRPr="00941590">
        <w:rPr>
          <w:rFonts w:asciiTheme="majorHAnsi" w:hAnsiTheme="majorHAnsi"/>
          <w:b/>
          <w:sz w:val="28"/>
          <w:szCs w:val="28"/>
        </w:rPr>
        <w:t xml:space="preserve">- </w:t>
      </w:r>
      <w:r w:rsidRPr="00941590">
        <w:rPr>
          <w:rFonts w:asciiTheme="majorHAnsi" w:hAnsiTheme="majorHAnsi"/>
          <w:b/>
          <w:i/>
          <w:sz w:val="28"/>
          <w:szCs w:val="28"/>
        </w:rPr>
        <w:t>Agency works closely with relevant organizations to enhance its ability to meet the needs of survivors of sexual violence who have disabilities and Deaf survivors</w:t>
      </w:r>
      <w:r w:rsidRPr="004F6887">
        <w:rPr>
          <w:rFonts w:asciiTheme="majorHAnsi" w:hAnsiTheme="majorHAnsi"/>
          <w:sz w:val="28"/>
          <w:szCs w:val="28"/>
        </w:rPr>
        <w:t>.</w:t>
      </w:r>
      <w:r w:rsidRPr="004F6887">
        <w:rPr>
          <w:rFonts w:asciiTheme="majorHAnsi" w:hAnsiTheme="majorHAnsi"/>
          <w:b/>
          <w:sz w:val="28"/>
          <w:szCs w:val="28"/>
        </w:rPr>
        <w:t xml:space="preserve"> </w:t>
      </w:r>
      <w:r w:rsidRPr="004F6887">
        <w:rPr>
          <w:rFonts w:asciiTheme="majorHAnsi" w:hAnsiTheme="majorHAnsi"/>
          <w:sz w:val="28"/>
          <w:szCs w:val="28"/>
        </w:rPr>
        <w:t>SVC scored 25.0%</w:t>
      </w:r>
      <w:r>
        <w:rPr>
          <w:rFonts w:asciiTheme="majorHAnsi" w:hAnsiTheme="majorHAnsi"/>
          <w:sz w:val="28"/>
          <w:szCs w:val="28"/>
        </w:rPr>
        <w:t>.T</w:t>
      </w:r>
      <w:r w:rsidRPr="004F6887">
        <w:rPr>
          <w:rFonts w:asciiTheme="majorHAnsi" w:hAnsiTheme="majorHAnsi"/>
          <w:sz w:val="28"/>
          <w:szCs w:val="28"/>
        </w:rPr>
        <w:t>his is a higher scoring basket for SVC</w:t>
      </w:r>
      <w:r>
        <w:rPr>
          <w:rFonts w:asciiTheme="majorHAnsi" w:hAnsiTheme="majorHAnsi"/>
          <w:sz w:val="28"/>
          <w:szCs w:val="28"/>
        </w:rPr>
        <w:t xml:space="preserve"> because of SVC’s partnership with The Arc.  SVC will </w:t>
      </w:r>
      <w:r w:rsidRPr="00C96BCB">
        <w:rPr>
          <w:rFonts w:asciiTheme="majorHAnsi" w:hAnsiTheme="majorHAnsi"/>
          <w:sz w:val="28"/>
          <w:szCs w:val="28"/>
        </w:rPr>
        <w:t>explore</w:t>
      </w:r>
      <w:r>
        <w:rPr>
          <w:rFonts w:asciiTheme="majorHAnsi" w:hAnsiTheme="majorHAnsi"/>
          <w:sz w:val="28"/>
          <w:szCs w:val="28"/>
        </w:rPr>
        <w:t xml:space="preserve"> developing partnerships with more disabilities service agencies.</w:t>
      </w:r>
    </w:p>
    <w:p w:rsidR="00FB7C56" w:rsidRPr="007C7F20" w:rsidRDefault="00FB7C56" w:rsidP="00FB7C56">
      <w:pPr>
        <w:pStyle w:val="NormalWeb"/>
        <w:rPr>
          <w:rFonts w:asciiTheme="majorHAnsi" w:hAnsiTheme="majorHAnsi"/>
          <w:sz w:val="28"/>
          <w:szCs w:val="28"/>
        </w:rPr>
      </w:pPr>
      <w:r w:rsidRPr="00E95227">
        <w:rPr>
          <w:rFonts w:asciiTheme="majorHAnsi" w:hAnsiTheme="majorHAnsi"/>
          <w:b/>
          <w:sz w:val="28"/>
          <w:szCs w:val="28"/>
        </w:rPr>
        <w:t>Basket 3- Policies</w:t>
      </w:r>
      <w:r w:rsidRPr="00941590">
        <w:rPr>
          <w:rFonts w:asciiTheme="majorHAnsi" w:hAnsiTheme="majorHAnsi"/>
          <w:b/>
          <w:sz w:val="28"/>
          <w:szCs w:val="28"/>
        </w:rPr>
        <w:t xml:space="preserve">- </w:t>
      </w:r>
      <w:r w:rsidRPr="00941590">
        <w:rPr>
          <w:rFonts w:asciiTheme="majorHAnsi" w:hAnsiTheme="majorHAnsi"/>
          <w:b/>
          <w:i/>
          <w:sz w:val="28"/>
          <w:szCs w:val="28"/>
        </w:rPr>
        <w:t>Agency’s written policies ensure accessible and inclusive services are provided to sexual violence survivors with disabilities and Deaf survivors</w:t>
      </w:r>
      <w:r w:rsidRPr="00E95227">
        <w:rPr>
          <w:rFonts w:asciiTheme="majorHAnsi" w:hAnsiTheme="majorHAnsi"/>
          <w:sz w:val="28"/>
          <w:szCs w:val="28"/>
        </w:rPr>
        <w:t>.</w:t>
      </w:r>
      <w:r w:rsidRPr="00E95227">
        <w:rPr>
          <w:rFonts w:asciiTheme="majorHAnsi" w:hAnsiTheme="majorHAnsi"/>
          <w:b/>
          <w:sz w:val="28"/>
          <w:szCs w:val="28"/>
        </w:rPr>
        <w:t xml:space="preserve"> </w:t>
      </w:r>
      <w:r w:rsidRPr="00E95227">
        <w:rPr>
          <w:rFonts w:asciiTheme="majorHAnsi" w:hAnsiTheme="majorHAnsi"/>
          <w:sz w:val="28"/>
          <w:szCs w:val="28"/>
        </w:rPr>
        <w:t xml:space="preserve">SVC scored 0.0%. This basket </w:t>
      </w:r>
      <w:r w:rsidRPr="00C96BCB">
        <w:rPr>
          <w:rFonts w:asciiTheme="majorHAnsi" w:hAnsiTheme="majorHAnsi"/>
          <w:sz w:val="28"/>
          <w:szCs w:val="28"/>
        </w:rPr>
        <w:t xml:space="preserve">represents a great need </w:t>
      </w:r>
      <w:r w:rsidRPr="00E95227">
        <w:rPr>
          <w:rFonts w:asciiTheme="majorHAnsi" w:hAnsiTheme="majorHAnsi"/>
          <w:sz w:val="28"/>
          <w:szCs w:val="28"/>
        </w:rPr>
        <w:t>SVC.</w:t>
      </w:r>
      <w:r>
        <w:rPr>
          <w:rFonts w:asciiTheme="majorHAnsi" w:hAnsiTheme="majorHAnsi"/>
          <w:sz w:val="28"/>
          <w:szCs w:val="28"/>
        </w:rPr>
        <w:t xml:space="preserve"> SVC </w:t>
      </w:r>
      <w:r w:rsidRPr="00C96BCB">
        <w:rPr>
          <w:rFonts w:asciiTheme="majorHAnsi" w:hAnsiTheme="majorHAnsi"/>
          <w:sz w:val="28"/>
          <w:szCs w:val="28"/>
        </w:rPr>
        <w:t>may bolster</w:t>
      </w:r>
      <w:r w:rsidRPr="00E95227">
        <w:rPr>
          <w:rFonts w:asciiTheme="majorHAnsi" w:hAnsiTheme="majorHAnsi"/>
          <w:sz w:val="28"/>
          <w:szCs w:val="28"/>
        </w:rPr>
        <w:t xml:space="preserve"> policies to improve </w:t>
      </w:r>
      <w:r>
        <w:rPr>
          <w:rFonts w:asciiTheme="majorHAnsi" w:hAnsiTheme="majorHAnsi"/>
          <w:sz w:val="28"/>
          <w:szCs w:val="28"/>
        </w:rPr>
        <w:t>the agency’s capacity</w:t>
      </w:r>
      <w:r w:rsidRPr="00E95227">
        <w:rPr>
          <w:rFonts w:asciiTheme="majorHAnsi" w:hAnsiTheme="majorHAnsi"/>
          <w:sz w:val="28"/>
          <w:szCs w:val="28"/>
        </w:rPr>
        <w:t xml:space="preserve"> to better serve survivors with disabilities.  </w:t>
      </w:r>
    </w:p>
    <w:p w:rsidR="00FB7C56" w:rsidRPr="00FB1944" w:rsidRDefault="00FB7C56" w:rsidP="00FB7C56">
      <w:pPr>
        <w:pStyle w:val="NormalWeb"/>
        <w:rPr>
          <w:rFonts w:asciiTheme="majorHAnsi" w:hAnsiTheme="majorHAnsi"/>
          <w:sz w:val="28"/>
          <w:szCs w:val="28"/>
        </w:rPr>
      </w:pPr>
      <w:r w:rsidRPr="00094BBE">
        <w:rPr>
          <w:rFonts w:asciiTheme="majorHAnsi" w:hAnsiTheme="majorHAnsi"/>
          <w:b/>
          <w:sz w:val="28"/>
          <w:szCs w:val="28"/>
        </w:rPr>
        <w:t>Basket 4- Material Resources</w:t>
      </w:r>
      <w:r w:rsidRPr="00941590">
        <w:rPr>
          <w:rFonts w:asciiTheme="majorHAnsi" w:hAnsiTheme="majorHAnsi"/>
          <w:b/>
          <w:sz w:val="28"/>
          <w:szCs w:val="28"/>
        </w:rPr>
        <w:t xml:space="preserve">- </w:t>
      </w:r>
      <w:r w:rsidRPr="00941590">
        <w:rPr>
          <w:rFonts w:asciiTheme="majorHAnsi" w:hAnsiTheme="majorHAnsi"/>
          <w:b/>
          <w:i/>
          <w:sz w:val="28"/>
          <w:szCs w:val="28"/>
        </w:rPr>
        <w:t>Agency’s physical infrastructure is accessible to survivors with disabilities and Deaf survivors</w:t>
      </w:r>
      <w:r w:rsidRPr="00094BBE">
        <w:rPr>
          <w:rFonts w:asciiTheme="majorHAnsi" w:hAnsiTheme="majorHAnsi"/>
          <w:sz w:val="28"/>
          <w:szCs w:val="28"/>
        </w:rPr>
        <w:t>.</w:t>
      </w:r>
      <w:r w:rsidRPr="00094BBE">
        <w:rPr>
          <w:rFonts w:asciiTheme="majorHAnsi" w:hAnsiTheme="majorHAnsi"/>
          <w:b/>
          <w:sz w:val="28"/>
          <w:szCs w:val="28"/>
        </w:rPr>
        <w:t xml:space="preserve"> </w:t>
      </w:r>
      <w:r w:rsidRPr="00094BBE">
        <w:rPr>
          <w:rFonts w:asciiTheme="majorHAnsi" w:hAnsiTheme="majorHAnsi"/>
          <w:sz w:val="28"/>
          <w:szCs w:val="28"/>
        </w:rPr>
        <w:t xml:space="preserve"> SVC scored 6.25</w:t>
      </w:r>
      <w:r>
        <w:rPr>
          <w:rFonts w:asciiTheme="majorHAnsi" w:hAnsiTheme="majorHAnsi"/>
          <w:sz w:val="28"/>
          <w:szCs w:val="28"/>
        </w:rPr>
        <w:t xml:space="preserve">%. </w:t>
      </w:r>
      <w:r w:rsidRPr="00C96BCB">
        <w:rPr>
          <w:rFonts w:asciiTheme="majorHAnsi" w:hAnsiTheme="majorHAnsi"/>
          <w:sz w:val="28"/>
          <w:szCs w:val="28"/>
        </w:rPr>
        <w:t>This is an opportunity for growth for SVC. As SVC staff learns more about accommodations, it will explore options on making improvements to its physical infrastructure.</w:t>
      </w:r>
      <w:r>
        <w:rPr>
          <w:rFonts w:asciiTheme="majorHAnsi" w:hAnsiTheme="majorHAnsi"/>
          <w:sz w:val="28"/>
          <w:szCs w:val="28"/>
        </w:rPr>
        <w:t xml:space="preserve"> </w:t>
      </w:r>
    </w:p>
    <w:p w:rsidR="00FB7C56" w:rsidRPr="00BD0AA4" w:rsidRDefault="00FB7C56" w:rsidP="00FB7C56">
      <w:pPr>
        <w:pStyle w:val="NormalWeb"/>
        <w:rPr>
          <w:rFonts w:asciiTheme="majorHAnsi" w:hAnsiTheme="majorHAnsi"/>
          <w:sz w:val="28"/>
          <w:szCs w:val="28"/>
        </w:rPr>
      </w:pPr>
      <w:r w:rsidRPr="00FB1944">
        <w:rPr>
          <w:rFonts w:asciiTheme="majorHAnsi" w:hAnsiTheme="majorHAnsi"/>
          <w:b/>
          <w:sz w:val="28"/>
          <w:szCs w:val="28"/>
        </w:rPr>
        <w:lastRenderedPageBreak/>
        <w:t>Basket 5- Human Resources</w:t>
      </w:r>
      <w:r w:rsidRPr="00941590">
        <w:rPr>
          <w:rFonts w:asciiTheme="majorHAnsi" w:hAnsiTheme="majorHAnsi"/>
          <w:b/>
          <w:sz w:val="28"/>
          <w:szCs w:val="28"/>
        </w:rPr>
        <w:t xml:space="preserve">- </w:t>
      </w:r>
      <w:r w:rsidRPr="00941590">
        <w:rPr>
          <w:rFonts w:asciiTheme="majorHAnsi" w:hAnsiTheme="majorHAnsi"/>
          <w:b/>
          <w:i/>
          <w:sz w:val="28"/>
          <w:szCs w:val="28"/>
        </w:rPr>
        <w:t>Agency’s employment and staff development practices build staff capacity to address sexual violence against people with disabilities and Deaf individuals</w:t>
      </w:r>
      <w:r w:rsidRPr="00FB1944">
        <w:rPr>
          <w:rFonts w:asciiTheme="majorHAnsi" w:hAnsiTheme="majorHAnsi"/>
          <w:sz w:val="28"/>
          <w:szCs w:val="28"/>
        </w:rPr>
        <w:t>.</w:t>
      </w:r>
      <w:r w:rsidRPr="00FB1944">
        <w:rPr>
          <w:rFonts w:asciiTheme="majorHAnsi" w:hAnsiTheme="majorHAnsi"/>
          <w:b/>
          <w:sz w:val="28"/>
          <w:szCs w:val="28"/>
        </w:rPr>
        <w:t xml:space="preserve"> </w:t>
      </w:r>
      <w:r w:rsidRPr="00FB1944">
        <w:rPr>
          <w:rFonts w:asciiTheme="majorHAnsi" w:hAnsiTheme="majorHAnsi"/>
          <w:sz w:val="28"/>
          <w:szCs w:val="28"/>
        </w:rPr>
        <w:t xml:space="preserve">SVC scored 6.25%. SVC </w:t>
      </w:r>
      <w:r w:rsidRPr="00C96BCB">
        <w:rPr>
          <w:rFonts w:asciiTheme="majorHAnsi" w:hAnsiTheme="majorHAnsi"/>
          <w:sz w:val="28"/>
          <w:szCs w:val="28"/>
        </w:rPr>
        <w:t>will explore options to</w:t>
      </w:r>
      <w:r>
        <w:rPr>
          <w:rFonts w:asciiTheme="majorHAnsi" w:hAnsiTheme="majorHAnsi"/>
          <w:sz w:val="28"/>
          <w:szCs w:val="28"/>
          <w:u w:val="single"/>
        </w:rPr>
        <w:t xml:space="preserve"> </w:t>
      </w:r>
      <w:r w:rsidRPr="00FB1944">
        <w:rPr>
          <w:rFonts w:asciiTheme="majorHAnsi" w:hAnsiTheme="majorHAnsi"/>
          <w:sz w:val="28"/>
          <w:szCs w:val="28"/>
        </w:rPr>
        <w:t>develop more disability-inclusive hiring practices</w:t>
      </w:r>
      <w:r>
        <w:rPr>
          <w:rFonts w:asciiTheme="majorHAnsi" w:hAnsiTheme="majorHAnsi"/>
          <w:sz w:val="28"/>
          <w:szCs w:val="28"/>
        </w:rPr>
        <w:t xml:space="preserve">. </w:t>
      </w:r>
      <w:r w:rsidRPr="00FB1944">
        <w:rPr>
          <w:rFonts w:asciiTheme="majorHAnsi" w:hAnsiTheme="majorHAnsi"/>
          <w:sz w:val="28"/>
          <w:szCs w:val="28"/>
        </w:rPr>
        <w:t xml:space="preserve">More </w:t>
      </w:r>
      <w:r w:rsidRPr="00C96BCB">
        <w:rPr>
          <w:rFonts w:asciiTheme="majorHAnsi" w:hAnsiTheme="majorHAnsi"/>
          <w:sz w:val="28"/>
          <w:szCs w:val="28"/>
        </w:rPr>
        <w:t>may</w:t>
      </w:r>
      <w:r w:rsidRPr="00FB1944">
        <w:rPr>
          <w:rFonts w:asciiTheme="majorHAnsi" w:hAnsiTheme="majorHAnsi"/>
          <w:sz w:val="28"/>
          <w:szCs w:val="28"/>
        </w:rPr>
        <w:t xml:space="preserve"> be done to connect staff with more training opportunities.</w:t>
      </w:r>
    </w:p>
    <w:p w:rsidR="00FB7C56" w:rsidRPr="00C96BCB" w:rsidRDefault="00FB7C56" w:rsidP="00FB7C56">
      <w:pPr>
        <w:pStyle w:val="NormalWeb"/>
        <w:rPr>
          <w:rFonts w:asciiTheme="majorHAnsi" w:hAnsiTheme="majorHAnsi"/>
          <w:sz w:val="28"/>
          <w:szCs w:val="28"/>
        </w:rPr>
      </w:pPr>
      <w:r w:rsidRPr="00BD0AA4">
        <w:rPr>
          <w:rFonts w:asciiTheme="majorHAnsi" w:hAnsiTheme="majorHAnsi"/>
          <w:b/>
          <w:sz w:val="28"/>
          <w:szCs w:val="28"/>
        </w:rPr>
        <w:t>Basket 6- Programmatic Resources and Activities</w:t>
      </w:r>
      <w:r w:rsidRPr="00941590">
        <w:rPr>
          <w:rFonts w:asciiTheme="majorHAnsi" w:hAnsiTheme="majorHAnsi"/>
          <w:b/>
          <w:sz w:val="28"/>
          <w:szCs w:val="28"/>
        </w:rPr>
        <w:t xml:space="preserve">- </w:t>
      </w:r>
      <w:r w:rsidRPr="00941590">
        <w:rPr>
          <w:rFonts w:asciiTheme="majorHAnsi" w:hAnsiTheme="majorHAnsi"/>
          <w:b/>
          <w:i/>
          <w:sz w:val="28"/>
          <w:szCs w:val="28"/>
        </w:rPr>
        <w:t>Agency’s programmatic resources and activities account for the unique needs of people with disabilities and Deaf people</w:t>
      </w:r>
      <w:r w:rsidRPr="00BD0AA4">
        <w:rPr>
          <w:rFonts w:asciiTheme="majorHAnsi" w:hAnsiTheme="majorHAnsi"/>
          <w:sz w:val="28"/>
          <w:szCs w:val="28"/>
        </w:rPr>
        <w:t>.</w:t>
      </w:r>
      <w:r w:rsidRPr="00BD0AA4">
        <w:rPr>
          <w:rFonts w:asciiTheme="majorHAnsi" w:hAnsiTheme="majorHAnsi"/>
          <w:b/>
          <w:sz w:val="28"/>
          <w:szCs w:val="28"/>
        </w:rPr>
        <w:t xml:space="preserve"> </w:t>
      </w:r>
      <w:r w:rsidRPr="00BD0AA4">
        <w:rPr>
          <w:rFonts w:asciiTheme="majorHAnsi" w:hAnsiTheme="majorHAnsi"/>
          <w:sz w:val="28"/>
          <w:szCs w:val="28"/>
        </w:rPr>
        <w:t xml:space="preserve"> SVC scored 4.17%. Work on this basket will be a top priority for SVC throughout t</w:t>
      </w:r>
      <w:r>
        <w:rPr>
          <w:rFonts w:asciiTheme="majorHAnsi" w:hAnsiTheme="majorHAnsi"/>
          <w:sz w:val="28"/>
          <w:szCs w:val="28"/>
        </w:rPr>
        <w:t xml:space="preserve">he work of this collaboration. </w:t>
      </w:r>
      <w:r w:rsidRPr="00C96BCB">
        <w:rPr>
          <w:rFonts w:asciiTheme="majorHAnsi" w:hAnsiTheme="majorHAnsi"/>
          <w:sz w:val="28"/>
          <w:szCs w:val="28"/>
        </w:rPr>
        <w:t>This is a great opportunity for growth for SVC.</w:t>
      </w:r>
    </w:p>
    <w:p w:rsidR="00FB7C56" w:rsidRDefault="00FB7C56" w:rsidP="00FB7C56">
      <w:pPr>
        <w:pStyle w:val="BodyTextFirstIndent"/>
      </w:pPr>
      <w:r>
        <w:rPr>
          <w:noProof/>
        </w:rPr>
        <w:drawing>
          <wp:inline distT="0" distB="0" distL="0" distR="0" wp14:anchorId="6B611612" wp14:editId="0698B145">
            <wp:extent cx="5191125" cy="3781425"/>
            <wp:effectExtent l="0" t="0" r="9525" b="9525"/>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FB7C56" w:rsidRPr="001A6CF1" w:rsidRDefault="00FB7C56" w:rsidP="00FB7C56">
      <w:pPr>
        <w:pStyle w:val="BodyTextFirstIndent"/>
        <w:ind w:firstLine="0"/>
      </w:pPr>
      <w:r w:rsidRPr="001A6CF1">
        <w:rPr>
          <w:sz w:val="24"/>
          <w:szCs w:val="24"/>
        </w:rPr>
        <w:t>Note: The information collection guides and corresponding questions were specific for each organization</w:t>
      </w:r>
    </w:p>
    <w:p w:rsidR="00FB7C56" w:rsidRDefault="00FB7C56" w:rsidP="00983DAD">
      <w:pPr>
        <w:pStyle w:val="BodyTextFirstIndent"/>
      </w:pPr>
    </w:p>
    <w:p w:rsidR="0066304A" w:rsidRDefault="0066304A" w:rsidP="00983DAD">
      <w:pPr>
        <w:pStyle w:val="BodyTextFirstIndent"/>
      </w:pPr>
    </w:p>
    <w:p w:rsidR="0066304A" w:rsidRDefault="0066304A" w:rsidP="00983DAD">
      <w:pPr>
        <w:pStyle w:val="BodyTextFirstIndent"/>
      </w:pPr>
    </w:p>
    <w:p w:rsidR="00957CE0" w:rsidRDefault="00957CE0" w:rsidP="0066304A">
      <w:pPr>
        <w:pStyle w:val="Heading3"/>
        <w:sectPr w:rsidR="00957CE0" w:rsidSect="00FB6DAF">
          <w:pgSz w:w="12240" w:h="15840"/>
          <w:pgMar w:top="1440" w:right="1440" w:bottom="1440" w:left="1440" w:header="720" w:footer="720" w:gutter="0"/>
          <w:cols w:space="720"/>
          <w:titlePg/>
          <w:docGrid w:linePitch="381"/>
        </w:sectPr>
      </w:pPr>
    </w:p>
    <w:p w:rsidR="0066304A" w:rsidRDefault="0066304A" w:rsidP="0066304A">
      <w:pPr>
        <w:pStyle w:val="Heading3"/>
      </w:pPr>
      <w:bookmarkStart w:id="43" w:name="_Toc431976875"/>
      <w:r>
        <w:lastRenderedPageBreak/>
        <w:t>Appendix B: Detailed Timeline for Initiatives</w:t>
      </w:r>
      <w:bookmarkEnd w:id="43"/>
    </w:p>
    <w:p w:rsidR="000721E9" w:rsidRPr="00AA5854" w:rsidRDefault="000721E9" w:rsidP="00AA5854">
      <w:pPr>
        <w:pStyle w:val="Heading5"/>
      </w:pPr>
      <w:r w:rsidRPr="00AA5854">
        <w:t>Initiative 1: Staff Comfort and Capacity</w:t>
      </w:r>
    </w:p>
    <w:tbl>
      <w:tblPr>
        <w:tblStyle w:val="TableGrid4"/>
        <w:tblW w:w="14096" w:type="dxa"/>
        <w:tblInd w:w="-612" w:type="dxa"/>
        <w:tblLayout w:type="fixed"/>
        <w:tblLook w:val="04A0" w:firstRow="1" w:lastRow="0" w:firstColumn="1" w:lastColumn="0" w:noHBand="0" w:noVBand="1"/>
      </w:tblPr>
      <w:tblGrid>
        <w:gridCol w:w="3060"/>
        <w:gridCol w:w="1710"/>
        <w:gridCol w:w="1530"/>
        <w:gridCol w:w="540"/>
        <w:gridCol w:w="450"/>
        <w:gridCol w:w="360"/>
        <w:gridCol w:w="360"/>
        <w:gridCol w:w="360"/>
        <w:gridCol w:w="360"/>
        <w:gridCol w:w="360"/>
        <w:gridCol w:w="360"/>
        <w:gridCol w:w="360"/>
        <w:gridCol w:w="360"/>
        <w:gridCol w:w="360"/>
        <w:gridCol w:w="450"/>
        <w:gridCol w:w="540"/>
        <w:gridCol w:w="540"/>
        <w:gridCol w:w="540"/>
        <w:gridCol w:w="540"/>
        <w:gridCol w:w="506"/>
        <w:gridCol w:w="450"/>
      </w:tblGrid>
      <w:tr w:rsidR="000721E9" w:rsidRPr="00B93B21" w:rsidTr="0092145C">
        <w:trPr>
          <w:cantSplit/>
          <w:trHeight w:val="908"/>
        </w:trPr>
        <w:tc>
          <w:tcPr>
            <w:tcW w:w="3060" w:type="dxa"/>
            <w:tcBorders>
              <w:bottom w:val="single" w:sz="4" w:space="0" w:color="auto"/>
            </w:tcBorders>
            <w:shd w:val="pct35" w:color="auto" w:fill="auto"/>
          </w:tcPr>
          <w:p w:rsidR="000721E9" w:rsidRPr="00B93B21" w:rsidRDefault="000721E9" w:rsidP="009F0E8D">
            <w:pPr>
              <w:spacing w:after="0" w:line="240" w:lineRule="auto"/>
              <w:ind w:firstLine="0"/>
              <w:contextualSpacing/>
              <w:rPr>
                <w:rFonts w:cs="Times New Roman"/>
                <w:sz w:val="20"/>
                <w:szCs w:val="20"/>
              </w:rPr>
            </w:pPr>
          </w:p>
        </w:tc>
        <w:tc>
          <w:tcPr>
            <w:tcW w:w="1710" w:type="dxa"/>
            <w:tcBorders>
              <w:bottom w:val="single" w:sz="4" w:space="0" w:color="auto"/>
            </w:tcBorders>
            <w:shd w:val="pct35" w:color="auto" w:fill="auto"/>
          </w:tcPr>
          <w:p w:rsidR="000721E9" w:rsidRPr="00B93B21" w:rsidRDefault="000721E9" w:rsidP="009F0E8D">
            <w:pPr>
              <w:spacing w:after="0" w:line="240" w:lineRule="auto"/>
              <w:ind w:firstLine="0"/>
              <w:contextualSpacing/>
              <w:rPr>
                <w:rFonts w:cs="Times New Roman"/>
                <w:sz w:val="20"/>
                <w:szCs w:val="20"/>
              </w:rPr>
            </w:pPr>
          </w:p>
        </w:tc>
        <w:tc>
          <w:tcPr>
            <w:tcW w:w="1530" w:type="dxa"/>
            <w:tcBorders>
              <w:bottom w:val="single" w:sz="4" w:space="0" w:color="auto"/>
            </w:tcBorders>
            <w:shd w:val="pct35" w:color="auto" w:fill="auto"/>
          </w:tcPr>
          <w:p w:rsidR="000721E9" w:rsidRPr="00B93B21" w:rsidRDefault="000721E9" w:rsidP="009F0E8D">
            <w:pPr>
              <w:spacing w:after="0" w:line="240" w:lineRule="auto"/>
              <w:ind w:firstLine="0"/>
              <w:contextualSpacing/>
              <w:rPr>
                <w:rFonts w:cs="Times New Roman"/>
                <w:sz w:val="20"/>
                <w:szCs w:val="20"/>
              </w:rPr>
            </w:pPr>
          </w:p>
        </w:tc>
        <w:tc>
          <w:tcPr>
            <w:tcW w:w="990" w:type="dxa"/>
            <w:gridSpan w:val="2"/>
            <w:tcBorders>
              <w:bottom w:val="single" w:sz="4" w:space="0" w:color="auto"/>
            </w:tcBorders>
            <w:shd w:val="pct35" w:color="auto" w:fill="auto"/>
          </w:tcPr>
          <w:p w:rsidR="000721E9" w:rsidRDefault="000721E9" w:rsidP="009F0E8D">
            <w:pPr>
              <w:spacing w:after="0" w:line="240" w:lineRule="auto"/>
              <w:ind w:firstLine="0"/>
              <w:contextualSpacing/>
              <w:rPr>
                <w:rFonts w:cs="Times New Roman"/>
                <w:sz w:val="20"/>
                <w:szCs w:val="20"/>
              </w:rPr>
            </w:pPr>
            <w:r w:rsidRPr="00B93B21">
              <w:rPr>
                <w:rFonts w:cs="Times New Roman"/>
                <w:sz w:val="22"/>
              </w:rPr>
              <w:t>Who is Responsible?</w:t>
            </w:r>
          </w:p>
        </w:tc>
        <w:tc>
          <w:tcPr>
            <w:tcW w:w="6806" w:type="dxa"/>
            <w:gridSpan w:val="16"/>
            <w:tcBorders>
              <w:bottom w:val="single" w:sz="4" w:space="0" w:color="auto"/>
            </w:tcBorders>
            <w:shd w:val="pct35" w:color="auto" w:fill="auto"/>
          </w:tcPr>
          <w:p w:rsidR="000721E9" w:rsidRPr="005E2EE2" w:rsidRDefault="000721E9" w:rsidP="009F0E8D">
            <w:pPr>
              <w:spacing w:after="0" w:line="240" w:lineRule="auto"/>
              <w:ind w:firstLine="0"/>
              <w:contextualSpacing/>
              <w:rPr>
                <w:rFonts w:cs="Times New Roman"/>
                <w:sz w:val="22"/>
              </w:rPr>
            </w:pPr>
            <w:r w:rsidRPr="005E2EE2">
              <w:rPr>
                <w:rFonts w:cs="Times New Roman"/>
                <w:sz w:val="22"/>
              </w:rPr>
              <w:t>Timeline (months)</w:t>
            </w:r>
          </w:p>
        </w:tc>
      </w:tr>
      <w:tr w:rsidR="00520051" w:rsidRPr="00B93B21" w:rsidTr="00520051">
        <w:trPr>
          <w:cantSplit/>
          <w:trHeight w:val="1385"/>
        </w:trPr>
        <w:tc>
          <w:tcPr>
            <w:tcW w:w="3060" w:type="dxa"/>
            <w:tcBorders>
              <w:bottom w:val="single" w:sz="4" w:space="0" w:color="auto"/>
            </w:tcBorders>
            <w:shd w:val="pct35" w:color="auto" w:fill="auto"/>
          </w:tcPr>
          <w:p w:rsidR="000721E9" w:rsidRPr="00B93B21" w:rsidRDefault="000721E9" w:rsidP="009F0E8D">
            <w:pPr>
              <w:spacing w:after="0" w:line="240" w:lineRule="auto"/>
              <w:ind w:firstLine="0"/>
              <w:contextualSpacing/>
              <w:rPr>
                <w:rFonts w:cs="Times New Roman"/>
                <w:sz w:val="20"/>
                <w:szCs w:val="20"/>
              </w:rPr>
            </w:pPr>
            <w:r w:rsidRPr="00B93B21">
              <w:rPr>
                <w:rFonts w:cs="Times New Roman"/>
                <w:sz w:val="20"/>
                <w:szCs w:val="20"/>
              </w:rPr>
              <w:t>Key Activities</w:t>
            </w:r>
          </w:p>
        </w:tc>
        <w:tc>
          <w:tcPr>
            <w:tcW w:w="1710" w:type="dxa"/>
            <w:tcBorders>
              <w:bottom w:val="single" w:sz="4" w:space="0" w:color="auto"/>
            </w:tcBorders>
            <w:shd w:val="pct35" w:color="auto" w:fill="auto"/>
          </w:tcPr>
          <w:p w:rsidR="000721E9" w:rsidRPr="00B93B21" w:rsidRDefault="000721E9" w:rsidP="009F0E8D">
            <w:pPr>
              <w:spacing w:after="0" w:line="240" w:lineRule="auto"/>
              <w:ind w:firstLine="0"/>
              <w:contextualSpacing/>
              <w:rPr>
                <w:rFonts w:cs="Times New Roman"/>
                <w:sz w:val="20"/>
                <w:szCs w:val="20"/>
              </w:rPr>
            </w:pPr>
            <w:r w:rsidRPr="00B93B21">
              <w:rPr>
                <w:rFonts w:cs="Times New Roman"/>
                <w:sz w:val="20"/>
                <w:szCs w:val="20"/>
              </w:rPr>
              <w:t>Outcomes</w:t>
            </w:r>
          </w:p>
        </w:tc>
        <w:tc>
          <w:tcPr>
            <w:tcW w:w="1530" w:type="dxa"/>
            <w:tcBorders>
              <w:bottom w:val="single" w:sz="4" w:space="0" w:color="auto"/>
            </w:tcBorders>
            <w:shd w:val="pct35" w:color="auto" w:fill="auto"/>
          </w:tcPr>
          <w:p w:rsidR="000721E9" w:rsidRPr="00B93B21" w:rsidRDefault="000721E9" w:rsidP="009F0E8D">
            <w:pPr>
              <w:spacing w:after="0" w:line="240" w:lineRule="auto"/>
              <w:ind w:firstLine="0"/>
              <w:contextualSpacing/>
              <w:rPr>
                <w:rFonts w:cs="Times New Roman"/>
                <w:sz w:val="20"/>
                <w:szCs w:val="20"/>
              </w:rPr>
            </w:pPr>
            <w:r w:rsidRPr="00B93B21">
              <w:rPr>
                <w:rFonts w:cs="Times New Roman"/>
                <w:sz w:val="20"/>
                <w:szCs w:val="20"/>
              </w:rPr>
              <w:t>Deliverables</w:t>
            </w:r>
          </w:p>
        </w:tc>
        <w:tc>
          <w:tcPr>
            <w:tcW w:w="540" w:type="dxa"/>
            <w:tcBorders>
              <w:bottom w:val="single" w:sz="4" w:space="0" w:color="auto"/>
            </w:tcBorders>
            <w:shd w:val="pct35" w:color="auto" w:fill="auto"/>
            <w:textDirection w:val="btLr"/>
          </w:tcPr>
          <w:p w:rsidR="000721E9" w:rsidRPr="00B93B21" w:rsidRDefault="000721E9" w:rsidP="009F0E8D">
            <w:pPr>
              <w:spacing w:after="0" w:line="240" w:lineRule="auto"/>
              <w:ind w:left="113" w:right="113" w:firstLine="0"/>
              <w:contextualSpacing/>
              <w:rPr>
                <w:rFonts w:cs="Times New Roman"/>
                <w:sz w:val="20"/>
                <w:szCs w:val="20"/>
              </w:rPr>
            </w:pPr>
            <w:r>
              <w:rPr>
                <w:rFonts w:cs="Times New Roman"/>
                <w:sz w:val="20"/>
                <w:szCs w:val="20"/>
              </w:rPr>
              <w:t>Collaboration</w:t>
            </w:r>
          </w:p>
        </w:tc>
        <w:tc>
          <w:tcPr>
            <w:tcW w:w="450" w:type="dxa"/>
            <w:tcBorders>
              <w:bottom w:val="single" w:sz="4" w:space="0" w:color="auto"/>
            </w:tcBorders>
            <w:shd w:val="pct35" w:color="auto" w:fill="auto"/>
            <w:textDirection w:val="btLr"/>
          </w:tcPr>
          <w:p w:rsidR="000721E9" w:rsidRPr="00B93B21" w:rsidRDefault="000721E9" w:rsidP="009F0E8D">
            <w:pPr>
              <w:spacing w:after="0" w:line="240" w:lineRule="auto"/>
              <w:ind w:left="113" w:right="113" w:firstLine="0"/>
              <w:contextualSpacing/>
              <w:rPr>
                <w:rFonts w:cs="Times New Roman"/>
                <w:sz w:val="20"/>
                <w:szCs w:val="20"/>
              </w:rPr>
            </w:pPr>
            <w:r>
              <w:rPr>
                <w:rFonts w:cs="Times New Roman"/>
                <w:sz w:val="20"/>
                <w:szCs w:val="20"/>
              </w:rPr>
              <w:t>Work Group</w:t>
            </w:r>
          </w:p>
        </w:tc>
        <w:tc>
          <w:tcPr>
            <w:tcW w:w="360" w:type="dxa"/>
            <w:tcBorders>
              <w:bottom w:val="single" w:sz="4" w:space="0" w:color="auto"/>
            </w:tcBorders>
            <w:shd w:val="pct35" w:color="auto" w:fill="auto"/>
          </w:tcPr>
          <w:p w:rsidR="000721E9" w:rsidRPr="00B93B21" w:rsidRDefault="000721E9" w:rsidP="009F0E8D">
            <w:pPr>
              <w:spacing w:after="0" w:line="240" w:lineRule="auto"/>
              <w:ind w:firstLine="0"/>
              <w:contextualSpacing/>
              <w:jc w:val="center"/>
              <w:rPr>
                <w:rFonts w:cs="Times New Roman"/>
                <w:sz w:val="20"/>
                <w:szCs w:val="20"/>
              </w:rPr>
            </w:pPr>
            <w:r w:rsidRPr="00B93B21">
              <w:rPr>
                <w:rFonts w:cs="Times New Roman"/>
                <w:sz w:val="20"/>
                <w:szCs w:val="20"/>
              </w:rPr>
              <w:t>1</w:t>
            </w:r>
          </w:p>
        </w:tc>
        <w:tc>
          <w:tcPr>
            <w:tcW w:w="360" w:type="dxa"/>
            <w:tcBorders>
              <w:bottom w:val="single" w:sz="4" w:space="0" w:color="auto"/>
            </w:tcBorders>
            <w:shd w:val="pct35" w:color="auto" w:fill="auto"/>
          </w:tcPr>
          <w:p w:rsidR="000721E9" w:rsidRPr="00B93B21" w:rsidRDefault="000721E9" w:rsidP="009F0E8D">
            <w:pPr>
              <w:spacing w:after="0" w:line="240" w:lineRule="auto"/>
              <w:ind w:firstLine="0"/>
              <w:contextualSpacing/>
              <w:jc w:val="center"/>
              <w:rPr>
                <w:rFonts w:cs="Times New Roman"/>
                <w:sz w:val="20"/>
                <w:szCs w:val="20"/>
              </w:rPr>
            </w:pPr>
            <w:r w:rsidRPr="00B93B21">
              <w:rPr>
                <w:rFonts w:cs="Times New Roman"/>
                <w:sz w:val="20"/>
                <w:szCs w:val="20"/>
              </w:rPr>
              <w:t>2</w:t>
            </w:r>
          </w:p>
        </w:tc>
        <w:tc>
          <w:tcPr>
            <w:tcW w:w="360" w:type="dxa"/>
            <w:tcBorders>
              <w:bottom w:val="single" w:sz="4" w:space="0" w:color="auto"/>
            </w:tcBorders>
            <w:shd w:val="pct35" w:color="auto" w:fill="auto"/>
          </w:tcPr>
          <w:p w:rsidR="000721E9" w:rsidRPr="00B93B21" w:rsidRDefault="000721E9" w:rsidP="009F0E8D">
            <w:pPr>
              <w:spacing w:after="0" w:line="240" w:lineRule="auto"/>
              <w:ind w:firstLine="0"/>
              <w:contextualSpacing/>
              <w:jc w:val="center"/>
              <w:rPr>
                <w:rFonts w:cs="Times New Roman"/>
                <w:sz w:val="20"/>
                <w:szCs w:val="20"/>
              </w:rPr>
            </w:pPr>
            <w:r w:rsidRPr="00B93B21">
              <w:rPr>
                <w:rFonts w:cs="Times New Roman"/>
                <w:sz w:val="20"/>
                <w:szCs w:val="20"/>
              </w:rPr>
              <w:t>3</w:t>
            </w:r>
          </w:p>
        </w:tc>
        <w:tc>
          <w:tcPr>
            <w:tcW w:w="360" w:type="dxa"/>
            <w:tcBorders>
              <w:bottom w:val="single" w:sz="4" w:space="0" w:color="auto"/>
            </w:tcBorders>
            <w:shd w:val="pct35" w:color="auto" w:fill="auto"/>
          </w:tcPr>
          <w:p w:rsidR="000721E9" w:rsidRPr="00B93B21" w:rsidRDefault="000721E9" w:rsidP="009F0E8D">
            <w:pPr>
              <w:spacing w:after="0" w:line="240" w:lineRule="auto"/>
              <w:ind w:firstLine="0"/>
              <w:contextualSpacing/>
              <w:jc w:val="center"/>
              <w:rPr>
                <w:rFonts w:cs="Times New Roman"/>
                <w:sz w:val="20"/>
                <w:szCs w:val="20"/>
              </w:rPr>
            </w:pPr>
            <w:r w:rsidRPr="00B93B21">
              <w:rPr>
                <w:rFonts w:cs="Times New Roman"/>
                <w:sz w:val="20"/>
                <w:szCs w:val="20"/>
              </w:rPr>
              <w:t>4</w:t>
            </w:r>
          </w:p>
        </w:tc>
        <w:tc>
          <w:tcPr>
            <w:tcW w:w="360" w:type="dxa"/>
            <w:tcBorders>
              <w:bottom w:val="single" w:sz="4" w:space="0" w:color="auto"/>
            </w:tcBorders>
            <w:shd w:val="pct35" w:color="auto" w:fill="auto"/>
          </w:tcPr>
          <w:p w:rsidR="000721E9" w:rsidRPr="00B93B21" w:rsidRDefault="000721E9" w:rsidP="009F0E8D">
            <w:pPr>
              <w:spacing w:after="0" w:line="240" w:lineRule="auto"/>
              <w:ind w:firstLine="0"/>
              <w:contextualSpacing/>
              <w:jc w:val="center"/>
              <w:rPr>
                <w:rFonts w:cs="Times New Roman"/>
                <w:sz w:val="20"/>
                <w:szCs w:val="20"/>
              </w:rPr>
            </w:pPr>
            <w:r w:rsidRPr="00B93B21">
              <w:rPr>
                <w:rFonts w:cs="Times New Roman"/>
                <w:sz w:val="20"/>
                <w:szCs w:val="20"/>
              </w:rPr>
              <w:t>5</w:t>
            </w:r>
          </w:p>
        </w:tc>
        <w:tc>
          <w:tcPr>
            <w:tcW w:w="360" w:type="dxa"/>
            <w:tcBorders>
              <w:bottom w:val="single" w:sz="4" w:space="0" w:color="auto"/>
            </w:tcBorders>
            <w:shd w:val="pct35" w:color="auto" w:fill="auto"/>
          </w:tcPr>
          <w:p w:rsidR="000721E9" w:rsidRPr="00B93B21" w:rsidRDefault="000721E9" w:rsidP="009F0E8D">
            <w:pPr>
              <w:spacing w:after="0" w:line="240" w:lineRule="auto"/>
              <w:ind w:firstLine="0"/>
              <w:contextualSpacing/>
              <w:jc w:val="center"/>
              <w:rPr>
                <w:rFonts w:cs="Times New Roman"/>
                <w:sz w:val="20"/>
                <w:szCs w:val="20"/>
              </w:rPr>
            </w:pPr>
            <w:r w:rsidRPr="00B93B21">
              <w:rPr>
                <w:rFonts w:cs="Times New Roman"/>
                <w:sz w:val="20"/>
                <w:szCs w:val="20"/>
              </w:rPr>
              <w:t>6</w:t>
            </w:r>
          </w:p>
        </w:tc>
        <w:tc>
          <w:tcPr>
            <w:tcW w:w="360" w:type="dxa"/>
            <w:tcBorders>
              <w:bottom w:val="single" w:sz="4" w:space="0" w:color="auto"/>
            </w:tcBorders>
            <w:shd w:val="pct35" w:color="auto" w:fill="auto"/>
          </w:tcPr>
          <w:p w:rsidR="000721E9" w:rsidRPr="00B93B21" w:rsidRDefault="000721E9" w:rsidP="009F0E8D">
            <w:pPr>
              <w:spacing w:after="0" w:line="240" w:lineRule="auto"/>
              <w:ind w:firstLine="0"/>
              <w:contextualSpacing/>
              <w:jc w:val="center"/>
              <w:rPr>
                <w:rFonts w:cs="Times New Roman"/>
                <w:sz w:val="20"/>
                <w:szCs w:val="20"/>
              </w:rPr>
            </w:pPr>
            <w:r w:rsidRPr="00B93B21">
              <w:rPr>
                <w:rFonts w:cs="Times New Roman"/>
                <w:sz w:val="20"/>
                <w:szCs w:val="20"/>
              </w:rPr>
              <w:t>7</w:t>
            </w:r>
          </w:p>
        </w:tc>
        <w:tc>
          <w:tcPr>
            <w:tcW w:w="360" w:type="dxa"/>
            <w:tcBorders>
              <w:bottom w:val="single" w:sz="4" w:space="0" w:color="auto"/>
            </w:tcBorders>
            <w:shd w:val="pct35" w:color="auto" w:fill="auto"/>
          </w:tcPr>
          <w:p w:rsidR="000721E9" w:rsidRPr="00B93B21" w:rsidRDefault="000721E9" w:rsidP="009F0E8D">
            <w:pPr>
              <w:spacing w:after="0" w:line="240" w:lineRule="auto"/>
              <w:ind w:firstLine="0"/>
              <w:contextualSpacing/>
              <w:jc w:val="center"/>
              <w:rPr>
                <w:rFonts w:cs="Times New Roman"/>
                <w:sz w:val="20"/>
                <w:szCs w:val="20"/>
              </w:rPr>
            </w:pPr>
            <w:r w:rsidRPr="00B93B21">
              <w:rPr>
                <w:rFonts w:cs="Times New Roman"/>
                <w:sz w:val="20"/>
                <w:szCs w:val="20"/>
              </w:rPr>
              <w:t>8</w:t>
            </w:r>
          </w:p>
        </w:tc>
        <w:tc>
          <w:tcPr>
            <w:tcW w:w="360" w:type="dxa"/>
            <w:tcBorders>
              <w:bottom w:val="single" w:sz="4" w:space="0" w:color="auto"/>
            </w:tcBorders>
            <w:shd w:val="pct35" w:color="auto" w:fill="auto"/>
          </w:tcPr>
          <w:p w:rsidR="000721E9" w:rsidRPr="00B93B21" w:rsidRDefault="000721E9" w:rsidP="009F0E8D">
            <w:pPr>
              <w:spacing w:after="0" w:line="240" w:lineRule="auto"/>
              <w:ind w:firstLine="0"/>
              <w:contextualSpacing/>
              <w:jc w:val="center"/>
              <w:rPr>
                <w:rFonts w:cs="Times New Roman"/>
                <w:sz w:val="20"/>
                <w:szCs w:val="20"/>
              </w:rPr>
            </w:pPr>
            <w:r w:rsidRPr="00B93B21">
              <w:rPr>
                <w:rFonts w:cs="Times New Roman"/>
                <w:sz w:val="20"/>
                <w:szCs w:val="20"/>
              </w:rPr>
              <w:t>9</w:t>
            </w:r>
          </w:p>
        </w:tc>
        <w:tc>
          <w:tcPr>
            <w:tcW w:w="450" w:type="dxa"/>
            <w:tcBorders>
              <w:bottom w:val="single" w:sz="4" w:space="0" w:color="auto"/>
            </w:tcBorders>
            <w:shd w:val="pct35" w:color="auto" w:fill="auto"/>
          </w:tcPr>
          <w:p w:rsidR="000721E9" w:rsidRPr="00B93B21" w:rsidRDefault="000721E9" w:rsidP="009F0E8D">
            <w:pPr>
              <w:spacing w:after="0" w:line="240" w:lineRule="auto"/>
              <w:ind w:firstLine="0"/>
              <w:contextualSpacing/>
              <w:jc w:val="center"/>
              <w:rPr>
                <w:rFonts w:cs="Times New Roman"/>
                <w:sz w:val="20"/>
                <w:szCs w:val="20"/>
              </w:rPr>
            </w:pPr>
            <w:r w:rsidRPr="00B93B21">
              <w:rPr>
                <w:rFonts w:cs="Times New Roman"/>
                <w:sz w:val="20"/>
                <w:szCs w:val="20"/>
              </w:rPr>
              <w:t>10</w:t>
            </w:r>
          </w:p>
        </w:tc>
        <w:tc>
          <w:tcPr>
            <w:tcW w:w="540" w:type="dxa"/>
            <w:tcBorders>
              <w:bottom w:val="single" w:sz="4" w:space="0" w:color="auto"/>
            </w:tcBorders>
            <w:shd w:val="pct35" w:color="auto" w:fill="auto"/>
          </w:tcPr>
          <w:p w:rsidR="000721E9" w:rsidRPr="00B93B21" w:rsidRDefault="000721E9" w:rsidP="009F0E8D">
            <w:pPr>
              <w:spacing w:after="0" w:line="240" w:lineRule="auto"/>
              <w:ind w:firstLine="0"/>
              <w:contextualSpacing/>
              <w:jc w:val="center"/>
              <w:rPr>
                <w:rFonts w:cs="Times New Roman"/>
                <w:sz w:val="20"/>
                <w:szCs w:val="20"/>
              </w:rPr>
            </w:pPr>
            <w:r w:rsidRPr="00B93B21">
              <w:rPr>
                <w:rFonts w:cs="Times New Roman"/>
                <w:sz w:val="20"/>
                <w:szCs w:val="20"/>
              </w:rPr>
              <w:t>11</w:t>
            </w:r>
          </w:p>
        </w:tc>
        <w:tc>
          <w:tcPr>
            <w:tcW w:w="540" w:type="dxa"/>
            <w:tcBorders>
              <w:bottom w:val="single" w:sz="4" w:space="0" w:color="auto"/>
            </w:tcBorders>
            <w:shd w:val="pct35" w:color="auto" w:fill="auto"/>
          </w:tcPr>
          <w:p w:rsidR="000721E9" w:rsidRPr="00B93B21" w:rsidRDefault="000721E9" w:rsidP="009F0E8D">
            <w:pPr>
              <w:spacing w:after="0" w:line="240" w:lineRule="auto"/>
              <w:ind w:firstLine="0"/>
              <w:contextualSpacing/>
              <w:jc w:val="center"/>
              <w:rPr>
                <w:rFonts w:cs="Times New Roman"/>
                <w:sz w:val="20"/>
                <w:szCs w:val="20"/>
              </w:rPr>
            </w:pPr>
            <w:r w:rsidRPr="00B93B21">
              <w:rPr>
                <w:rFonts w:cs="Times New Roman"/>
                <w:sz w:val="20"/>
                <w:szCs w:val="20"/>
              </w:rPr>
              <w:t>12</w:t>
            </w:r>
          </w:p>
        </w:tc>
        <w:tc>
          <w:tcPr>
            <w:tcW w:w="540" w:type="dxa"/>
            <w:tcBorders>
              <w:bottom w:val="single" w:sz="4" w:space="0" w:color="auto"/>
            </w:tcBorders>
            <w:shd w:val="pct35" w:color="auto" w:fill="auto"/>
          </w:tcPr>
          <w:p w:rsidR="000721E9" w:rsidRPr="00B93B21" w:rsidRDefault="000721E9" w:rsidP="009F0E8D">
            <w:pPr>
              <w:spacing w:after="0" w:line="240" w:lineRule="auto"/>
              <w:ind w:firstLine="0"/>
              <w:contextualSpacing/>
              <w:jc w:val="center"/>
              <w:rPr>
                <w:rFonts w:cs="Times New Roman"/>
                <w:sz w:val="20"/>
                <w:szCs w:val="20"/>
              </w:rPr>
            </w:pPr>
            <w:r>
              <w:rPr>
                <w:rFonts w:cs="Times New Roman"/>
                <w:sz w:val="20"/>
                <w:szCs w:val="20"/>
              </w:rPr>
              <w:t>13</w:t>
            </w:r>
          </w:p>
        </w:tc>
        <w:tc>
          <w:tcPr>
            <w:tcW w:w="540" w:type="dxa"/>
            <w:tcBorders>
              <w:bottom w:val="single" w:sz="4" w:space="0" w:color="auto"/>
            </w:tcBorders>
            <w:shd w:val="pct35" w:color="auto" w:fill="auto"/>
          </w:tcPr>
          <w:p w:rsidR="000721E9" w:rsidRDefault="000721E9" w:rsidP="009F0E8D">
            <w:pPr>
              <w:spacing w:after="0" w:line="240" w:lineRule="auto"/>
              <w:ind w:firstLine="0"/>
              <w:contextualSpacing/>
              <w:jc w:val="center"/>
              <w:rPr>
                <w:rFonts w:cs="Times New Roman"/>
                <w:sz w:val="20"/>
                <w:szCs w:val="20"/>
              </w:rPr>
            </w:pPr>
            <w:r>
              <w:rPr>
                <w:rFonts w:cs="Times New Roman"/>
                <w:sz w:val="20"/>
                <w:szCs w:val="20"/>
              </w:rPr>
              <w:t>14</w:t>
            </w:r>
          </w:p>
        </w:tc>
        <w:tc>
          <w:tcPr>
            <w:tcW w:w="506" w:type="dxa"/>
            <w:tcBorders>
              <w:bottom w:val="single" w:sz="4" w:space="0" w:color="auto"/>
            </w:tcBorders>
            <w:shd w:val="pct35" w:color="auto" w:fill="auto"/>
          </w:tcPr>
          <w:p w:rsidR="000721E9" w:rsidRDefault="000721E9" w:rsidP="009F0E8D">
            <w:pPr>
              <w:spacing w:after="0" w:line="240" w:lineRule="auto"/>
              <w:ind w:firstLine="0"/>
              <w:contextualSpacing/>
              <w:jc w:val="center"/>
              <w:rPr>
                <w:rFonts w:cs="Times New Roman"/>
                <w:sz w:val="20"/>
                <w:szCs w:val="20"/>
              </w:rPr>
            </w:pPr>
            <w:r>
              <w:rPr>
                <w:rFonts w:cs="Times New Roman"/>
                <w:sz w:val="20"/>
                <w:szCs w:val="20"/>
              </w:rPr>
              <w:t>15</w:t>
            </w:r>
          </w:p>
        </w:tc>
        <w:tc>
          <w:tcPr>
            <w:tcW w:w="450" w:type="dxa"/>
            <w:tcBorders>
              <w:bottom w:val="single" w:sz="4" w:space="0" w:color="auto"/>
            </w:tcBorders>
            <w:shd w:val="pct35" w:color="auto" w:fill="auto"/>
          </w:tcPr>
          <w:p w:rsidR="000721E9" w:rsidRDefault="000721E9" w:rsidP="009F0E8D">
            <w:pPr>
              <w:spacing w:after="0" w:line="240" w:lineRule="auto"/>
              <w:ind w:firstLine="0"/>
              <w:contextualSpacing/>
              <w:jc w:val="center"/>
              <w:rPr>
                <w:rFonts w:cs="Times New Roman"/>
                <w:sz w:val="20"/>
                <w:szCs w:val="20"/>
              </w:rPr>
            </w:pPr>
            <w:r>
              <w:rPr>
                <w:rFonts w:cs="Times New Roman"/>
                <w:sz w:val="20"/>
                <w:szCs w:val="20"/>
              </w:rPr>
              <w:t>16</w:t>
            </w:r>
          </w:p>
        </w:tc>
      </w:tr>
      <w:tr w:rsidR="00520051" w:rsidRPr="00B93B21" w:rsidTr="00520051">
        <w:trPr>
          <w:trHeight w:val="404"/>
        </w:trPr>
        <w:tc>
          <w:tcPr>
            <w:tcW w:w="3060" w:type="dxa"/>
            <w:shd w:val="pct12" w:color="auto" w:fill="auto"/>
          </w:tcPr>
          <w:p w:rsidR="000721E9" w:rsidRPr="00B93B21" w:rsidRDefault="000721E9" w:rsidP="00093099">
            <w:pPr>
              <w:spacing w:after="0" w:line="240" w:lineRule="auto"/>
              <w:ind w:firstLine="0"/>
              <w:contextualSpacing/>
              <w:rPr>
                <w:rFonts w:cs="Times New Roman"/>
                <w:sz w:val="22"/>
              </w:rPr>
            </w:pPr>
            <w:r w:rsidRPr="00B93B21">
              <w:rPr>
                <w:rFonts w:cs="Times New Roman"/>
                <w:sz w:val="22"/>
              </w:rPr>
              <w:t xml:space="preserve">Work with staff of The Arc to </w:t>
            </w:r>
            <w:r w:rsidR="00093099">
              <w:rPr>
                <w:rFonts w:cs="Times New Roman"/>
                <w:sz w:val="22"/>
              </w:rPr>
              <w:t>define</w:t>
            </w:r>
            <w:r w:rsidRPr="00B93B21">
              <w:rPr>
                <w:rFonts w:cs="Times New Roman"/>
                <w:sz w:val="22"/>
              </w:rPr>
              <w:t xml:space="preserve"> their role in supporting victims/survivors of sexual violence</w:t>
            </w:r>
          </w:p>
        </w:tc>
        <w:tc>
          <w:tcPr>
            <w:tcW w:w="1710" w:type="dxa"/>
            <w:shd w:val="pct12" w:color="auto" w:fill="auto"/>
          </w:tcPr>
          <w:p w:rsidR="000721E9" w:rsidRPr="00B93B21" w:rsidRDefault="000721E9" w:rsidP="009F0E8D">
            <w:pPr>
              <w:spacing w:after="0" w:line="240" w:lineRule="auto"/>
              <w:ind w:firstLine="0"/>
              <w:contextualSpacing/>
              <w:rPr>
                <w:rFonts w:cs="Times New Roman"/>
                <w:sz w:val="22"/>
              </w:rPr>
            </w:pPr>
          </w:p>
        </w:tc>
        <w:tc>
          <w:tcPr>
            <w:tcW w:w="1530" w:type="dxa"/>
            <w:shd w:val="pct12" w:color="auto" w:fill="auto"/>
          </w:tcPr>
          <w:p w:rsidR="000721E9" w:rsidRPr="00B93B21" w:rsidRDefault="000721E9" w:rsidP="009F0E8D">
            <w:pPr>
              <w:spacing w:after="0" w:line="240" w:lineRule="auto"/>
              <w:ind w:firstLine="0"/>
              <w:contextualSpacing/>
              <w:rPr>
                <w:rFonts w:cs="Times New Roman"/>
                <w:sz w:val="22"/>
              </w:rPr>
            </w:pPr>
          </w:p>
        </w:tc>
        <w:tc>
          <w:tcPr>
            <w:tcW w:w="540" w:type="dxa"/>
            <w:shd w:val="pct12" w:color="auto" w:fill="auto"/>
          </w:tcPr>
          <w:p w:rsidR="000721E9" w:rsidRPr="00B93B21" w:rsidRDefault="000721E9" w:rsidP="009F0E8D">
            <w:pPr>
              <w:spacing w:after="0" w:line="240" w:lineRule="auto"/>
              <w:ind w:firstLine="0"/>
              <w:contextualSpacing/>
              <w:rPr>
                <w:rFonts w:cs="Times New Roman"/>
                <w:sz w:val="22"/>
              </w:rPr>
            </w:pPr>
          </w:p>
        </w:tc>
        <w:tc>
          <w:tcPr>
            <w:tcW w:w="450" w:type="dxa"/>
            <w:shd w:val="pct12" w:color="auto" w:fill="auto"/>
          </w:tcPr>
          <w:p w:rsidR="000721E9" w:rsidRPr="00B93B21" w:rsidRDefault="000721E9" w:rsidP="009F0E8D">
            <w:pPr>
              <w:spacing w:after="0" w:line="240" w:lineRule="auto"/>
              <w:ind w:firstLine="0"/>
              <w:contextualSpacing/>
              <w:rPr>
                <w:rFonts w:cs="Times New Roman"/>
                <w:sz w:val="22"/>
              </w:rPr>
            </w:pPr>
          </w:p>
        </w:tc>
        <w:tc>
          <w:tcPr>
            <w:tcW w:w="360" w:type="dxa"/>
            <w:shd w:val="pct12" w:color="auto" w:fill="auto"/>
          </w:tcPr>
          <w:p w:rsidR="000721E9" w:rsidRPr="00B93B21" w:rsidRDefault="000721E9" w:rsidP="009F0E8D">
            <w:pPr>
              <w:spacing w:after="0" w:line="240" w:lineRule="auto"/>
              <w:ind w:firstLine="0"/>
              <w:contextualSpacing/>
              <w:rPr>
                <w:rFonts w:cs="Times New Roman"/>
                <w:sz w:val="22"/>
              </w:rPr>
            </w:pPr>
          </w:p>
        </w:tc>
        <w:tc>
          <w:tcPr>
            <w:tcW w:w="360" w:type="dxa"/>
            <w:shd w:val="pct12" w:color="auto" w:fill="auto"/>
          </w:tcPr>
          <w:p w:rsidR="000721E9" w:rsidRPr="00B93B21" w:rsidRDefault="000721E9" w:rsidP="009F0E8D">
            <w:pPr>
              <w:spacing w:after="0" w:line="240" w:lineRule="auto"/>
              <w:ind w:firstLine="0"/>
              <w:contextualSpacing/>
              <w:rPr>
                <w:rFonts w:cs="Times New Roman"/>
                <w:sz w:val="22"/>
              </w:rPr>
            </w:pPr>
          </w:p>
        </w:tc>
        <w:tc>
          <w:tcPr>
            <w:tcW w:w="360" w:type="dxa"/>
            <w:shd w:val="pct12" w:color="auto" w:fill="auto"/>
          </w:tcPr>
          <w:p w:rsidR="000721E9" w:rsidRPr="00B93B21" w:rsidRDefault="000721E9" w:rsidP="009F0E8D">
            <w:pPr>
              <w:spacing w:after="0" w:line="240" w:lineRule="auto"/>
              <w:ind w:firstLine="0"/>
              <w:contextualSpacing/>
              <w:rPr>
                <w:rFonts w:cs="Times New Roman"/>
                <w:sz w:val="22"/>
              </w:rPr>
            </w:pPr>
          </w:p>
        </w:tc>
        <w:tc>
          <w:tcPr>
            <w:tcW w:w="360" w:type="dxa"/>
            <w:shd w:val="pct12" w:color="auto" w:fill="auto"/>
          </w:tcPr>
          <w:p w:rsidR="000721E9" w:rsidRPr="00B93B21" w:rsidRDefault="000721E9" w:rsidP="009F0E8D">
            <w:pPr>
              <w:spacing w:after="0" w:line="240" w:lineRule="auto"/>
              <w:ind w:firstLine="0"/>
              <w:contextualSpacing/>
              <w:rPr>
                <w:rFonts w:cs="Times New Roman"/>
                <w:sz w:val="22"/>
              </w:rPr>
            </w:pPr>
          </w:p>
        </w:tc>
        <w:tc>
          <w:tcPr>
            <w:tcW w:w="360" w:type="dxa"/>
            <w:shd w:val="pct12" w:color="auto" w:fill="auto"/>
          </w:tcPr>
          <w:p w:rsidR="000721E9" w:rsidRPr="00B93B21" w:rsidRDefault="000721E9" w:rsidP="009F0E8D">
            <w:pPr>
              <w:spacing w:after="0" w:line="240" w:lineRule="auto"/>
              <w:ind w:firstLine="0"/>
              <w:contextualSpacing/>
              <w:rPr>
                <w:rFonts w:cs="Times New Roman"/>
                <w:sz w:val="22"/>
              </w:rPr>
            </w:pPr>
          </w:p>
        </w:tc>
        <w:tc>
          <w:tcPr>
            <w:tcW w:w="360" w:type="dxa"/>
            <w:shd w:val="pct12" w:color="auto" w:fill="auto"/>
          </w:tcPr>
          <w:p w:rsidR="000721E9" w:rsidRPr="00B93B21" w:rsidRDefault="000721E9" w:rsidP="009F0E8D">
            <w:pPr>
              <w:spacing w:after="0" w:line="240" w:lineRule="auto"/>
              <w:ind w:firstLine="0"/>
              <w:contextualSpacing/>
              <w:rPr>
                <w:rFonts w:cs="Times New Roman"/>
                <w:sz w:val="22"/>
              </w:rPr>
            </w:pPr>
          </w:p>
        </w:tc>
        <w:tc>
          <w:tcPr>
            <w:tcW w:w="360" w:type="dxa"/>
            <w:shd w:val="pct12" w:color="auto" w:fill="auto"/>
          </w:tcPr>
          <w:p w:rsidR="000721E9" w:rsidRPr="00B93B21" w:rsidRDefault="000721E9" w:rsidP="009F0E8D">
            <w:pPr>
              <w:spacing w:after="0" w:line="240" w:lineRule="auto"/>
              <w:ind w:firstLine="0"/>
              <w:contextualSpacing/>
              <w:rPr>
                <w:rFonts w:cs="Times New Roman"/>
                <w:sz w:val="22"/>
              </w:rPr>
            </w:pPr>
          </w:p>
        </w:tc>
        <w:tc>
          <w:tcPr>
            <w:tcW w:w="360" w:type="dxa"/>
            <w:shd w:val="pct12" w:color="auto" w:fill="auto"/>
          </w:tcPr>
          <w:p w:rsidR="000721E9" w:rsidRPr="00B93B21" w:rsidRDefault="000721E9" w:rsidP="009F0E8D">
            <w:pPr>
              <w:spacing w:after="0" w:line="240" w:lineRule="auto"/>
              <w:ind w:firstLine="0"/>
              <w:contextualSpacing/>
              <w:rPr>
                <w:rFonts w:cs="Times New Roman"/>
                <w:sz w:val="22"/>
              </w:rPr>
            </w:pPr>
          </w:p>
        </w:tc>
        <w:tc>
          <w:tcPr>
            <w:tcW w:w="360" w:type="dxa"/>
            <w:shd w:val="pct12" w:color="auto" w:fill="auto"/>
          </w:tcPr>
          <w:p w:rsidR="000721E9" w:rsidRPr="00B93B21" w:rsidRDefault="000721E9" w:rsidP="009F0E8D">
            <w:pPr>
              <w:spacing w:after="0" w:line="240" w:lineRule="auto"/>
              <w:ind w:firstLine="0"/>
              <w:contextualSpacing/>
              <w:rPr>
                <w:rFonts w:cs="Times New Roman"/>
                <w:sz w:val="22"/>
              </w:rPr>
            </w:pPr>
          </w:p>
        </w:tc>
        <w:tc>
          <w:tcPr>
            <w:tcW w:w="450" w:type="dxa"/>
            <w:shd w:val="pct12" w:color="auto" w:fill="auto"/>
          </w:tcPr>
          <w:p w:rsidR="000721E9" w:rsidRPr="00B93B21" w:rsidRDefault="000721E9" w:rsidP="009F0E8D">
            <w:pPr>
              <w:spacing w:after="0" w:line="240" w:lineRule="auto"/>
              <w:ind w:firstLine="0"/>
              <w:contextualSpacing/>
              <w:rPr>
                <w:rFonts w:cs="Times New Roman"/>
                <w:sz w:val="22"/>
              </w:rPr>
            </w:pPr>
          </w:p>
        </w:tc>
        <w:tc>
          <w:tcPr>
            <w:tcW w:w="540" w:type="dxa"/>
            <w:shd w:val="pct12" w:color="auto" w:fill="auto"/>
          </w:tcPr>
          <w:p w:rsidR="000721E9" w:rsidRPr="00B93B21" w:rsidRDefault="000721E9" w:rsidP="009F0E8D">
            <w:pPr>
              <w:spacing w:after="0" w:line="240" w:lineRule="auto"/>
              <w:ind w:firstLine="0"/>
              <w:contextualSpacing/>
              <w:rPr>
                <w:rFonts w:cs="Times New Roman"/>
                <w:sz w:val="22"/>
              </w:rPr>
            </w:pPr>
          </w:p>
        </w:tc>
        <w:tc>
          <w:tcPr>
            <w:tcW w:w="540" w:type="dxa"/>
            <w:shd w:val="pct12" w:color="auto" w:fill="auto"/>
          </w:tcPr>
          <w:p w:rsidR="000721E9" w:rsidRPr="00B93B21" w:rsidRDefault="000721E9" w:rsidP="009F0E8D">
            <w:pPr>
              <w:spacing w:after="0" w:line="240" w:lineRule="auto"/>
              <w:ind w:firstLine="0"/>
              <w:contextualSpacing/>
              <w:rPr>
                <w:rFonts w:cs="Times New Roman"/>
                <w:sz w:val="22"/>
              </w:rPr>
            </w:pPr>
          </w:p>
        </w:tc>
        <w:tc>
          <w:tcPr>
            <w:tcW w:w="540" w:type="dxa"/>
            <w:shd w:val="pct12" w:color="auto" w:fill="auto"/>
          </w:tcPr>
          <w:p w:rsidR="000721E9" w:rsidRPr="00B93B21" w:rsidRDefault="000721E9" w:rsidP="009F0E8D">
            <w:pPr>
              <w:spacing w:after="0" w:line="240" w:lineRule="auto"/>
              <w:ind w:firstLine="0"/>
              <w:contextualSpacing/>
              <w:rPr>
                <w:rFonts w:cs="Times New Roman"/>
                <w:sz w:val="22"/>
              </w:rPr>
            </w:pPr>
          </w:p>
        </w:tc>
        <w:tc>
          <w:tcPr>
            <w:tcW w:w="540" w:type="dxa"/>
            <w:shd w:val="pct12" w:color="auto" w:fill="auto"/>
          </w:tcPr>
          <w:p w:rsidR="000721E9" w:rsidRPr="00B93B21" w:rsidRDefault="000721E9" w:rsidP="009F0E8D">
            <w:pPr>
              <w:spacing w:after="0" w:line="240" w:lineRule="auto"/>
              <w:ind w:firstLine="0"/>
              <w:contextualSpacing/>
              <w:rPr>
                <w:rFonts w:cs="Times New Roman"/>
                <w:sz w:val="22"/>
              </w:rPr>
            </w:pPr>
          </w:p>
        </w:tc>
        <w:tc>
          <w:tcPr>
            <w:tcW w:w="506" w:type="dxa"/>
            <w:shd w:val="pct12" w:color="auto" w:fill="auto"/>
          </w:tcPr>
          <w:p w:rsidR="000721E9" w:rsidRPr="00B93B21" w:rsidRDefault="000721E9" w:rsidP="009F0E8D">
            <w:pPr>
              <w:spacing w:after="0" w:line="240" w:lineRule="auto"/>
              <w:ind w:firstLine="0"/>
              <w:contextualSpacing/>
              <w:rPr>
                <w:rFonts w:cs="Times New Roman"/>
                <w:sz w:val="22"/>
              </w:rPr>
            </w:pPr>
          </w:p>
        </w:tc>
        <w:tc>
          <w:tcPr>
            <w:tcW w:w="450" w:type="dxa"/>
            <w:shd w:val="pct12" w:color="auto" w:fill="auto"/>
          </w:tcPr>
          <w:p w:rsidR="000721E9" w:rsidRPr="00B93B21" w:rsidRDefault="000721E9" w:rsidP="009F0E8D">
            <w:pPr>
              <w:spacing w:after="0" w:line="240" w:lineRule="auto"/>
              <w:ind w:firstLine="0"/>
              <w:contextualSpacing/>
              <w:rPr>
                <w:rFonts w:cs="Times New Roman"/>
                <w:sz w:val="22"/>
              </w:rPr>
            </w:pPr>
          </w:p>
        </w:tc>
      </w:tr>
      <w:tr w:rsidR="00520051" w:rsidRPr="00B93B21" w:rsidTr="00520051">
        <w:tc>
          <w:tcPr>
            <w:tcW w:w="3060" w:type="dxa"/>
          </w:tcPr>
          <w:p w:rsidR="000721E9" w:rsidRPr="00B93B21" w:rsidRDefault="000721E9" w:rsidP="009F0E8D">
            <w:pPr>
              <w:spacing w:after="0" w:line="240" w:lineRule="auto"/>
              <w:ind w:firstLine="0"/>
              <w:rPr>
                <w:rFonts w:cs="Times New Roman"/>
                <w:sz w:val="22"/>
              </w:rPr>
            </w:pPr>
            <w:r w:rsidRPr="00B93B21">
              <w:rPr>
                <w:rFonts w:cs="Times New Roman"/>
                <w:sz w:val="22"/>
              </w:rPr>
              <w:t>1. Review current scopes of services and job descriptions of advocates</w:t>
            </w:r>
          </w:p>
        </w:tc>
        <w:tc>
          <w:tcPr>
            <w:tcW w:w="1710" w:type="dxa"/>
          </w:tcPr>
          <w:p w:rsidR="000721E9" w:rsidRPr="00B93B21" w:rsidRDefault="000721E9" w:rsidP="009F0E8D">
            <w:pPr>
              <w:spacing w:after="0" w:line="240" w:lineRule="auto"/>
              <w:ind w:firstLine="0"/>
              <w:contextualSpacing/>
              <w:rPr>
                <w:rFonts w:cs="Times New Roman"/>
                <w:sz w:val="22"/>
              </w:rPr>
            </w:pPr>
            <w:r w:rsidRPr="00B93B21">
              <w:rPr>
                <w:rFonts w:cs="Times New Roman"/>
                <w:sz w:val="22"/>
              </w:rPr>
              <w:t xml:space="preserve">Review scopes and job descriptions </w:t>
            </w:r>
          </w:p>
        </w:tc>
        <w:tc>
          <w:tcPr>
            <w:tcW w:w="1530" w:type="dxa"/>
          </w:tcPr>
          <w:p w:rsidR="000721E9" w:rsidRPr="00B93B21" w:rsidRDefault="000721E9" w:rsidP="009F0E8D">
            <w:pPr>
              <w:spacing w:after="0" w:line="240" w:lineRule="auto"/>
              <w:ind w:firstLine="0"/>
              <w:contextualSpacing/>
              <w:rPr>
                <w:rFonts w:cs="Times New Roman"/>
                <w:sz w:val="22"/>
              </w:rPr>
            </w:pPr>
          </w:p>
        </w:tc>
        <w:tc>
          <w:tcPr>
            <w:tcW w:w="540" w:type="dxa"/>
          </w:tcPr>
          <w:p w:rsidR="000721E9" w:rsidRPr="00B93B21" w:rsidRDefault="000721E9" w:rsidP="009F0E8D">
            <w:pPr>
              <w:spacing w:after="0" w:line="240" w:lineRule="auto"/>
              <w:ind w:firstLine="0"/>
              <w:contextualSpacing/>
              <w:rPr>
                <w:rFonts w:cs="Times New Roman"/>
                <w:sz w:val="22"/>
              </w:rPr>
            </w:pPr>
            <w:r w:rsidRPr="00B93B21">
              <w:rPr>
                <w:rFonts w:cs="Times New Roman"/>
                <w:sz w:val="22"/>
              </w:rPr>
              <w:t>X</w:t>
            </w:r>
          </w:p>
        </w:tc>
        <w:tc>
          <w:tcPr>
            <w:tcW w:w="450" w:type="dxa"/>
          </w:tcPr>
          <w:p w:rsidR="000721E9" w:rsidRPr="00B93B21" w:rsidRDefault="000721E9" w:rsidP="009F0E8D">
            <w:pPr>
              <w:spacing w:after="0" w:line="240" w:lineRule="auto"/>
              <w:ind w:firstLine="0"/>
              <w:contextualSpacing/>
              <w:rPr>
                <w:rFonts w:cs="Times New Roman"/>
                <w:sz w:val="22"/>
              </w:rPr>
            </w:pPr>
          </w:p>
        </w:tc>
        <w:tc>
          <w:tcPr>
            <w:tcW w:w="360" w:type="dxa"/>
          </w:tcPr>
          <w:p w:rsidR="000721E9" w:rsidRPr="00B93B21" w:rsidRDefault="000721E9" w:rsidP="009F0E8D">
            <w:pPr>
              <w:spacing w:after="0" w:line="240" w:lineRule="auto"/>
              <w:ind w:firstLine="0"/>
              <w:contextualSpacing/>
              <w:rPr>
                <w:rFonts w:cs="Times New Roman"/>
                <w:sz w:val="22"/>
              </w:rPr>
            </w:pPr>
            <w:r w:rsidRPr="00B93B21">
              <w:rPr>
                <w:rFonts w:cs="Times New Roman"/>
                <w:sz w:val="22"/>
              </w:rPr>
              <w:t>X</w:t>
            </w:r>
          </w:p>
        </w:tc>
        <w:tc>
          <w:tcPr>
            <w:tcW w:w="360" w:type="dxa"/>
          </w:tcPr>
          <w:p w:rsidR="000721E9" w:rsidRPr="00B93B21" w:rsidRDefault="000721E9" w:rsidP="009F0E8D">
            <w:pPr>
              <w:spacing w:after="0" w:line="240" w:lineRule="auto"/>
              <w:ind w:firstLine="0"/>
              <w:contextualSpacing/>
              <w:rPr>
                <w:rFonts w:cs="Times New Roman"/>
                <w:sz w:val="22"/>
              </w:rPr>
            </w:pPr>
          </w:p>
        </w:tc>
        <w:tc>
          <w:tcPr>
            <w:tcW w:w="360" w:type="dxa"/>
          </w:tcPr>
          <w:p w:rsidR="000721E9" w:rsidRPr="00B93B21" w:rsidRDefault="000721E9" w:rsidP="009F0E8D">
            <w:pPr>
              <w:spacing w:after="0" w:line="240" w:lineRule="auto"/>
              <w:ind w:firstLine="0"/>
              <w:contextualSpacing/>
              <w:rPr>
                <w:rFonts w:cs="Times New Roman"/>
                <w:sz w:val="22"/>
              </w:rPr>
            </w:pPr>
          </w:p>
        </w:tc>
        <w:tc>
          <w:tcPr>
            <w:tcW w:w="360" w:type="dxa"/>
          </w:tcPr>
          <w:p w:rsidR="000721E9" w:rsidRPr="00B93B21" w:rsidRDefault="000721E9" w:rsidP="009F0E8D">
            <w:pPr>
              <w:spacing w:after="0" w:line="240" w:lineRule="auto"/>
              <w:ind w:firstLine="0"/>
              <w:contextualSpacing/>
              <w:rPr>
                <w:rFonts w:cs="Times New Roman"/>
                <w:sz w:val="22"/>
              </w:rPr>
            </w:pPr>
          </w:p>
        </w:tc>
        <w:tc>
          <w:tcPr>
            <w:tcW w:w="360" w:type="dxa"/>
          </w:tcPr>
          <w:p w:rsidR="000721E9" w:rsidRPr="00B93B21" w:rsidRDefault="000721E9" w:rsidP="009F0E8D">
            <w:pPr>
              <w:spacing w:after="0" w:line="240" w:lineRule="auto"/>
              <w:ind w:firstLine="0"/>
              <w:contextualSpacing/>
              <w:rPr>
                <w:rFonts w:cs="Times New Roman"/>
                <w:sz w:val="22"/>
              </w:rPr>
            </w:pPr>
          </w:p>
        </w:tc>
        <w:tc>
          <w:tcPr>
            <w:tcW w:w="360" w:type="dxa"/>
          </w:tcPr>
          <w:p w:rsidR="000721E9" w:rsidRPr="00B93B21" w:rsidRDefault="000721E9" w:rsidP="009F0E8D">
            <w:pPr>
              <w:spacing w:after="0" w:line="240" w:lineRule="auto"/>
              <w:ind w:firstLine="0"/>
              <w:contextualSpacing/>
              <w:rPr>
                <w:rFonts w:cs="Times New Roman"/>
                <w:sz w:val="22"/>
              </w:rPr>
            </w:pPr>
          </w:p>
        </w:tc>
        <w:tc>
          <w:tcPr>
            <w:tcW w:w="360" w:type="dxa"/>
          </w:tcPr>
          <w:p w:rsidR="000721E9" w:rsidRPr="00B93B21" w:rsidRDefault="000721E9" w:rsidP="009F0E8D">
            <w:pPr>
              <w:spacing w:after="0" w:line="240" w:lineRule="auto"/>
              <w:ind w:firstLine="0"/>
              <w:contextualSpacing/>
              <w:rPr>
                <w:rFonts w:cs="Times New Roman"/>
                <w:sz w:val="22"/>
              </w:rPr>
            </w:pPr>
          </w:p>
        </w:tc>
        <w:tc>
          <w:tcPr>
            <w:tcW w:w="360" w:type="dxa"/>
          </w:tcPr>
          <w:p w:rsidR="000721E9" w:rsidRPr="00B93B21" w:rsidRDefault="000721E9" w:rsidP="009F0E8D">
            <w:pPr>
              <w:spacing w:after="0" w:line="240" w:lineRule="auto"/>
              <w:ind w:firstLine="0"/>
              <w:contextualSpacing/>
              <w:rPr>
                <w:rFonts w:cs="Times New Roman"/>
                <w:sz w:val="22"/>
              </w:rPr>
            </w:pPr>
          </w:p>
        </w:tc>
        <w:tc>
          <w:tcPr>
            <w:tcW w:w="360" w:type="dxa"/>
          </w:tcPr>
          <w:p w:rsidR="000721E9" w:rsidRPr="00B93B21" w:rsidRDefault="000721E9" w:rsidP="009F0E8D">
            <w:pPr>
              <w:spacing w:after="0" w:line="240" w:lineRule="auto"/>
              <w:ind w:firstLine="0"/>
              <w:contextualSpacing/>
              <w:rPr>
                <w:rFonts w:cs="Times New Roman"/>
                <w:sz w:val="22"/>
              </w:rPr>
            </w:pPr>
          </w:p>
        </w:tc>
        <w:tc>
          <w:tcPr>
            <w:tcW w:w="450" w:type="dxa"/>
          </w:tcPr>
          <w:p w:rsidR="000721E9" w:rsidRPr="00B93B21" w:rsidRDefault="000721E9" w:rsidP="009F0E8D">
            <w:pPr>
              <w:spacing w:after="0" w:line="240" w:lineRule="auto"/>
              <w:ind w:firstLine="0"/>
              <w:contextualSpacing/>
              <w:rPr>
                <w:rFonts w:cs="Times New Roman"/>
                <w:sz w:val="22"/>
              </w:rPr>
            </w:pPr>
          </w:p>
        </w:tc>
        <w:tc>
          <w:tcPr>
            <w:tcW w:w="540" w:type="dxa"/>
          </w:tcPr>
          <w:p w:rsidR="000721E9" w:rsidRPr="00B93B21" w:rsidRDefault="000721E9" w:rsidP="009F0E8D">
            <w:pPr>
              <w:spacing w:after="0" w:line="240" w:lineRule="auto"/>
              <w:ind w:firstLine="0"/>
              <w:contextualSpacing/>
              <w:rPr>
                <w:rFonts w:cs="Times New Roman"/>
                <w:sz w:val="22"/>
              </w:rPr>
            </w:pPr>
          </w:p>
        </w:tc>
        <w:tc>
          <w:tcPr>
            <w:tcW w:w="540" w:type="dxa"/>
          </w:tcPr>
          <w:p w:rsidR="000721E9" w:rsidRPr="00B93B21" w:rsidRDefault="000721E9" w:rsidP="009F0E8D">
            <w:pPr>
              <w:spacing w:after="0" w:line="240" w:lineRule="auto"/>
              <w:ind w:firstLine="0"/>
              <w:contextualSpacing/>
              <w:rPr>
                <w:rFonts w:cs="Times New Roman"/>
                <w:sz w:val="22"/>
              </w:rPr>
            </w:pPr>
          </w:p>
        </w:tc>
        <w:tc>
          <w:tcPr>
            <w:tcW w:w="540" w:type="dxa"/>
          </w:tcPr>
          <w:p w:rsidR="000721E9" w:rsidRPr="00B93B21" w:rsidRDefault="000721E9" w:rsidP="009F0E8D">
            <w:pPr>
              <w:spacing w:after="0" w:line="240" w:lineRule="auto"/>
              <w:ind w:firstLine="0"/>
              <w:contextualSpacing/>
              <w:rPr>
                <w:rFonts w:cs="Times New Roman"/>
                <w:sz w:val="22"/>
              </w:rPr>
            </w:pPr>
          </w:p>
        </w:tc>
        <w:tc>
          <w:tcPr>
            <w:tcW w:w="540" w:type="dxa"/>
          </w:tcPr>
          <w:p w:rsidR="000721E9" w:rsidRPr="00B93B21" w:rsidRDefault="000721E9" w:rsidP="009F0E8D">
            <w:pPr>
              <w:spacing w:after="0" w:line="240" w:lineRule="auto"/>
              <w:ind w:firstLine="0"/>
              <w:contextualSpacing/>
              <w:rPr>
                <w:rFonts w:cs="Times New Roman"/>
                <w:sz w:val="22"/>
              </w:rPr>
            </w:pPr>
          </w:p>
        </w:tc>
        <w:tc>
          <w:tcPr>
            <w:tcW w:w="506" w:type="dxa"/>
          </w:tcPr>
          <w:p w:rsidR="000721E9" w:rsidRPr="00B93B21" w:rsidRDefault="000721E9" w:rsidP="009F0E8D">
            <w:pPr>
              <w:spacing w:after="0" w:line="240" w:lineRule="auto"/>
              <w:ind w:firstLine="0"/>
              <w:contextualSpacing/>
              <w:rPr>
                <w:rFonts w:cs="Times New Roman"/>
                <w:sz w:val="22"/>
              </w:rPr>
            </w:pPr>
          </w:p>
        </w:tc>
        <w:tc>
          <w:tcPr>
            <w:tcW w:w="450" w:type="dxa"/>
          </w:tcPr>
          <w:p w:rsidR="000721E9" w:rsidRPr="00B93B21" w:rsidRDefault="000721E9" w:rsidP="009F0E8D">
            <w:pPr>
              <w:spacing w:after="0" w:line="240" w:lineRule="auto"/>
              <w:ind w:firstLine="0"/>
              <w:contextualSpacing/>
              <w:rPr>
                <w:rFonts w:cs="Times New Roman"/>
                <w:sz w:val="22"/>
              </w:rPr>
            </w:pPr>
          </w:p>
        </w:tc>
      </w:tr>
      <w:tr w:rsidR="00520051" w:rsidRPr="00B93B21" w:rsidTr="00520051">
        <w:tc>
          <w:tcPr>
            <w:tcW w:w="3060" w:type="dxa"/>
          </w:tcPr>
          <w:p w:rsidR="000721E9" w:rsidRPr="00B93B21" w:rsidRDefault="000721E9" w:rsidP="009F0E8D">
            <w:pPr>
              <w:spacing w:after="0" w:line="240" w:lineRule="auto"/>
              <w:ind w:firstLine="0"/>
              <w:contextualSpacing/>
              <w:rPr>
                <w:rFonts w:cs="Times New Roman"/>
                <w:sz w:val="22"/>
              </w:rPr>
            </w:pPr>
            <w:r w:rsidRPr="00B93B21">
              <w:rPr>
                <w:rFonts w:cs="Times New Roman"/>
                <w:sz w:val="22"/>
              </w:rPr>
              <w:t>2. Determine gaps as related to sexual violence and being trauma-informed</w:t>
            </w:r>
          </w:p>
        </w:tc>
        <w:tc>
          <w:tcPr>
            <w:tcW w:w="1710" w:type="dxa"/>
          </w:tcPr>
          <w:p w:rsidR="000721E9" w:rsidRPr="00B93B21" w:rsidRDefault="000721E9" w:rsidP="009F0E8D">
            <w:pPr>
              <w:spacing w:after="0" w:line="240" w:lineRule="auto"/>
              <w:ind w:firstLine="0"/>
              <w:contextualSpacing/>
              <w:rPr>
                <w:rFonts w:cs="Times New Roman"/>
                <w:sz w:val="22"/>
              </w:rPr>
            </w:pPr>
            <w:r w:rsidRPr="00B93B21">
              <w:rPr>
                <w:rFonts w:cs="Times New Roman"/>
                <w:sz w:val="22"/>
              </w:rPr>
              <w:t>Identify gaps on scopes</w:t>
            </w:r>
            <w:r>
              <w:rPr>
                <w:rFonts w:cs="Times New Roman"/>
                <w:sz w:val="22"/>
              </w:rPr>
              <w:t xml:space="preserve"> </w:t>
            </w:r>
            <w:r w:rsidRPr="00B93B21">
              <w:rPr>
                <w:rFonts w:cs="Times New Roman"/>
                <w:sz w:val="22"/>
              </w:rPr>
              <w:t xml:space="preserve"> </w:t>
            </w:r>
          </w:p>
        </w:tc>
        <w:tc>
          <w:tcPr>
            <w:tcW w:w="1530" w:type="dxa"/>
          </w:tcPr>
          <w:p w:rsidR="000721E9" w:rsidRPr="00B93B21" w:rsidRDefault="000721E9" w:rsidP="009F0E8D">
            <w:pPr>
              <w:spacing w:after="0" w:line="240" w:lineRule="auto"/>
              <w:ind w:firstLine="0"/>
              <w:contextualSpacing/>
              <w:rPr>
                <w:rFonts w:cs="Times New Roman"/>
                <w:sz w:val="22"/>
              </w:rPr>
            </w:pPr>
          </w:p>
        </w:tc>
        <w:tc>
          <w:tcPr>
            <w:tcW w:w="540" w:type="dxa"/>
          </w:tcPr>
          <w:p w:rsidR="000721E9" w:rsidRPr="00B93B21" w:rsidRDefault="000721E9" w:rsidP="009F0E8D">
            <w:pPr>
              <w:spacing w:after="0" w:line="240" w:lineRule="auto"/>
              <w:ind w:firstLine="0"/>
              <w:contextualSpacing/>
              <w:rPr>
                <w:rFonts w:cs="Times New Roman"/>
                <w:sz w:val="22"/>
              </w:rPr>
            </w:pPr>
            <w:r w:rsidRPr="00B93B21">
              <w:rPr>
                <w:rFonts w:cs="Times New Roman"/>
                <w:sz w:val="22"/>
              </w:rPr>
              <w:t>X</w:t>
            </w:r>
          </w:p>
        </w:tc>
        <w:tc>
          <w:tcPr>
            <w:tcW w:w="450" w:type="dxa"/>
          </w:tcPr>
          <w:p w:rsidR="000721E9" w:rsidRPr="00B93B21" w:rsidRDefault="000721E9" w:rsidP="009F0E8D">
            <w:pPr>
              <w:spacing w:after="0" w:line="240" w:lineRule="auto"/>
              <w:ind w:firstLine="0"/>
              <w:contextualSpacing/>
              <w:rPr>
                <w:rFonts w:cs="Times New Roman"/>
                <w:sz w:val="22"/>
              </w:rPr>
            </w:pPr>
          </w:p>
        </w:tc>
        <w:tc>
          <w:tcPr>
            <w:tcW w:w="360" w:type="dxa"/>
          </w:tcPr>
          <w:p w:rsidR="000721E9" w:rsidRPr="00B93B21" w:rsidRDefault="000721E9" w:rsidP="009F0E8D">
            <w:pPr>
              <w:spacing w:after="0" w:line="240" w:lineRule="auto"/>
              <w:ind w:firstLine="0"/>
              <w:contextualSpacing/>
              <w:rPr>
                <w:rFonts w:cs="Times New Roman"/>
                <w:sz w:val="22"/>
              </w:rPr>
            </w:pPr>
            <w:r w:rsidRPr="00B93B21">
              <w:rPr>
                <w:rFonts w:cs="Times New Roman"/>
                <w:sz w:val="22"/>
              </w:rPr>
              <w:t>X</w:t>
            </w:r>
          </w:p>
        </w:tc>
        <w:tc>
          <w:tcPr>
            <w:tcW w:w="360" w:type="dxa"/>
          </w:tcPr>
          <w:p w:rsidR="000721E9" w:rsidRPr="00B93B21" w:rsidRDefault="000721E9" w:rsidP="009F0E8D">
            <w:pPr>
              <w:spacing w:after="0" w:line="240" w:lineRule="auto"/>
              <w:ind w:firstLine="0"/>
              <w:contextualSpacing/>
              <w:rPr>
                <w:rFonts w:cs="Times New Roman"/>
                <w:sz w:val="22"/>
              </w:rPr>
            </w:pPr>
          </w:p>
        </w:tc>
        <w:tc>
          <w:tcPr>
            <w:tcW w:w="360" w:type="dxa"/>
          </w:tcPr>
          <w:p w:rsidR="000721E9" w:rsidRPr="00B93B21" w:rsidRDefault="000721E9" w:rsidP="009F0E8D">
            <w:pPr>
              <w:spacing w:after="0" w:line="240" w:lineRule="auto"/>
              <w:ind w:firstLine="0"/>
              <w:contextualSpacing/>
              <w:rPr>
                <w:rFonts w:cs="Times New Roman"/>
                <w:sz w:val="22"/>
              </w:rPr>
            </w:pPr>
          </w:p>
        </w:tc>
        <w:tc>
          <w:tcPr>
            <w:tcW w:w="360" w:type="dxa"/>
          </w:tcPr>
          <w:p w:rsidR="000721E9" w:rsidRPr="00B93B21" w:rsidRDefault="000721E9" w:rsidP="009F0E8D">
            <w:pPr>
              <w:spacing w:after="0" w:line="240" w:lineRule="auto"/>
              <w:ind w:firstLine="0"/>
              <w:contextualSpacing/>
              <w:rPr>
                <w:rFonts w:cs="Times New Roman"/>
                <w:sz w:val="22"/>
              </w:rPr>
            </w:pPr>
          </w:p>
        </w:tc>
        <w:tc>
          <w:tcPr>
            <w:tcW w:w="360" w:type="dxa"/>
          </w:tcPr>
          <w:p w:rsidR="000721E9" w:rsidRPr="00B93B21" w:rsidRDefault="000721E9" w:rsidP="009F0E8D">
            <w:pPr>
              <w:spacing w:after="0" w:line="240" w:lineRule="auto"/>
              <w:ind w:firstLine="0"/>
              <w:contextualSpacing/>
              <w:rPr>
                <w:rFonts w:cs="Times New Roman"/>
                <w:sz w:val="22"/>
              </w:rPr>
            </w:pPr>
          </w:p>
        </w:tc>
        <w:tc>
          <w:tcPr>
            <w:tcW w:w="360" w:type="dxa"/>
          </w:tcPr>
          <w:p w:rsidR="000721E9" w:rsidRPr="00B93B21" w:rsidRDefault="000721E9" w:rsidP="009F0E8D">
            <w:pPr>
              <w:spacing w:after="0" w:line="240" w:lineRule="auto"/>
              <w:ind w:firstLine="0"/>
              <w:contextualSpacing/>
              <w:rPr>
                <w:rFonts w:cs="Times New Roman"/>
                <w:sz w:val="22"/>
              </w:rPr>
            </w:pPr>
          </w:p>
        </w:tc>
        <w:tc>
          <w:tcPr>
            <w:tcW w:w="360" w:type="dxa"/>
          </w:tcPr>
          <w:p w:rsidR="000721E9" w:rsidRPr="00B93B21" w:rsidRDefault="000721E9" w:rsidP="009F0E8D">
            <w:pPr>
              <w:spacing w:after="0" w:line="240" w:lineRule="auto"/>
              <w:ind w:firstLine="0"/>
              <w:contextualSpacing/>
              <w:rPr>
                <w:rFonts w:cs="Times New Roman"/>
                <w:sz w:val="22"/>
              </w:rPr>
            </w:pPr>
          </w:p>
        </w:tc>
        <w:tc>
          <w:tcPr>
            <w:tcW w:w="360" w:type="dxa"/>
          </w:tcPr>
          <w:p w:rsidR="000721E9" w:rsidRPr="00B93B21" w:rsidRDefault="000721E9" w:rsidP="009F0E8D">
            <w:pPr>
              <w:spacing w:after="0" w:line="240" w:lineRule="auto"/>
              <w:ind w:firstLine="0"/>
              <w:contextualSpacing/>
              <w:rPr>
                <w:rFonts w:cs="Times New Roman"/>
                <w:sz w:val="22"/>
              </w:rPr>
            </w:pPr>
          </w:p>
        </w:tc>
        <w:tc>
          <w:tcPr>
            <w:tcW w:w="360" w:type="dxa"/>
          </w:tcPr>
          <w:p w:rsidR="000721E9" w:rsidRPr="00B93B21" w:rsidRDefault="000721E9" w:rsidP="009F0E8D">
            <w:pPr>
              <w:spacing w:after="0" w:line="240" w:lineRule="auto"/>
              <w:ind w:firstLine="0"/>
              <w:contextualSpacing/>
              <w:rPr>
                <w:rFonts w:cs="Times New Roman"/>
                <w:sz w:val="22"/>
              </w:rPr>
            </w:pPr>
          </w:p>
        </w:tc>
        <w:tc>
          <w:tcPr>
            <w:tcW w:w="450" w:type="dxa"/>
          </w:tcPr>
          <w:p w:rsidR="000721E9" w:rsidRPr="00B93B21" w:rsidRDefault="000721E9" w:rsidP="009F0E8D">
            <w:pPr>
              <w:spacing w:after="0" w:line="240" w:lineRule="auto"/>
              <w:ind w:firstLine="0"/>
              <w:contextualSpacing/>
              <w:rPr>
                <w:rFonts w:cs="Times New Roman"/>
                <w:sz w:val="22"/>
              </w:rPr>
            </w:pPr>
          </w:p>
        </w:tc>
        <w:tc>
          <w:tcPr>
            <w:tcW w:w="540" w:type="dxa"/>
          </w:tcPr>
          <w:p w:rsidR="000721E9" w:rsidRPr="00B93B21" w:rsidRDefault="000721E9" w:rsidP="009F0E8D">
            <w:pPr>
              <w:spacing w:after="0" w:line="240" w:lineRule="auto"/>
              <w:ind w:firstLine="0"/>
              <w:contextualSpacing/>
              <w:rPr>
                <w:rFonts w:cs="Times New Roman"/>
                <w:sz w:val="22"/>
              </w:rPr>
            </w:pPr>
          </w:p>
        </w:tc>
        <w:tc>
          <w:tcPr>
            <w:tcW w:w="540" w:type="dxa"/>
          </w:tcPr>
          <w:p w:rsidR="000721E9" w:rsidRPr="00B93B21" w:rsidRDefault="000721E9" w:rsidP="009F0E8D">
            <w:pPr>
              <w:spacing w:after="0" w:line="240" w:lineRule="auto"/>
              <w:ind w:firstLine="0"/>
              <w:contextualSpacing/>
              <w:rPr>
                <w:rFonts w:cs="Times New Roman"/>
                <w:sz w:val="22"/>
              </w:rPr>
            </w:pPr>
          </w:p>
        </w:tc>
        <w:tc>
          <w:tcPr>
            <w:tcW w:w="540" w:type="dxa"/>
          </w:tcPr>
          <w:p w:rsidR="000721E9" w:rsidRPr="00B93B21" w:rsidRDefault="000721E9" w:rsidP="009F0E8D">
            <w:pPr>
              <w:spacing w:after="0" w:line="240" w:lineRule="auto"/>
              <w:ind w:firstLine="0"/>
              <w:contextualSpacing/>
              <w:rPr>
                <w:rFonts w:cs="Times New Roman"/>
                <w:sz w:val="22"/>
              </w:rPr>
            </w:pPr>
          </w:p>
        </w:tc>
        <w:tc>
          <w:tcPr>
            <w:tcW w:w="540" w:type="dxa"/>
          </w:tcPr>
          <w:p w:rsidR="000721E9" w:rsidRPr="00B93B21" w:rsidRDefault="000721E9" w:rsidP="009F0E8D">
            <w:pPr>
              <w:spacing w:after="0" w:line="240" w:lineRule="auto"/>
              <w:ind w:firstLine="0"/>
              <w:contextualSpacing/>
              <w:rPr>
                <w:rFonts w:cs="Times New Roman"/>
                <w:sz w:val="22"/>
              </w:rPr>
            </w:pPr>
          </w:p>
        </w:tc>
        <w:tc>
          <w:tcPr>
            <w:tcW w:w="506" w:type="dxa"/>
          </w:tcPr>
          <w:p w:rsidR="000721E9" w:rsidRPr="00B93B21" w:rsidRDefault="000721E9" w:rsidP="009F0E8D">
            <w:pPr>
              <w:spacing w:after="0" w:line="240" w:lineRule="auto"/>
              <w:ind w:firstLine="0"/>
              <w:contextualSpacing/>
              <w:rPr>
                <w:rFonts w:cs="Times New Roman"/>
                <w:sz w:val="22"/>
              </w:rPr>
            </w:pPr>
          </w:p>
        </w:tc>
        <w:tc>
          <w:tcPr>
            <w:tcW w:w="450" w:type="dxa"/>
          </w:tcPr>
          <w:p w:rsidR="000721E9" w:rsidRPr="00B93B21" w:rsidRDefault="000721E9" w:rsidP="009F0E8D">
            <w:pPr>
              <w:spacing w:after="0" w:line="240" w:lineRule="auto"/>
              <w:ind w:firstLine="0"/>
              <w:contextualSpacing/>
              <w:rPr>
                <w:rFonts w:cs="Times New Roman"/>
                <w:sz w:val="22"/>
              </w:rPr>
            </w:pPr>
          </w:p>
        </w:tc>
      </w:tr>
      <w:tr w:rsidR="00520051" w:rsidRPr="00B93B21" w:rsidTr="00520051">
        <w:tc>
          <w:tcPr>
            <w:tcW w:w="3060" w:type="dxa"/>
            <w:tcBorders>
              <w:bottom w:val="single" w:sz="4" w:space="0" w:color="auto"/>
            </w:tcBorders>
          </w:tcPr>
          <w:p w:rsidR="000721E9" w:rsidRPr="00B93B21" w:rsidRDefault="000721E9" w:rsidP="009F0E8D">
            <w:pPr>
              <w:spacing w:after="0" w:line="240" w:lineRule="auto"/>
              <w:ind w:firstLine="0"/>
              <w:rPr>
                <w:rFonts w:cs="Times New Roman"/>
                <w:sz w:val="22"/>
              </w:rPr>
            </w:pPr>
            <w:r w:rsidRPr="00B93B21">
              <w:rPr>
                <w:rFonts w:cs="Times New Roman"/>
                <w:sz w:val="22"/>
              </w:rPr>
              <w:t>3. Revise scopes to include sexual violence and trauma-informed practices</w:t>
            </w:r>
          </w:p>
        </w:tc>
        <w:tc>
          <w:tcPr>
            <w:tcW w:w="1710" w:type="dxa"/>
            <w:tcBorders>
              <w:bottom w:val="single" w:sz="4" w:space="0" w:color="auto"/>
            </w:tcBorders>
          </w:tcPr>
          <w:p w:rsidR="000721E9" w:rsidRPr="00B93B21" w:rsidRDefault="000721E9" w:rsidP="009F0E8D">
            <w:pPr>
              <w:spacing w:after="0" w:line="240" w:lineRule="auto"/>
              <w:ind w:firstLine="0"/>
              <w:contextualSpacing/>
              <w:rPr>
                <w:rFonts w:cs="Times New Roman"/>
                <w:sz w:val="22"/>
              </w:rPr>
            </w:pPr>
            <w:r w:rsidRPr="00B93B21">
              <w:rPr>
                <w:rFonts w:cs="Times New Roman"/>
                <w:sz w:val="22"/>
              </w:rPr>
              <w:t xml:space="preserve">Revise scopes </w:t>
            </w:r>
          </w:p>
        </w:tc>
        <w:tc>
          <w:tcPr>
            <w:tcW w:w="1530" w:type="dxa"/>
            <w:tcBorders>
              <w:bottom w:val="single" w:sz="4" w:space="0" w:color="auto"/>
            </w:tcBorders>
          </w:tcPr>
          <w:p w:rsidR="000721E9" w:rsidRPr="00B93B21" w:rsidRDefault="000721E9" w:rsidP="009F0E8D">
            <w:pPr>
              <w:spacing w:after="0" w:line="240" w:lineRule="auto"/>
              <w:ind w:firstLine="0"/>
              <w:contextualSpacing/>
              <w:rPr>
                <w:rFonts w:cs="Times New Roman"/>
                <w:sz w:val="22"/>
              </w:rPr>
            </w:pPr>
          </w:p>
        </w:tc>
        <w:tc>
          <w:tcPr>
            <w:tcW w:w="540" w:type="dxa"/>
            <w:tcBorders>
              <w:bottom w:val="single" w:sz="4" w:space="0" w:color="auto"/>
            </w:tcBorders>
          </w:tcPr>
          <w:p w:rsidR="000721E9" w:rsidRPr="00B93B21" w:rsidRDefault="000721E9" w:rsidP="009F0E8D">
            <w:pPr>
              <w:spacing w:after="0" w:line="240" w:lineRule="auto"/>
              <w:ind w:firstLine="0"/>
              <w:contextualSpacing/>
              <w:rPr>
                <w:rFonts w:cs="Times New Roman"/>
                <w:sz w:val="22"/>
              </w:rPr>
            </w:pPr>
            <w:r w:rsidRPr="00B93B21">
              <w:rPr>
                <w:rFonts w:cs="Times New Roman"/>
                <w:sz w:val="22"/>
              </w:rPr>
              <w:t>X</w:t>
            </w:r>
          </w:p>
        </w:tc>
        <w:tc>
          <w:tcPr>
            <w:tcW w:w="450" w:type="dxa"/>
            <w:tcBorders>
              <w:bottom w:val="single" w:sz="4" w:space="0" w:color="auto"/>
            </w:tcBorders>
          </w:tcPr>
          <w:p w:rsidR="000721E9" w:rsidRPr="00B93B21" w:rsidRDefault="000721E9" w:rsidP="009F0E8D">
            <w:pPr>
              <w:spacing w:after="0" w:line="240" w:lineRule="auto"/>
              <w:ind w:firstLine="0"/>
              <w:contextualSpacing/>
              <w:rPr>
                <w:rFonts w:cs="Times New Roman"/>
                <w:sz w:val="22"/>
              </w:rPr>
            </w:pPr>
          </w:p>
        </w:tc>
        <w:tc>
          <w:tcPr>
            <w:tcW w:w="360" w:type="dxa"/>
            <w:tcBorders>
              <w:bottom w:val="single" w:sz="4" w:space="0" w:color="auto"/>
            </w:tcBorders>
          </w:tcPr>
          <w:p w:rsidR="000721E9" w:rsidRPr="00B93B21" w:rsidRDefault="000721E9" w:rsidP="009F0E8D">
            <w:pPr>
              <w:spacing w:after="0" w:line="240" w:lineRule="auto"/>
              <w:ind w:firstLine="0"/>
              <w:contextualSpacing/>
              <w:rPr>
                <w:rFonts w:cs="Times New Roman"/>
                <w:sz w:val="22"/>
              </w:rPr>
            </w:pPr>
          </w:p>
        </w:tc>
        <w:tc>
          <w:tcPr>
            <w:tcW w:w="360" w:type="dxa"/>
            <w:tcBorders>
              <w:bottom w:val="single" w:sz="4" w:space="0" w:color="auto"/>
            </w:tcBorders>
          </w:tcPr>
          <w:p w:rsidR="000721E9" w:rsidRPr="00B93B21" w:rsidRDefault="000721E9" w:rsidP="009F0E8D">
            <w:pPr>
              <w:spacing w:after="0" w:line="240" w:lineRule="auto"/>
              <w:ind w:firstLine="0"/>
              <w:contextualSpacing/>
              <w:rPr>
                <w:rFonts w:cs="Times New Roman"/>
                <w:sz w:val="22"/>
              </w:rPr>
            </w:pPr>
            <w:r w:rsidRPr="00B93B21">
              <w:rPr>
                <w:rFonts w:cs="Times New Roman"/>
                <w:sz w:val="22"/>
              </w:rPr>
              <w:t>X</w:t>
            </w:r>
          </w:p>
        </w:tc>
        <w:tc>
          <w:tcPr>
            <w:tcW w:w="360" w:type="dxa"/>
            <w:tcBorders>
              <w:bottom w:val="single" w:sz="4" w:space="0" w:color="auto"/>
            </w:tcBorders>
          </w:tcPr>
          <w:p w:rsidR="000721E9" w:rsidRPr="00B93B21" w:rsidRDefault="000721E9" w:rsidP="009F0E8D">
            <w:pPr>
              <w:spacing w:after="0" w:line="240" w:lineRule="auto"/>
              <w:ind w:firstLine="0"/>
              <w:contextualSpacing/>
              <w:rPr>
                <w:rFonts w:cs="Times New Roman"/>
                <w:sz w:val="22"/>
              </w:rPr>
            </w:pPr>
          </w:p>
        </w:tc>
        <w:tc>
          <w:tcPr>
            <w:tcW w:w="360" w:type="dxa"/>
            <w:tcBorders>
              <w:bottom w:val="single" w:sz="4" w:space="0" w:color="auto"/>
            </w:tcBorders>
          </w:tcPr>
          <w:p w:rsidR="000721E9" w:rsidRPr="00B93B21" w:rsidRDefault="000721E9" w:rsidP="009F0E8D">
            <w:pPr>
              <w:spacing w:after="0" w:line="240" w:lineRule="auto"/>
              <w:ind w:firstLine="0"/>
              <w:contextualSpacing/>
              <w:rPr>
                <w:rFonts w:cs="Times New Roman"/>
                <w:sz w:val="22"/>
              </w:rPr>
            </w:pPr>
          </w:p>
        </w:tc>
        <w:tc>
          <w:tcPr>
            <w:tcW w:w="360" w:type="dxa"/>
            <w:tcBorders>
              <w:bottom w:val="single" w:sz="4" w:space="0" w:color="auto"/>
            </w:tcBorders>
          </w:tcPr>
          <w:p w:rsidR="000721E9" w:rsidRPr="00B93B21" w:rsidRDefault="000721E9" w:rsidP="009F0E8D">
            <w:pPr>
              <w:spacing w:after="0" w:line="240" w:lineRule="auto"/>
              <w:ind w:firstLine="0"/>
              <w:contextualSpacing/>
              <w:rPr>
                <w:rFonts w:cs="Times New Roman"/>
                <w:sz w:val="22"/>
              </w:rPr>
            </w:pPr>
          </w:p>
        </w:tc>
        <w:tc>
          <w:tcPr>
            <w:tcW w:w="360" w:type="dxa"/>
            <w:tcBorders>
              <w:bottom w:val="single" w:sz="4" w:space="0" w:color="auto"/>
            </w:tcBorders>
          </w:tcPr>
          <w:p w:rsidR="000721E9" w:rsidRPr="00B93B21" w:rsidRDefault="000721E9" w:rsidP="009F0E8D">
            <w:pPr>
              <w:spacing w:after="0" w:line="240" w:lineRule="auto"/>
              <w:ind w:firstLine="0"/>
              <w:contextualSpacing/>
              <w:rPr>
                <w:rFonts w:cs="Times New Roman"/>
                <w:sz w:val="22"/>
              </w:rPr>
            </w:pPr>
          </w:p>
        </w:tc>
        <w:tc>
          <w:tcPr>
            <w:tcW w:w="360" w:type="dxa"/>
            <w:tcBorders>
              <w:bottom w:val="single" w:sz="4" w:space="0" w:color="auto"/>
            </w:tcBorders>
          </w:tcPr>
          <w:p w:rsidR="000721E9" w:rsidRPr="00B93B21" w:rsidRDefault="000721E9" w:rsidP="009F0E8D">
            <w:pPr>
              <w:spacing w:after="0" w:line="240" w:lineRule="auto"/>
              <w:ind w:firstLine="0"/>
              <w:contextualSpacing/>
              <w:rPr>
                <w:rFonts w:cs="Times New Roman"/>
                <w:sz w:val="22"/>
              </w:rPr>
            </w:pPr>
          </w:p>
        </w:tc>
        <w:tc>
          <w:tcPr>
            <w:tcW w:w="360" w:type="dxa"/>
            <w:tcBorders>
              <w:bottom w:val="single" w:sz="4" w:space="0" w:color="auto"/>
            </w:tcBorders>
          </w:tcPr>
          <w:p w:rsidR="000721E9" w:rsidRPr="00B93B21" w:rsidRDefault="000721E9" w:rsidP="009F0E8D">
            <w:pPr>
              <w:spacing w:after="0" w:line="240" w:lineRule="auto"/>
              <w:ind w:firstLine="0"/>
              <w:contextualSpacing/>
              <w:rPr>
                <w:rFonts w:cs="Times New Roman"/>
                <w:sz w:val="22"/>
              </w:rPr>
            </w:pPr>
          </w:p>
        </w:tc>
        <w:tc>
          <w:tcPr>
            <w:tcW w:w="360" w:type="dxa"/>
            <w:tcBorders>
              <w:bottom w:val="single" w:sz="4" w:space="0" w:color="auto"/>
            </w:tcBorders>
          </w:tcPr>
          <w:p w:rsidR="000721E9" w:rsidRPr="00B93B21" w:rsidRDefault="000721E9" w:rsidP="009F0E8D">
            <w:pPr>
              <w:spacing w:after="0" w:line="240" w:lineRule="auto"/>
              <w:ind w:firstLine="0"/>
              <w:contextualSpacing/>
              <w:rPr>
                <w:rFonts w:cs="Times New Roman"/>
                <w:sz w:val="22"/>
              </w:rPr>
            </w:pPr>
          </w:p>
        </w:tc>
        <w:tc>
          <w:tcPr>
            <w:tcW w:w="450" w:type="dxa"/>
            <w:tcBorders>
              <w:bottom w:val="single" w:sz="4" w:space="0" w:color="auto"/>
            </w:tcBorders>
          </w:tcPr>
          <w:p w:rsidR="000721E9" w:rsidRPr="00B93B21" w:rsidRDefault="000721E9" w:rsidP="009F0E8D">
            <w:pPr>
              <w:spacing w:after="0" w:line="240" w:lineRule="auto"/>
              <w:ind w:firstLine="0"/>
              <w:contextualSpacing/>
              <w:rPr>
                <w:rFonts w:cs="Times New Roman"/>
                <w:sz w:val="22"/>
              </w:rPr>
            </w:pPr>
          </w:p>
        </w:tc>
        <w:tc>
          <w:tcPr>
            <w:tcW w:w="540" w:type="dxa"/>
            <w:tcBorders>
              <w:bottom w:val="single" w:sz="4" w:space="0" w:color="auto"/>
            </w:tcBorders>
          </w:tcPr>
          <w:p w:rsidR="000721E9" w:rsidRPr="00B93B21" w:rsidRDefault="000721E9" w:rsidP="009F0E8D">
            <w:pPr>
              <w:spacing w:after="0" w:line="240" w:lineRule="auto"/>
              <w:ind w:firstLine="0"/>
              <w:contextualSpacing/>
              <w:rPr>
                <w:rFonts w:cs="Times New Roman"/>
                <w:sz w:val="22"/>
              </w:rPr>
            </w:pPr>
          </w:p>
        </w:tc>
        <w:tc>
          <w:tcPr>
            <w:tcW w:w="540" w:type="dxa"/>
            <w:tcBorders>
              <w:bottom w:val="single" w:sz="4" w:space="0" w:color="auto"/>
            </w:tcBorders>
          </w:tcPr>
          <w:p w:rsidR="000721E9" w:rsidRPr="00B93B21" w:rsidRDefault="000721E9" w:rsidP="009F0E8D">
            <w:pPr>
              <w:spacing w:after="0" w:line="240" w:lineRule="auto"/>
              <w:ind w:firstLine="0"/>
              <w:contextualSpacing/>
              <w:rPr>
                <w:rFonts w:cs="Times New Roman"/>
                <w:sz w:val="22"/>
              </w:rPr>
            </w:pPr>
          </w:p>
        </w:tc>
        <w:tc>
          <w:tcPr>
            <w:tcW w:w="540" w:type="dxa"/>
            <w:tcBorders>
              <w:bottom w:val="single" w:sz="4" w:space="0" w:color="auto"/>
            </w:tcBorders>
          </w:tcPr>
          <w:p w:rsidR="000721E9" w:rsidRPr="00B93B21" w:rsidRDefault="000721E9" w:rsidP="009F0E8D">
            <w:pPr>
              <w:spacing w:after="0" w:line="240" w:lineRule="auto"/>
              <w:ind w:firstLine="0"/>
              <w:contextualSpacing/>
              <w:rPr>
                <w:rFonts w:cs="Times New Roman"/>
                <w:sz w:val="22"/>
              </w:rPr>
            </w:pPr>
          </w:p>
        </w:tc>
        <w:tc>
          <w:tcPr>
            <w:tcW w:w="540" w:type="dxa"/>
            <w:tcBorders>
              <w:bottom w:val="single" w:sz="4" w:space="0" w:color="auto"/>
            </w:tcBorders>
          </w:tcPr>
          <w:p w:rsidR="000721E9" w:rsidRPr="00B93B21" w:rsidRDefault="000721E9" w:rsidP="009F0E8D">
            <w:pPr>
              <w:spacing w:after="0" w:line="240" w:lineRule="auto"/>
              <w:ind w:firstLine="0"/>
              <w:contextualSpacing/>
              <w:rPr>
                <w:rFonts w:cs="Times New Roman"/>
                <w:sz w:val="22"/>
              </w:rPr>
            </w:pPr>
          </w:p>
        </w:tc>
        <w:tc>
          <w:tcPr>
            <w:tcW w:w="506" w:type="dxa"/>
            <w:tcBorders>
              <w:bottom w:val="single" w:sz="4" w:space="0" w:color="auto"/>
            </w:tcBorders>
          </w:tcPr>
          <w:p w:rsidR="000721E9" w:rsidRPr="00B93B21" w:rsidRDefault="000721E9" w:rsidP="009F0E8D">
            <w:pPr>
              <w:spacing w:after="0" w:line="240" w:lineRule="auto"/>
              <w:ind w:firstLine="0"/>
              <w:contextualSpacing/>
              <w:rPr>
                <w:rFonts w:cs="Times New Roman"/>
                <w:sz w:val="22"/>
              </w:rPr>
            </w:pPr>
          </w:p>
        </w:tc>
        <w:tc>
          <w:tcPr>
            <w:tcW w:w="450" w:type="dxa"/>
            <w:tcBorders>
              <w:bottom w:val="single" w:sz="4" w:space="0" w:color="auto"/>
            </w:tcBorders>
          </w:tcPr>
          <w:p w:rsidR="000721E9" w:rsidRPr="00B93B21" w:rsidRDefault="000721E9" w:rsidP="009F0E8D">
            <w:pPr>
              <w:spacing w:after="0" w:line="240" w:lineRule="auto"/>
              <w:ind w:firstLine="0"/>
              <w:contextualSpacing/>
              <w:rPr>
                <w:rFonts w:cs="Times New Roman"/>
                <w:sz w:val="22"/>
              </w:rPr>
            </w:pPr>
          </w:p>
        </w:tc>
      </w:tr>
      <w:tr w:rsidR="00520051" w:rsidRPr="00B93B21" w:rsidTr="0092145C">
        <w:tc>
          <w:tcPr>
            <w:tcW w:w="3060" w:type="dxa"/>
            <w:tcBorders>
              <w:bottom w:val="single" w:sz="4" w:space="0" w:color="auto"/>
            </w:tcBorders>
          </w:tcPr>
          <w:p w:rsidR="000721E9" w:rsidRDefault="000721E9" w:rsidP="009F0E8D">
            <w:pPr>
              <w:spacing w:after="0" w:line="240" w:lineRule="auto"/>
              <w:ind w:firstLine="0"/>
              <w:rPr>
                <w:rFonts w:cs="Times New Roman"/>
                <w:sz w:val="22"/>
              </w:rPr>
            </w:pPr>
            <w:r w:rsidRPr="00B93B21">
              <w:rPr>
                <w:rFonts w:cs="Times New Roman"/>
                <w:sz w:val="22"/>
              </w:rPr>
              <w:t>4. Present proposed changes to scopes and job descriptions to Program Team supervisor team (if job descriptions change, must go through Human Resources)</w:t>
            </w:r>
          </w:p>
          <w:p w:rsidR="0092145C" w:rsidRPr="00B93B21" w:rsidRDefault="0092145C" w:rsidP="009F0E8D">
            <w:pPr>
              <w:spacing w:after="0" w:line="240" w:lineRule="auto"/>
              <w:ind w:firstLine="0"/>
              <w:rPr>
                <w:rFonts w:cs="Times New Roman"/>
                <w:sz w:val="22"/>
              </w:rPr>
            </w:pPr>
          </w:p>
        </w:tc>
        <w:tc>
          <w:tcPr>
            <w:tcW w:w="1710" w:type="dxa"/>
            <w:tcBorders>
              <w:bottom w:val="single" w:sz="4" w:space="0" w:color="auto"/>
            </w:tcBorders>
          </w:tcPr>
          <w:p w:rsidR="000721E9" w:rsidRPr="00B93B21" w:rsidRDefault="000721E9" w:rsidP="009F0E8D">
            <w:pPr>
              <w:spacing w:after="0" w:line="240" w:lineRule="auto"/>
              <w:ind w:firstLine="0"/>
              <w:contextualSpacing/>
              <w:rPr>
                <w:rFonts w:cs="Times New Roman"/>
                <w:sz w:val="22"/>
              </w:rPr>
            </w:pPr>
            <w:r w:rsidRPr="00B93B21">
              <w:rPr>
                <w:rFonts w:cs="Times New Roman"/>
                <w:sz w:val="22"/>
              </w:rPr>
              <w:t>Approval from leadership</w:t>
            </w:r>
          </w:p>
        </w:tc>
        <w:tc>
          <w:tcPr>
            <w:tcW w:w="1530" w:type="dxa"/>
            <w:tcBorders>
              <w:bottom w:val="single" w:sz="4" w:space="0" w:color="auto"/>
            </w:tcBorders>
          </w:tcPr>
          <w:p w:rsidR="000721E9" w:rsidRPr="00B93B21" w:rsidRDefault="000721E9" w:rsidP="009F0E8D">
            <w:pPr>
              <w:spacing w:after="0" w:line="240" w:lineRule="auto"/>
              <w:ind w:firstLine="0"/>
              <w:contextualSpacing/>
              <w:rPr>
                <w:rFonts w:cs="Times New Roman"/>
                <w:sz w:val="22"/>
              </w:rPr>
            </w:pPr>
          </w:p>
        </w:tc>
        <w:tc>
          <w:tcPr>
            <w:tcW w:w="540" w:type="dxa"/>
            <w:tcBorders>
              <w:bottom w:val="single" w:sz="4" w:space="0" w:color="auto"/>
            </w:tcBorders>
          </w:tcPr>
          <w:p w:rsidR="000721E9" w:rsidRPr="00B93B21" w:rsidRDefault="000721E9" w:rsidP="009F0E8D">
            <w:pPr>
              <w:spacing w:after="0" w:line="240" w:lineRule="auto"/>
              <w:ind w:firstLine="0"/>
              <w:contextualSpacing/>
              <w:rPr>
                <w:rFonts w:cs="Times New Roman"/>
                <w:sz w:val="22"/>
              </w:rPr>
            </w:pPr>
            <w:r w:rsidRPr="00B93B21">
              <w:rPr>
                <w:rFonts w:cs="Times New Roman"/>
                <w:sz w:val="22"/>
              </w:rPr>
              <w:t>X</w:t>
            </w:r>
          </w:p>
        </w:tc>
        <w:tc>
          <w:tcPr>
            <w:tcW w:w="450" w:type="dxa"/>
            <w:tcBorders>
              <w:bottom w:val="single" w:sz="4" w:space="0" w:color="auto"/>
            </w:tcBorders>
          </w:tcPr>
          <w:p w:rsidR="000721E9" w:rsidRPr="00B93B21" w:rsidRDefault="000721E9" w:rsidP="009F0E8D">
            <w:pPr>
              <w:spacing w:after="0" w:line="240" w:lineRule="auto"/>
              <w:ind w:firstLine="0"/>
              <w:contextualSpacing/>
              <w:rPr>
                <w:rFonts w:cs="Times New Roman"/>
                <w:sz w:val="22"/>
              </w:rPr>
            </w:pPr>
          </w:p>
        </w:tc>
        <w:tc>
          <w:tcPr>
            <w:tcW w:w="360" w:type="dxa"/>
            <w:tcBorders>
              <w:bottom w:val="single" w:sz="4" w:space="0" w:color="auto"/>
            </w:tcBorders>
          </w:tcPr>
          <w:p w:rsidR="000721E9" w:rsidRPr="00B93B21" w:rsidRDefault="000721E9" w:rsidP="009F0E8D">
            <w:pPr>
              <w:spacing w:after="0" w:line="240" w:lineRule="auto"/>
              <w:ind w:firstLine="0"/>
              <w:contextualSpacing/>
              <w:rPr>
                <w:rFonts w:cs="Times New Roman"/>
                <w:sz w:val="22"/>
              </w:rPr>
            </w:pPr>
          </w:p>
        </w:tc>
        <w:tc>
          <w:tcPr>
            <w:tcW w:w="360" w:type="dxa"/>
            <w:tcBorders>
              <w:bottom w:val="single" w:sz="4" w:space="0" w:color="auto"/>
            </w:tcBorders>
          </w:tcPr>
          <w:p w:rsidR="000721E9" w:rsidRPr="00B93B21" w:rsidRDefault="000721E9" w:rsidP="009F0E8D">
            <w:pPr>
              <w:spacing w:after="0" w:line="240" w:lineRule="auto"/>
              <w:ind w:firstLine="0"/>
              <w:contextualSpacing/>
              <w:rPr>
                <w:rFonts w:cs="Times New Roman"/>
                <w:sz w:val="22"/>
              </w:rPr>
            </w:pPr>
          </w:p>
        </w:tc>
        <w:tc>
          <w:tcPr>
            <w:tcW w:w="360" w:type="dxa"/>
            <w:tcBorders>
              <w:bottom w:val="single" w:sz="4" w:space="0" w:color="auto"/>
            </w:tcBorders>
          </w:tcPr>
          <w:p w:rsidR="000721E9" w:rsidRPr="00B93B21" w:rsidRDefault="000721E9" w:rsidP="009F0E8D">
            <w:pPr>
              <w:spacing w:after="0" w:line="240" w:lineRule="auto"/>
              <w:ind w:firstLine="0"/>
              <w:contextualSpacing/>
              <w:rPr>
                <w:rFonts w:cs="Times New Roman"/>
                <w:sz w:val="22"/>
              </w:rPr>
            </w:pPr>
            <w:r w:rsidRPr="00B93B21">
              <w:rPr>
                <w:rFonts w:cs="Times New Roman"/>
                <w:sz w:val="22"/>
              </w:rPr>
              <w:t>X</w:t>
            </w:r>
          </w:p>
        </w:tc>
        <w:tc>
          <w:tcPr>
            <w:tcW w:w="360" w:type="dxa"/>
            <w:tcBorders>
              <w:bottom w:val="single" w:sz="4" w:space="0" w:color="auto"/>
            </w:tcBorders>
          </w:tcPr>
          <w:p w:rsidR="000721E9" w:rsidRPr="00B93B21" w:rsidRDefault="000721E9" w:rsidP="009F0E8D">
            <w:pPr>
              <w:spacing w:after="0" w:line="240" w:lineRule="auto"/>
              <w:ind w:firstLine="0"/>
              <w:contextualSpacing/>
              <w:rPr>
                <w:rFonts w:cs="Times New Roman"/>
                <w:sz w:val="22"/>
              </w:rPr>
            </w:pPr>
          </w:p>
        </w:tc>
        <w:tc>
          <w:tcPr>
            <w:tcW w:w="360" w:type="dxa"/>
            <w:tcBorders>
              <w:bottom w:val="single" w:sz="4" w:space="0" w:color="auto"/>
            </w:tcBorders>
          </w:tcPr>
          <w:p w:rsidR="000721E9" w:rsidRPr="00B93B21" w:rsidRDefault="000721E9" w:rsidP="009F0E8D">
            <w:pPr>
              <w:spacing w:after="0" w:line="240" w:lineRule="auto"/>
              <w:ind w:firstLine="0"/>
              <w:contextualSpacing/>
              <w:rPr>
                <w:rFonts w:cs="Times New Roman"/>
                <w:sz w:val="22"/>
              </w:rPr>
            </w:pPr>
          </w:p>
        </w:tc>
        <w:tc>
          <w:tcPr>
            <w:tcW w:w="360" w:type="dxa"/>
            <w:tcBorders>
              <w:bottom w:val="single" w:sz="4" w:space="0" w:color="auto"/>
            </w:tcBorders>
          </w:tcPr>
          <w:p w:rsidR="000721E9" w:rsidRPr="00B93B21" w:rsidRDefault="000721E9" w:rsidP="009F0E8D">
            <w:pPr>
              <w:spacing w:after="0" w:line="240" w:lineRule="auto"/>
              <w:ind w:firstLine="0"/>
              <w:contextualSpacing/>
              <w:rPr>
                <w:rFonts w:cs="Times New Roman"/>
                <w:sz w:val="22"/>
              </w:rPr>
            </w:pPr>
          </w:p>
        </w:tc>
        <w:tc>
          <w:tcPr>
            <w:tcW w:w="360" w:type="dxa"/>
            <w:tcBorders>
              <w:bottom w:val="single" w:sz="4" w:space="0" w:color="auto"/>
            </w:tcBorders>
          </w:tcPr>
          <w:p w:rsidR="000721E9" w:rsidRPr="00B93B21" w:rsidRDefault="000721E9" w:rsidP="009F0E8D">
            <w:pPr>
              <w:spacing w:after="0" w:line="240" w:lineRule="auto"/>
              <w:ind w:firstLine="0"/>
              <w:contextualSpacing/>
              <w:rPr>
                <w:rFonts w:cs="Times New Roman"/>
                <w:sz w:val="22"/>
              </w:rPr>
            </w:pPr>
          </w:p>
        </w:tc>
        <w:tc>
          <w:tcPr>
            <w:tcW w:w="360" w:type="dxa"/>
            <w:tcBorders>
              <w:bottom w:val="single" w:sz="4" w:space="0" w:color="auto"/>
            </w:tcBorders>
          </w:tcPr>
          <w:p w:rsidR="000721E9" w:rsidRPr="00B93B21" w:rsidRDefault="000721E9" w:rsidP="009F0E8D">
            <w:pPr>
              <w:spacing w:after="0" w:line="240" w:lineRule="auto"/>
              <w:ind w:firstLine="0"/>
              <w:contextualSpacing/>
              <w:rPr>
                <w:rFonts w:cs="Times New Roman"/>
                <w:sz w:val="22"/>
              </w:rPr>
            </w:pPr>
          </w:p>
        </w:tc>
        <w:tc>
          <w:tcPr>
            <w:tcW w:w="360" w:type="dxa"/>
            <w:tcBorders>
              <w:bottom w:val="single" w:sz="4" w:space="0" w:color="auto"/>
            </w:tcBorders>
          </w:tcPr>
          <w:p w:rsidR="000721E9" w:rsidRPr="00B93B21" w:rsidRDefault="000721E9" w:rsidP="009F0E8D">
            <w:pPr>
              <w:spacing w:after="0" w:line="240" w:lineRule="auto"/>
              <w:ind w:firstLine="0"/>
              <w:contextualSpacing/>
              <w:rPr>
                <w:rFonts w:cs="Times New Roman"/>
                <w:sz w:val="22"/>
              </w:rPr>
            </w:pPr>
          </w:p>
        </w:tc>
        <w:tc>
          <w:tcPr>
            <w:tcW w:w="450" w:type="dxa"/>
            <w:tcBorders>
              <w:bottom w:val="single" w:sz="4" w:space="0" w:color="auto"/>
            </w:tcBorders>
          </w:tcPr>
          <w:p w:rsidR="000721E9" w:rsidRPr="00B93B21" w:rsidRDefault="000721E9" w:rsidP="009F0E8D">
            <w:pPr>
              <w:spacing w:after="0" w:line="240" w:lineRule="auto"/>
              <w:ind w:firstLine="0"/>
              <w:contextualSpacing/>
              <w:rPr>
                <w:rFonts w:cs="Times New Roman"/>
                <w:sz w:val="22"/>
              </w:rPr>
            </w:pPr>
          </w:p>
        </w:tc>
        <w:tc>
          <w:tcPr>
            <w:tcW w:w="540" w:type="dxa"/>
            <w:tcBorders>
              <w:bottom w:val="single" w:sz="4" w:space="0" w:color="auto"/>
            </w:tcBorders>
          </w:tcPr>
          <w:p w:rsidR="000721E9" w:rsidRPr="00B93B21" w:rsidRDefault="000721E9" w:rsidP="009F0E8D">
            <w:pPr>
              <w:spacing w:after="0" w:line="240" w:lineRule="auto"/>
              <w:ind w:firstLine="0"/>
              <w:contextualSpacing/>
              <w:rPr>
                <w:rFonts w:cs="Times New Roman"/>
                <w:sz w:val="22"/>
              </w:rPr>
            </w:pPr>
          </w:p>
        </w:tc>
        <w:tc>
          <w:tcPr>
            <w:tcW w:w="540" w:type="dxa"/>
            <w:tcBorders>
              <w:bottom w:val="single" w:sz="4" w:space="0" w:color="auto"/>
            </w:tcBorders>
          </w:tcPr>
          <w:p w:rsidR="000721E9" w:rsidRPr="00B93B21" w:rsidRDefault="000721E9" w:rsidP="009F0E8D">
            <w:pPr>
              <w:spacing w:after="0" w:line="240" w:lineRule="auto"/>
              <w:ind w:firstLine="0"/>
              <w:contextualSpacing/>
              <w:rPr>
                <w:rFonts w:cs="Times New Roman"/>
                <w:sz w:val="22"/>
              </w:rPr>
            </w:pPr>
          </w:p>
        </w:tc>
        <w:tc>
          <w:tcPr>
            <w:tcW w:w="540" w:type="dxa"/>
            <w:tcBorders>
              <w:bottom w:val="single" w:sz="4" w:space="0" w:color="auto"/>
            </w:tcBorders>
          </w:tcPr>
          <w:p w:rsidR="000721E9" w:rsidRPr="00B93B21" w:rsidRDefault="000721E9" w:rsidP="009F0E8D">
            <w:pPr>
              <w:spacing w:after="0" w:line="240" w:lineRule="auto"/>
              <w:ind w:firstLine="0"/>
              <w:contextualSpacing/>
              <w:rPr>
                <w:rFonts w:cs="Times New Roman"/>
                <w:sz w:val="22"/>
              </w:rPr>
            </w:pPr>
          </w:p>
        </w:tc>
        <w:tc>
          <w:tcPr>
            <w:tcW w:w="540" w:type="dxa"/>
            <w:tcBorders>
              <w:bottom w:val="single" w:sz="4" w:space="0" w:color="auto"/>
            </w:tcBorders>
          </w:tcPr>
          <w:p w:rsidR="000721E9" w:rsidRPr="00B93B21" w:rsidRDefault="000721E9" w:rsidP="009F0E8D">
            <w:pPr>
              <w:spacing w:after="0" w:line="240" w:lineRule="auto"/>
              <w:ind w:firstLine="0"/>
              <w:contextualSpacing/>
              <w:rPr>
                <w:rFonts w:cs="Times New Roman"/>
                <w:sz w:val="22"/>
              </w:rPr>
            </w:pPr>
          </w:p>
        </w:tc>
        <w:tc>
          <w:tcPr>
            <w:tcW w:w="506" w:type="dxa"/>
            <w:tcBorders>
              <w:bottom w:val="single" w:sz="4" w:space="0" w:color="auto"/>
            </w:tcBorders>
          </w:tcPr>
          <w:p w:rsidR="000721E9" w:rsidRPr="00B93B21" w:rsidRDefault="000721E9" w:rsidP="009F0E8D">
            <w:pPr>
              <w:spacing w:after="0" w:line="240" w:lineRule="auto"/>
              <w:ind w:firstLine="0"/>
              <w:contextualSpacing/>
              <w:rPr>
                <w:rFonts w:cs="Times New Roman"/>
                <w:sz w:val="22"/>
              </w:rPr>
            </w:pPr>
          </w:p>
        </w:tc>
        <w:tc>
          <w:tcPr>
            <w:tcW w:w="450" w:type="dxa"/>
            <w:tcBorders>
              <w:bottom w:val="single" w:sz="4" w:space="0" w:color="auto"/>
            </w:tcBorders>
          </w:tcPr>
          <w:p w:rsidR="000721E9" w:rsidRPr="00B93B21" w:rsidRDefault="000721E9" w:rsidP="009F0E8D">
            <w:pPr>
              <w:spacing w:after="0" w:line="240" w:lineRule="auto"/>
              <w:ind w:firstLine="0"/>
              <w:contextualSpacing/>
              <w:rPr>
                <w:rFonts w:cs="Times New Roman"/>
                <w:sz w:val="22"/>
              </w:rPr>
            </w:pPr>
          </w:p>
        </w:tc>
      </w:tr>
      <w:tr w:rsidR="0092145C" w:rsidRPr="00B93B21" w:rsidTr="0092145C">
        <w:trPr>
          <w:trHeight w:val="1430"/>
        </w:trPr>
        <w:tc>
          <w:tcPr>
            <w:tcW w:w="3060" w:type="dxa"/>
            <w:tcBorders>
              <w:bottom w:val="single" w:sz="4" w:space="0" w:color="auto"/>
            </w:tcBorders>
            <w:shd w:val="pct35" w:color="auto" w:fill="auto"/>
          </w:tcPr>
          <w:p w:rsidR="0092145C" w:rsidRPr="00B93B21" w:rsidRDefault="0092145C" w:rsidP="00F83FE7">
            <w:pPr>
              <w:spacing w:after="0" w:line="240" w:lineRule="auto"/>
              <w:ind w:firstLine="0"/>
              <w:contextualSpacing/>
              <w:rPr>
                <w:rFonts w:cs="Times New Roman"/>
                <w:sz w:val="20"/>
                <w:szCs w:val="20"/>
              </w:rPr>
            </w:pPr>
            <w:r w:rsidRPr="00B93B21">
              <w:rPr>
                <w:rFonts w:cs="Times New Roman"/>
                <w:sz w:val="20"/>
                <w:szCs w:val="20"/>
              </w:rPr>
              <w:lastRenderedPageBreak/>
              <w:t>Key Activities</w:t>
            </w:r>
          </w:p>
        </w:tc>
        <w:tc>
          <w:tcPr>
            <w:tcW w:w="1710" w:type="dxa"/>
            <w:tcBorders>
              <w:bottom w:val="single" w:sz="4" w:space="0" w:color="auto"/>
            </w:tcBorders>
            <w:shd w:val="pct35" w:color="auto" w:fill="auto"/>
          </w:tcPr>
          <w:p w:rsidR="0092145C" w:rsidRPr="00B93B21" w:rsidRDefault="0092145C" w:rsidP="00F83FE7">
            <w:pPr>
              <w:spacing w:after="0" w:line="240" w:lineRule="auto"/>
              <w:ind w:firstLine="0"/>
              <w:contextualSpacing/>
              <w:rPr>
                <w:rFonts w:cs="Times New Roman"/>
                <w:sz w:val="20"/>
                <w:szCs w:val="20"/>
              </w:rPr>
            </w:pPr>
            <w:r w:rsidRPr="00B93B21">
              <w:rPr>
                <w:rFonts w:cs="Times New Roman"/>
                <w:sz w:val="20"/>
                <w:szCs w:val="20"/>
              </w:rPr>
              <w:t>Outcomes</w:t>
            </w:r>
          </w:p>
        </w:tc>
        <w:tc>
          <w:tcPr>
            <w:tcW w:w="1530" w:type="dxa"/>
            <w:tcBorders>
              <w:bottom w:val="single" w:sz="4" w:space="0" w:color="auto"/>
            </w:tcBorders>
            <w:shd w:val="pct35" w:color="auto" w:fill="auto"/>
          </w:tcPr>
          <w:p w:rsidR="0092145C" w:rsidRPr="00B93B21" w:rsidRDefault="0092145C" w:rsidP="00F83FE7">
            <w:pPr>
              <w:spacing w:after="0" w:line="240" w:lineRule="auto"/>
              <w:ind w:firstLine="0"/>
              <w:contextualSpacing/>
              <w:rPr>
                <w:rFonts w:cs="Times New Roman"/>
                <w:sz w:val="20"/>
                <w:szCs w:val="20"/>
              </w:rPr>
            </w:pPr>
            <w:r w:rsidRPr="00B93B21">
              <w:rPr>
                <w:rFonts w:cs="Times New Roman"/>
                <w:sz w:val="20"/>
                <w:szCs w:val="20"/>
              </w:rPr>
              <w:t>Deliverables</w:t>
            </w:r>
          </w:p>
        </w:tc>
        <w:tc>
          <w:tcPr>
            <w:tcW w:w="540" w:type="dxa"/>
            <w:tcBorders>
              <w:bottom w:val="single" w:sz="4" w:space="0" w:color="auto"/>
            </w:tcBorders>
            <w:shd w:val="pct35" w:color="auto" w:fill="auto"/>
            <w:textDirection w:val="btLr"/>
          </w:tcPr>
          <w:p w:rsidR="0092145C" w:rsidRPr="00B93B21" w:rsidRDefault="0092145C" w:rsidP="00F83FE7">
            <w:pPr>
              <w:spacing w:after="0" w:line="240" w:lineRule="auto"/>
              <w:ind w:left="113" w:right="113" w:firstLine="0"/>
              <w:contextualSpacing/>
              <w:rPr>
                <w:rFonts w:cs="Times New Roman"/>
                <w:sz w:val="20"/>
                <w:szCs w:val="20"/>
              </w:rPr>
            </w:pPr>
            <w:r>
              <w:rPr>
                <w:rFonts w:cs="Times New Roman"/>
                <w:sz w:val="20"/>
                <w:szCs w:val="20"/>
              </w:rPr>
              <w:t>Collaboration</w:t>
            </w:r>
          </w:p>
        </w:tc>
        <w:tc>
          <w:tcPr>
            <w:tcW w:w="450" w:type="dxa"/>
            <w:tcBorders>
              <w:bottom w:val="single" w:sz="4" w:space="0" w:color="auto"/>
            </w:tcBorders>
            <w:shd w:val="pct35" w:color="auto" w:fill="auto"/>
            <w:textDirection w:val="btLr"/>
          </w:tcPr>
          <w:p w:rsidR="0092145C" w:rsidRPr="00B93B21" w:rsidRDefault="0092145C" w:rsidP="00F83FE7">
            <w:pPr>
              <w:spacing w:after="0" w:line="240" w:lineRule="auto"/>
              <w:ind w:left="113" w:right="113" w:firstLine="0"/>
              <w:contextualSpacing/>
              <w:rPr>
                <w:rFonts w:cs="Times New Roman"/>
                <w:sz w:val="20"/>
                <w:szCs w:val="20"/>
              </w:rPr>
            </w:pPr>
            <w:r>
              <w:rPr>
                <w:rFonts w:cs="Times New Roman"/>
                <w:sz w:val="20"/>
                <w:szCs w:val="20"/>
              </w:rPr>
              <w:t>Work Group</w:t>
            </w:r>
          </w:p>
        </w:tc>
        <w:tc>
          <w:tcPr>
            <w:tcW w:w="360" w:type="dxa"/>
            <w:tcBorders>
              <w:bottom w:val="single" w:sz="4" w:space="0" w:color="auto"/>
            </w:tcBorders>
            <w:shd w:val="pct35" w:color="auto" w:fill="auto"/>
          </w:tcPr>
          <w:p w:rsidR="0092145C" w:rsidRPr="00B93B21" w:rsidRDefault="0092145C" w:rsidP="00F83FE7">
            <w:pPr>
              <w:spacing w:after="0" w:line="240" w:lineRule="auto"/>
              <w:ind w:firstLine="0"/>
              <w:contextualSpacing/>
              <w:jc w:val="center"/>
              <w:rPr>
                <w:rFonts w:cs="Times New Roman"/>
                <w:sz w:val="20"/>
                <w:szCs w:val="20"/>
              </w:rPr>
            </w:pPr>
            <w:r w:rsidRPr="00B93B21">
              <w:rPr>
                <w:rFonts w:cs="Times New Roman"/>
                <w:sz w:val="20"/>
                <w:szCs w:val="20"/>
              </w:rPr>
              <w:t>1</w:t>
            </w:r>
          </w:p>
        </w:tc>
        <w:tc>
          <w:tcPr>
            <w:tcW w:w="360" w:type="dxa"/>
            <w:tcBorders>
              <w:bottom w:val="single" w:sz="4" w:space="0" w:color="auto"/>
            </w:tcBorders>
            <w:shd w:val="pct35" w:color="auto" w:fill="auto"/>
          </w:tcPr>
          <w:p w:rsidR="0092145C" w:rsidRPr="00B93B21" w:rsidRDefault="0092145C" w:rsidP="00F83FE7">
            <w:pPr>
              <w:spacing w:after="0" w:line="240" w:lineRule="auto"/>
              <w:ind w:firstLine="0"/>
              <w:contextualSpacing/>
              <w:jc w:val="center"/>
              <w:rPr>
                <w:rFonts w:cs="Times New Roman"/>
                <w:sz w:val="20"/>
                <w:szCs w:val="20"/>
              </w:rPr>
            </w:pPr>
            <w:r w:rsidRPr="00B93B21">
              <w:rPr>
                <w:rFonts w:cs="Times New Roman"/>
                <w:sz w:val="20"/>
                <w:szCs w:val="20"/>
              </w:rPr>
              <w:t>2</w:t>
            </w:r>
          </w:p>
        </w:tc>
        <w:tc>
          <w:tcPr>
            <w:tcW w:w="360" w:type="dxa"/>
            <w:tcBorders>
              <w:bottom w:val="single" w:sz="4" w:space="0" w:color="auto"/>
            </w:tcBorders>
            <w:shd w:val="pct35" w:color="auto" w:fill="auto"/>
          </w:tcPr>
          <w:p w:rsidR="0092145C" w:rsidRPr="00B93B21" w:rsidRDefault="0092145C" w:rsidP="00F83FE7">
            <w:pPr>
              <w:spacing w:after="0" w:line="240" w:lineRule="auto"/>
              <w:ind w:firstLine="0"/>
              <w:contextualSpacing/>
              <w:jc w:val="center"/>
              <w:rPr>
                <w:rFonts w:cs="Times New Roman"/>
                <w:sz w:val="20"/>
                <w:szCs w:val="20"/>
              </w:rPr>
            </w:pPr>
            <w:r w:rsidRPr="00B93B21">
              <w:rPr>
                <w:rFonts w:cs="Times New Roman"/>
                <w:sz w:val="20"/>
                <w:szCs w:val="20"/>
              </w:rPr>
              <w:t>3</w:t>
            </w:r>
          </w:p>
        </w:tc>
        <w:tc>
          <w:tcPr>
            <w:tcW w:w="360" w:type="dxa"/>
            <w:tcBorders>
              <w:bottom w:val="single" w:sz="4" w:space="0" w:color="auto"/>
            </w:tcBorders>
            <w:shd w:val="pct35" w:color="auto" w:fill="auto"/>
          </w:tcPr>
          <w:p w:rsidR="0092145C" w:rsidRPr="00B93B21" w:rsidRDefault="0092145C" w:rsidP="00F83FE7">
            <w:pPr>
              <w:spacing w:after="0" w:line="240" w:lineRule="auto"/>
              <w:ind w:firstLine="0"/>
              <w:contextualSpacing/>
              <w:jc w:val="center"/>
              <w:rPr>
                <w:rFonts w:cs="Times New Roman"/>
                <w:sz w:val="20"/>
                <w:szCs w:val="20"/>
              </w:rPr>
            </w:pPr>
            <w:r w:rsidRPr="00B93B21">
              <w:rPr>
                <w:rFonts w:cs="Times New Roman"/>
                <w:sz w:val="20"/>
                <w:szCs w:val="20"/>
              </w:rPr>
              <w:t>4</w:t>
            </w:r>
          </w:p>
        </w:tc>
        <w:tc>
          <w:tcPr>
            <w:tcW w:w="360" w:type="dxa"/>
            <w:tcBorders>
              <w:bottom w:val="single" w:sz="4" w:space="0" w:color="auto"/>
            </w:tcBorders>
            <w:shd w:val="pct35" w:color="auto" w:fill="auto"/>
          </w:tcPr>
          <w:p w:rsidR="0092145C" w:rsidRPr="00B93B21" w:rsidRDefault="0092145C" w:rsidP="00F83FE7">
            <w:pPr>
              <w:spacing w:after="0" w:line="240" w:lineRule="auto"/>
              <w:ind w:firstLine="0"/>
              <w:contextualSpacing/>
              <w:jc w:val="center"/>
              <w:rPr>
                <w:rFonts w:cs="Times New Roman"/>
                <w:sz w:val="20"/>
                <w:szCs w:val="20"/>
              </w:rPr>
            </w:pPr>
            <w:r w:rsidRPr="00B93B21">
              <w:rPr>
                <w:rFonts w:cs="Times New Roman"/>
                <w:sz w:val="20"/>
                <w:szCs w:val="20"/>
              </w:rPr>
              <w:t>5</w:t>
            </w:r>
          </w:p>
        </w:tc>
        <w:tc>
          <w:tcPr>
            <w:tcW w:w="360" w:type="dxa"/>
            <w:tcBorders>
              <w:bottom w:val="single" w:sz="4" w:space="0" w:color="auto"/>
            </w:tcBorders>
            <w:shd w:val="pct35" w:color="auto" w:fill="auto"/>
          </w:tcPr>
          <w:p w:rsidR="0092145C" w:rsidRPr="00B93B21" w:rsidRDefault="0092145C" w:rsidP="00F83FE7">
            <w:pPr>
              <w:spacing w:after="0" w:line="240" w:lineRule="auto"/>
              <w:ind w:firstLine="0"/>
              <w:contextualSpacing/>
              <w:jc w:val="center"/>
              <w:rPr>
                <w:rFonts w:cs="Times New Roman"/>
                <w:sz w:val="20"/>
                <w:szCs w:val="20"/>
              </w:rPr>
            </w:pPr>
            <w:r w:rsidRPr="00B93B21">
              <w:rPr>
                <w:rFonts w:cs="Times New Roman"/>
                <w:sz w:val="20"/>
                <w:szCs w:val="20"/>
              </w:rPr>
              <w:t>6</w:t>
            </w:r>
          </w:p>
        </w:tc>
        <w:tc>
          <w:tcPr>
            <w:tcW w:w="360" w:type="dxa"/>
            <w:tcBorders>
              <w:bottom w:val="single" w:sz="4" w:space="0" w:color="auto"/>
            </w:tcBorders>
            <w:shd w:val="pct35" w:color="auto" w:fill="auto"/>
          </w:tcPr>
          <w:p w:rsidR="0092145C" w:rsidRPr="00B93B21" w:rsidRDefault="0092145C" w:rsidP="00F83FE7">
            <w:pPr>
              <w:spacing w:after="0" w:line="240" w:lineRule="auto"/>
              <w:ind w:firstLine="0"/>
              <w:contextualSpacing/>
              <w:jc w:val="center"/>
              <w:rPr>
                <w:rFonts w:cs="Times New Roman"/>
                <w:sz w:val="20"/>
                <w:szCs w:val="20"/>
              </w:rPr>
            </w:pPr>
            <w:r w:rsidRPr="00B93B21">
              <w:rPr>
                <w:rFonts w:cs="Times New Roman"/>
                <w:sz w:val="20"/>
                <w:szCs w:val="20"/>
              </w:rPr>
              <w:t>7</w:t>
            </w:r>
          </w:p>
        </w:tc>
        <w:tc>
          <w:tcPr>
            <w:tcW w:w="360" w:type="dxa"/>
            <w:tcBorders>
              <w:bottom w:val="single" w:sz="4" w:space="0" w:color="auto"/>
            </w:tcBorders>
            <w:shd w:val="pct35" w:color="auto" w:fill="auto"/>
          </w:tcPr>
          <w:p w:rsidR="0092145C" w:rsidRPr="00B93B21" w:rsidRDefault="0092145C" w:rsidP="00F83FE7">
            <w:pPr>
              <w:spacing w:after="0" w:line="240" w:lineRule="auto"/>
              <w:ind w:firstLine="0"/>
              <w:contextualSpacing/>
              <w:jc w:val="center"/>
              <w:rPr>
                <w:rFonts w:cs="Times New Roman"/>
                <w:sz w:val="20"/>
                <w:szCs w:val="20"/>
              </w:rPr>
            </w:pPr>
            <w:r w:rsidRPr="00B93B21">
              <w:rPr>
                <w:rFonts w:cs="Times New Roman"/>
                <w:sz w:val="20"/>
                <w:szCs w:val="20"/>
              </w:rPr>
              <w:t>8</w:t>
            </w:r>
          </w:p>
        </w:tc>
        <w:tc>
          <w:tcPr>
            <w:tcW w:w="360" w:type="dxa"/>
            <w:tcBorders>
              <w:bottom w:val="single" w:sz="4" w:space="0" w:color="auto"/>
            </w:tcBorders>
            <w:shd w:val="pct35" w:color="auto" w:fill="auto"/>
          </w:tcPr>
          <w:p w:rsidR="0092145C" w:rsidRPr="00B93B21" w:rsidRDefault="0092145C" w:rsidP="00F83FE7">
            <w:pPr>
              <w:spacing w:after="0" w:line="240" w:lineRule="auto"/>
              <w:ind w:firstLine="0"/>
              <w:contextualSpacing/>
              <w:jc w:val="center"/>
              <w:rPr>
                <w:rFonts w:cs="Times New Roman"/>
                <w:sz w:val="20"/>
                <w:szCs w:val="20"/>
              </w:rPr>
            </w:pPr>
            <w:r w:rsidRPr="00B93B21">
              <w:rPr>
                <w:rFonts w:cs="Times New Roman"/>
                <w:sz w:val="20"/>
                <w:szCs w:val="20"/>
              </w:rPr>
              <w:t>9</w:t>
            </w:r>
          </w:p>
        </w:tc>
        <w:tc>
          <w:tcPr>
            <w:tcW w:w="450" w:type="dxa"/>
            <w:tcBorders>
              <w:bottom w:val="single" w:sz="4" w:space="0" w:color="auto"/>
            </w:tcBorders>
            <w:shd w:val="pct35" w:color="auto" w:fill="auto"/>
          </w:tcPr>
          <w:p w:rsidR="0092145C" w:rsidRPr="00B93B21" w:rsidRDefault="0092145C" w:rsidP="00F83FE7">
            <w:pPr>
              <w:spacing w:after="0" w:line="240" w:lineRule="auto"/>
              <w:ind w:firstLine="0"/>
              <w:contextualSpacing/>
              <w:jc w:val="center"/>
              <w:rPr>
                <w:rFonts w:cs="Times New Roman"/>
                <w:sz w:val="20"/>
                <w:szCs w:val="20"/>
              </w:rPr>
            </w:pPr>
            <w:r w:rsidRPr="00B93B21">
              <w:rPr>
                <w:rFonts w:cs="Times New Roman"/>
                <w:sz w:val="20"/>
                <w:szCs w:val="20"/>
              </w:rPr>
              <w:t>10</w:t>
            </w:r>
          </w:p>
        </w:tc>
        <w:tc>
          <w:tcPr>
            <w:tcW w:w="540" w:type="dxa"/>
            <w:tcBorders>
              <w:bottom w:val="single" w:sz="4" w:space="0" w:color="auto"/>
            </w:tcBorders>
            <w:shd w:val="pct35" w:color="auto" w:fill="auto"/>
          </w:tcPr>
          <w:p w:rsidR="0092145C" w:rsidRPr="00B93B21" w:rsidRDefault="0092145C" w:rsidP="00F83FE7">
            <w:pPr>
              <w:spacing w:after="0" w:line="240" w:lineRule="auto"/>
              <w:ind w:firstLine="0"/>
              <w:contextualSpacing/>
              <w:jc w:val="center"/>
              <w:rPr>
                <w:rFonts w:cs="Times New Roman"/>
                <w:sz w:val="20"/>
                <w:szCs w:val="20"/>
              </w:rPr>
            </w:pPr>
            <w:r w:rsidRPr="00B93B21">
              <w:rPr>
                <w:rFonts w:cs="Times New Roman"/>
                <w:sz w:val="20"/>
                <w:szCs w:val="20"/>
              </w:rPr>
              <w:t>11</w:t>
            </w:r>
          </w:p>
        </w:tc>
        <w:tc>
          <w:tcPr>
            <w:tcW w:w="540" w:type="dxa"/>
            <w:tcBorders>
              <w:bottom w:val="single" w:sz="4" w:space="0" w:color="auto"/>
            </w:tcBorders>
            <w:shd w:val="pct35" w:color="auto" w:fill="auto"/>
          </w:tcPr>
          <w:p w:rsidR="0092145C" w:rsidRPr="00B93B21" w:rsidRDefault="0092145C" w:rsidP="00F83FE7">
            <w:pPr>
              <w:spacing w:after="0" w:line="240" w:lineRule="auto"/>
              <w:ind w:firstLine="0"/>
              <w:contextualSpacing/>
              <w:jc w:val="center"/>
              <w:rPr>
                <w:rFonts w:cs="Times New Roman"/>
                <w:sz w:val="20"/>
                <w:szCs w:val="20"/>
              </w:rPr>
            </w:pPr>
            <w:r w:rsidRPr="00B93B21">
              <w:rPr>
                <w:rFonts w:cs="Times New Roman"/>
                <w:sz w:val="20"/>
                <w:szCs w:val="20"/>
              </w:rPr>
              <w:t>12</w:t>
            </w:r>
          </w:p>
        </w:tc>
        <w:tc>
          <w:tcPr>
            <w:tcW w:w="540" w:type="dxa"/>
            <w:tcBorders>
              <w:bottom w:val="single" w:sz="4" w:space="0" w:color="auto"/>
            </w:tcBorders>
            <w:shd w:val="pct35" w:color="auto" w:fill="auto"/>
          </w:tcPr>
          <w:p w:rsidR="0092145C" w:rsidRPr="00B93B21" w:rsidRDefault="0092145C" w:rsidP="00F83FE7">
            <w:pPr>
              <w:spacing w:after="0" w:line="240" w:lineRule="auto"/>
              <w:ind w:firstLine="0"/>
              <w:contextualSpacing/>
              <w:jc w:val="center"/>
              <w:rPr>
                <w:rFonts w:cs="Times New Roman"/>
                <w:sz w:val="20"/>
                <w:szCs w:val="20"/>
              </w:rPr>
            </w:pPr>
            <w:r>
              <w:rPr>
                <w:rFonts w:cs="Times New Roman"/>
                <w:sz w:val="20"/>
                <w:szCs w:val="20"/>
              </w:rPr>
              <w:t>13</w:t>
            </w:r>
          </w:p>
        </w:tc>
        <w:tc>
          <w:tcPr>
            <w:tcW w:w="540" w:type="dxa"/>
            <w:tcBorders>
              <w:bottom w:val="single" w:sz="4" w:space="0" w:color="auto"/>
            </w:tcBorders>
            <w:shd w:val="pct35" w:color="auto" w:fill="auto"/>
          </w:tcPr>
          <w:p w:rsidR="0092145C" w:rsidRDefault="0092145C" w:rsidP="00F83FE7">
            <w:pPr>
              <w:spacing w:after="0" w:line="240" w:lineRule="auto"/>
              <w:ind w:firstLine="0"/>
              <w:contextualSpacing/>
              <w:jc w:val="center"/>
              <w:rPr>
                <w:rFonts w:cs="Times New Roman"/>
                <w:sz w:val="20"/>
                <w:szCs w:val="20"/>
              </w:rPr>
            </w:pPr>
            <w:r>
              <w:rPr>
                <w:rFonts w:cs="Times New Roman"/>
                <w:sz w:val="20"/>
                <w:szCs w:val="20"/>
              </w:rPr>
              <w:t>14</w:t>
            </w:r>
          </w:p>
        </w:tc>
        <w:tc>
          <w:tcPr>
            <w:tcW w:w="506" w:type="dxa"/>
            <w:tcBorders>
              <w:bottom w:val="single" w:sz="4" w:space="0" w:color="auto"/>
            </w:tcBorders>
            <w:shd w:val="pct35" w:color="auto" w:fill="auto"/>
          </w:tcPr>
          <w:p w:rsidR="0092145C" w:rsidRDefault="0092145C" w:rsidP="00F83FE7">
            <w:pPr>
              <w:spacing w:after="0" w:line="240" w:lineRule="auto"/>
              <w:ind w:firstLine="0"/>
              <w:contextualSpacing/>
              <w:jc w:val="center"/>
              <w:rPr>
                <w:rFonts w:cs="Times New Roman"/>
                <w:sz w:val="20"/>
                <w:szCs w:val="20"/>
              </w:rPr>
            </w:pPr>
            <w:r>
              <w:rPr>
                <w:rFonts w:cs="Times New Roman"/>
                <w:sz w:val="20"/>
                <w:szCs w:val="20"/>
              </w:rPr>
              <w:t>15</w:t>
            </w:r>
          </w:p>
        </w:tc>
        <w:tc>
          <w:tcPr>
            <w:tcW w:w="450" w:type="dxa"/>
            <w:tcBorders>
              <w:bottom w:val="single" w:sz="4" w:space="0" w:color="auto"/>
            </w:tcBorders>
            <w:shd w:val="pct35" w:color="auto" w:fill="auto"/>
          </w:tcPr>
          <w:p w:rsidR="0092145C" w:rsidRDefault="0092145C" w:rsidP="00F83FE7">
            <w:pPr>
              <w:spacing w:after="0" w:line="240" w:lineRule="auto"/>
              <w:ind w:firstLine="0"/>
              <w:contextualSpacing/>
              <w:jc w:val="center"/>
              <w:rPr>
                <w:rFonts w:cs="Times New Roman"/>
                <w:sz w:val="20"/>
                <w:szCs w:val="20"/>
              </w:rPr>
            </w:pPr>
            <w:r>
              <w:rPr>
                <w:rFonts w:cs="Times New Roman"/>
                <w:sz w:val="20"/>
                <w:szCs w:val="20"/>
              </w:rPr>
              <w:t>16</w:t>
            </w:r>
          </w:p>
        </w:tc>
      </w:tr>
      <w:tr w:rsidR="0092145C" w:rsidRPr="00B93B21" w:rsidTr="00520051">
        <w:tc>
          <w:tcPr>
            <w:tcW w:w="3060" w:type="dxa"/>
            <w:tcBorders>
              <w:bottom w:val="single" w:sz="4" w:space="0" w:color="auto"/>
            </w:tcBorders>
          </w:tcPr>
          <w:p w:rsidR="0092145C" w:rsidRPr="00B93B21" w:rsidRDefault="0092145C" w:rsidP="009F0E8D">
            <w:pPr>
              <w:spacing w:after="0" w:line="240" w:lineRule="auto"/>
              <w:ind w:firstLine="0"/>
              <w:rPr>
                <w:rFonts w:cs="Times New Roman"/>
                <w:sz w:val="22"/>
              </w:rPr>
            </w:pPr>
            <w:r w:rsidRPr="00B93B21">
              <w:rPr>
                <w:rFonts w:cs="Times New Roman"/>
                <w:sz w:val="22"/>
              </w:rPr>
              <w:t>5. Get feedback from senior advocates on revised scopes</w:t>
            </w:r>
          </w:p>
        </w:tc>
        <w:tc>
          <w:tcPr>
            <w:tcW w:w="171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Feedback from senior advocates</w:t>
            </w:r>
          </w:p>
        </w:tc>
        <w:tc>
          <w:tcPr>
            <w:tcW w:w="153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54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45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45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54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54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54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54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506"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45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r>
      <w:tr w:rsidR="0092145C" w:rsidRPr="00B93B21" w:rsidTr="00520051">
        <w:tc>
          <w:tcPr>
            <w:tcW w:w="3060" w:type="dxa"/>
            <w:tcBorders>
              <w:bottom w:val="single" w:sz="4" w:space="0" w:color="auto"/>
            </w:tcBorders>
          </w:tcPr>
          <w:p w:rsidR="0092145C" w:rsidRPr="00B93B21" w:rsidRDefault="0092145C" w:rsidP="009F0E8D">
            <w:pPr>
              <w:spacing w:after="0" w:line="240" w:lineRule="auto"/>
              <w:ind w:firstLine="0"/>
              <w:rPr>
                <w:rFonts w:cs="Times New Roman"/>
                <w:sz w:val="22"/>
              </w:rPr>
            </w:pPr>
            <w:r w:rsidRPr="00B93B21">
              <w:rPr>
                <w:rFonts w:cs="Times New Roman"/>
                <w:sz w:val="22"/>
              </w:rPr>
              <w:t>6. Publish revised scopes</w:t>
            </w:r>
          </w:p>
        </w:tc>
        <w:tc>
          <w:tcPr>
            <w:tcW w:w="171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Post scopes on intranet</w:t>
            </w:r>
          </w:p>
        </w:tc>
        <w:tc>
          <w:tcPr>
            <w:tcW w:w="153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Submit revised scopes to OVW</w:t>
            </w:r>
          </w:p>
        </w:tc>
        <w:tc>
          <w:tcPr>
            <w:tcW w:w="54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45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45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54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54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54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54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506"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45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r>
      <w:tr w:rsidR="0092145C" w:rsidRPr="00B93B21" w:rsidTr="00520051">
        <w:tc>
          <w:tcPr>
            <w:tcW w:w="3060" w:type="dxa"/>
            <w:tcBorders>
              <w:bottom w:val="single" w:sz="4" w:space="0" w:color="auto"/>
            </w:tcBorders>
          </w:tcPr>
          <w:p w:rsidR="0092145C" w:rsidRPr="00B93B21" w:rsidRDefault="0092145C" w:rsidP="009F0E8D">
            <w:pPr>
              <w:spacing w:after="0" w:line="240" w:lineRule="auto"/>
              <w:ind w:firstLine="0"/>
              <w:rPr>
                <w:rFonts w:cs="Times New Roman"/>
                <w:sz w:val="22"/>
              </w:rPr>
            </w:pPr>
            <w:r w:rsidRPr="00B93B21">
              <w:rPr>
                <w:rFonts w:cs="Times New Roman"/>
                <w:sz w:val="22"/>
              </w:rPr>
              <w:t>7. Schedule and hold roll-out meetings</w:t>
            </w:r>
          </w:p>
        </w:tc>
        <w:tc>
          <w:tcPr>
            <w:tcW w:w="171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Meeting for Program Team to inform of scopes</w:t>
            </w:r>
          </w:p>
        </w:tc>
        <w:tc>
          <w:tcPr>
            <w:tcW w:w="153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54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45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45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54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54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54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54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506"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45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r>
      <w:tr w:rsidR="0092145C" w:rsidRPr="00B93B21" w:rsidTr="00520051">
        <w:tc>
          <w:tcPr>
            <w:tcW w:w="3060" w:type="dxa"/>
            <w:tcBorders>
              <w:bottom w:val="single" w:sz="4" w:space="0" w:color="auto"/>
            </w:tcBorders>
          </w:tcPr>
          <w:p w:rsidR="0092145C" w:rsidRPr="00B93B21" w:rsidRDefault="0092145C" w:rsidP="009F0E8D">
            <w:pPr>
              <w:spacing w:after="0" w:line="240" w:lineRule="auto"/>
              <w:ind w:firstLine="0"/>
              <w:rPr>
                <w:rFonts w:cs="Times New Roman"/>
                <w:sz w:val="22"/>
              </w:rPr>
            </w:pPr>
          </w:p>
        </w:tc>
        <w:tc>
          <w:tcPr>
            <w:tcW w:w="171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153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54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45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45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54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54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54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54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506"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45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r>
      <w:tr w:rsidR="0092145C" w:rsidRPr="00B93B21" w:rsidTr="00520051">
        <w:tc>
          <w:tcPr>
            <w:tcW w:w="3060" w:type="dxa"/>
            <w:shd w:val="pct12" w:color="auto" w:fill="auto"/>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Provide trainings to staff of The Arc</w:t>
            </w:r>
          </w:p>
        </w:tc>
        <w:tc>
          <w:tcPr>
            <w:tcW w:w="1710" w:type="dxa"/>
            <w:shd w:val="pct12" w:color="auto" w:fill="auto"/>
          </w:tcPr>
          <w:p w:rsidR="0092145C" w:rsidRPr="00B93B21" w:rsidRDefault="0092145C" w:rsidP="009F0E8D">
            <w:pPr>
              <w:spacing w:after="0" w:line="240" w:lineRule="auto"/>
              <w:ind w:firstLine="0"/>
              <w:contextualSpacing/>
              <w:rPr>
                <w:rFonts w:cs="Times New Roman"/>
                <w:sz w:val="22"/>
              </w:rPr>
            </w:pPr>
          </w:p>
        </w:tc>
        <w:tc>
          <w:tcPr>
            <w:tcW w:w="1530" w:type="dxa"/>
            <w:shd w:val="pct12" w:color="auto" w:fill="auto"/>
          </w:tcPr>
          <w:p w:rsidR="0092145C" w:rsidRPr="00B93B21" w:rsidRDefault="0092145C" w:rsidP="009F0E8D">
            <w:pPr>
              <w:spacing w:after="0" w:line="240" w:lineRule="auto"/>
              <w:ind w:firstLine="0"/>
              <w:contextualSpacing/>
              <w:rPr>
                <w:rFonts w:cs="Times New Roman"/>
                <w:sz w:val="22"/>
              </w:rPr>
            </w:pPr>
          </w:p>
        </w:tc>
        <w:tc>
          <w:tcPr>
            <w:tcW w:w="540" w:type="dxa"/>
            <w:shd w:val="pct12" w:color="auto" w:fill="auto"/>
          </w:tcPr>
          <w:p w:rsidR="0092145C" w:rsidRPr="00B93B21" w:rsidRDefault="0092145C" w:rsidP="009F0E8D">
            <w:pPr>
              <w:spacing w:after="0" w:line="240" w:lineRule="auto"/>
              <w:ind w:firstLine="0"/>
              <w:contextualSpacing/>
              <w:rPr>
                <w:rFonts w:cs="Times New Roman"/>
                <w:sz w:val="22"/>
              </w:rPr>
            </w:pPr>
          </w:p>
        </w:tc>
        <w:tc>
          <w:tcPr>
            <w:tcW w:w="450" w:type="dxa"/>
            <w:shd w:val="pct12" w:color="auto" w:fill="auto"/>
          </w:tcPr>
          <w:p w:rsidR="0092145C" w:rsidRPr="00B93B21" w:rsidRDefault="0092145C" w:rsidP="009F0E8D">
            <w:pPr>
              <w:spacing w:after="0" w:line="240" w:lineRule="auto"/>
              <w:ind w:firstLine="0"/>
              <w:contextualSpacing/>
              <w:rPr>
                <w:rFonts w:cs="Times New Roman"/>
                <w:sz w:val="22"/>
              </w:rPr>
            </w:pPr>
          </w:p>
        </w:tc>
        <w:tc>
          <w:tcPr>
            <w:tcW w:w="360" w:type="dxa"/>
            <w:shd w:val="pct12" w:color="auto" w:fill="auto"/>
          </w:tcPr>
          <w:p w:rsidR="0092145C" w:rsidRPr="00B93B21" w:rsidRDefault="0092145C" w:rsidP="009F0E8D">
            <w:pPr>
              <w:spacing w:after="0" w:line="240" w:lineRule="auto"/>
              <w:ind w:firstLine="0"/>
              <w:contextualSpacing/>
              <w:rPr>
                <w:rFonts w:cs="Times New Roman"/>
                <w:sz w:val="22"/>
              </w:rPr>
            </w:pPr>
          </w:p>
        </w:tc>
        <w:tc>
          <w:tcPr>
            <w:tcW w:w="360" w:type="dxa"/>
            <w:shd w:val="pct12" w:color="auto" w:fill="auto"/>
          </w:tcPr>
          <w:p w:rsidR="0092145C" w:rsidRPr="00B93B21" w:rsidRDefault="0092145C" w:rsidP="009F0E8D">
            <w:pPr>
              <w:spacing w:after="0" w:line="240" w:lineRule="auto"/>
              <w:ind w:firstLine="0"/>
              <w:contextualSpacing/>
              <w:rPr>
                <w:rFonts w:cs="Times New Roman"/>
                <w:sz w:val="22"/>
              </w:rPr>
            </w:pPr>
          </w:p>
        </w:tc>
        <w:tc>
          <w:tcPr>
            <w:tcW w:w="360" w:type="dxa"/>
            <w:shd w:val="pct12" w:color="auto" w:fill="auto"/>
          </w:tcPr>
          <w:p w:rsidR="0092145C" w:rsidRPr="00B93B21" w:rsidRDefault="0092145C" w:rsidP="009F0E8D">
            <w:pPr>
              <w:spacing w:after="0" w:line="240" w:lineRule="auto"/>
              <w:ind w:firstLine="0"/>
              <w:contextualSpacing/>
              <w:rPr>
                <w:rFonts w:cs="Times New Roman"/>
                <w:sz w:val="22"/>
              </w:rPr>
            </w:pPr>
          </w:p>
        </w:tc>
        <w:tc>
          <w:tcPr>
            <w:tcW w:w="360" w:type="dxa"/>
            <w:shd w:val="pct12" w:color="auto" w:fill="auto"/>
          </w:tcPr>
          <w:p w:rsidR="0092145C" w:rsidRPr="00B93B21" w:rsidRDefault="0092145C" w:rsidP="009F0E8D">
            <w:pPr>
              <w:spacing w:after="0" w:line="240" w:lineRule="auto"/>
              <w:ind w:firstLine="0"/>
              <w:contextualSpacing/>
              <w:rPr>
                <w:rFonts w:cs="Times New Roman"/>
                <w:sz w:val="22"/>
              </w:rPr>
            </w:pPr>
          </w:p>
        </w:tc>
        <w:tc>
          <w:tcPr>
            <w:tcW w:w="360" w:type="dxa"/>
            <w:shd w:val="pct12" w:color="auto" w:fill="auto"/>
          </w:tcPr>
          <w:p w:rsidR="0092145C" w:rsidRPr="00B93B21" w:rsidRDefault="0092145C" w:rsidP="009F0E8D">
            <w:pPr>
              <w:spacing w:after="0" w:line="240" w:lineRule="auto"/>
              <w:ind w:firstLine="0"/>
              <w:contextualSpacing/>
              <w:rPr>
                <w:rFonts w:cs="Times New Roman"/>
                <w:sz w:val="22"/>
              </w:rPr>
            </w:pPr>
          </w:p>
        </w:tc>
        <w:tc>
          <w:tcPr>
            <w:tcW w:w="360" w:type="dxa"/>
            <w:shd w:val="pct12" w:color="auto" w:fill="auto"/>
          </w:tcPr>
          <w:p w:rsidR="0092145C" w:rsidRPr="00B93B21" w:rsidRDefault="0092145C" w:rsidP="009F0E8D">
            <w:pPr>
              <w:spacing w:after="0" w:line="240" w:lineRule="auto"/>
              <w:ind w:firstLine="0"/>
              <w:contextualSpacing/>
              <w:rPr>
                <w:rFonts w:cs="Times New Roman"/>
                <w:sz w:val="22"/>
              </w:rPr>
            </w:pPr>
          </w:p>
        </w:tc>
        <w:tc>
          <w:tcPr>
            <w:tcW w:w="360" w:type="dxa"/>
            <w:shd w:val="pct12" w:color="auto" w:fill="auto"/>
          </w:tcPr>
          <w:p w:rsidR="0092145C" w:rsidRPr="00B93B21" w:rsidRDefault="0092145C" w:rsidP="009F0E8D">
            <w:pPr>
              <w:spacing w:after="0" w:line="240" w:lineRule="auto"/>
              <w:ind w:firstLine="0"/>
              <w:contextualSpacing/>
              <w:rPr>
                <w:rFonts w:cs="Times New Roman"/>
                <w:sz w:val="22"/>
              </w:rPr>
            </w:pPr>
          </w:p>
        </w:tc>
        <w:tc>
          <w:tcPr>
            <w:tcW w:w="360" w:type="dxa"/>
            <w:shd w:val="pct12" w:color="auto" w:fill="auto"/>
          </w:tcPr>
          <w:p w:rsidR="0092145C" w:rsidRPr="00B93B21" w:rsidRDefault="0092145C" w:rsidP="009F0E8D">
            <w:pPr>
              <w:spacing w:after="0" w:line="240" w:lineRule="auto"/>
              <w:ind w:firstLine="0"/>
              <w:contextualSpacing/>
              <w:rPr>
                <w:rFonts w:cs="Times New Roman"/>
                <w:sz w:val="22"/>
              </w:rPr>
            </w:pPr>
          </w:p>
        </w:tc>
        <w:tc>
          <w:tcPr>
            <w:tcW w:w="360" w:type="dxa"/>
            <w:shd w:val="pct12" w:color="auto" w:fill="auto"/>
          </w:tcPr>
          <w:p w:rsidR="0092145C" w:rsidRPr="00B93B21" w:rsidRDefault="0092145C" w:rsidP="009F0E8D">
            <w:pPr>
              <w:spacing w:after="0" w:line="240" w:lineRule="auto"/>
              <w:ind w:firstLine="0"/>
              <w:contextualSpacing/>
              <w:rPr>
                <w:rFonts w:cs="Times New Roman"/>
                <w:sz w:val="22"/>
              </w:rPr>
            </w:pPr>
          </w:p>
        </w:tc>
        <w:tc>
          <w:tcPr>
            <w:tcW w:w="450" w:type="dxa"/>
            <w:shd w:val="pct12" w:color="auto" w:fill="auto"/>
          </w:tcPr>
          <w:p w:rsidR="0092145C" w:rsidRPr="00B93B21" w:rsidRDefault="0092145C" w:rsidP="009F0E8D">
            <w:pPr>
              <w:spacing w:after="0" w:line="240" w:lineRule="auto"/>
              <w:ind w:firstLine="0"/>
              <w:contextualSpacing/>
              <w:rPr>
                <w:rFonts w:cs="Times New Roman"/>
                <w:sz w:val="22"/>
              </w:rPr>
            </w:pPr>
          </w:p>
        </w:tc>
        <w:tc>
          <w:tcPr>
            <w:tcW w:w="540" w:type="dxa"/>
            <w:shd w:val="pct12" w:color="auto" w:fill="auto"/>
          </w:tcPr>
          <w:p w:rsidR="0092145C" w:rsidRPr="00B93B21" w:rsidRDefault="0092145C" w:rsidP="009F0E8D">
            <w:pPr>
              <w:spacing w:after="0" w:line="240" w:lineRule="auto"/>
              <w:ind w:firstLine="0"/>
              <w:contextualSpacing/>
              <w:rPr>
                <w:rFonts w:cs="Times New Roman"/>
                <w:sz w:val="22"/>
              </w:rPr>
            </w:pPr>
          </w:p>
        </w:tc>
        <w:tc>
          <w:tcPr>
            <w:tcW w:w="540" w:type="dxa"/>
            <w:shd w:val="pct12" w:color="auto" w:fill="auto"/>
          </w:tcPr>
          <w:p w:rsidR="0092145C" w:rsidRPr="00B93B21" w:rsidRDefault="0092145C" w:rsidP="009F0E8D">
            <w:pPr>
              <w:spacing w:after="0" w:line="240" w:lineRule="auto"/>
              <w:ind w:firstLine="0"/>
              <w:contextualSpacing/>
              <w:rPr>
                <w:rFonts w:cs="Times New Roman"/>
                <w:sz w:val="22"/>
              </w:rPr>
            </w:pPr>
          </w:p>
        </w:tc>
        <w:tc>
          <w:tcPr>
            <w:tcW w:w="540" w:type="dxa"/>
            <w:shd w:val="pct12" w:color="auto" w:fill="auto"/>
          </w:tcPr>
          <w:p w:rsidR="0092145C" w:rsidRPr="00B93B21" w:rsidRDefault="0092145C" w:rsidP="009F0E8D">
            <w:pPr>
              <w:spacing w:after="0" w:line="240" w:lineRule="auto"/>
              <w:ind w:firstLine="0"/>
              <w:contextualSpacing/>
              <w:rPr>
                <w:rFonts w:cs="Times New Roman"/>
                <w:sz w:val="22"/>
              </w:rPr>
            </w:pPr>
          </w:p>
        </w:tc>
        <w:tc>
          <w:tcPr>
            <w:tcW w:w="540" w:type="dxa"/>
            <w:shd w:val="pct12" w:color="auto" w:fill="auto"/>
          </w:tcPr>
          <w:p w:rsidR="0092145C" w:rsidRPr="00B93B21" w:rsidRDefault="0092145C" w:rsidP="009F0E8D">
            <w:pPr>
              <w:spacing w:after="0" w:line="240" w:lineRule="auto"/>
              <w:ind w:firstLine="0"/>
              <w:contextualSpacing/>
              <w:rPr>
                <w:rFonts w:cs="Times New Roman"/>
                <w:sz w:val="22"/>
              </w:rPr>
            </w:pPr>
          </w:p>
        </w:tc>
        <w:tc>
          <w:tcPr>
            <w:tcW w:w="506" w:type="dxa"/>
            <w:shd w:val="pct12" w:color="auto" w:fill="auto"/>
          </w:tcPr>
          <w:p w:rsidR="0092145C" w:rsidRPr="00B93B21" w:rsidRDefault="0092145C" w:rsidP="009F0E8D">
            <w:pPr>
              <w:spacing w:after="0" w:line="240" w:lineRule="auto"/>
              <w:ind w:firstLine="0"/>
              <w:contextualSpacing/>
              <w:rPr>
                <w:rFonts w:cs="Times New Roman"/>
                <w:sz w:val="22"/>
              </w:rPr>
            </w:pPr>
          </w:p>
        </w:tc>
        <w:tc>
          <w:tcPr>
            <w:tcW w:w="450" w:type="dxa"/>
            <w:shd w:val="pct12" w:color="auto" w:fill="auto"/>
          </w:tcPr>
          <w:p w:rsidR="0092145C" w:rsidRPr="00B93B21" w:rsidRDefault="0092145C" w:rsidP="009F0E8D">
            <w:pPr>
              <w:spacing w:after="0" w:line="240" w:lineRule="auto"/>
              <w:ind w:firstLine="0"/>
              <w:contextualSpacing/>
              <w:rPr>
                <w:rFonts w:cs="Times New Roman"/>
                <w:sz w:val="22"/>
              </w:rPr>
            </w:pPr>
          </w:p>
        </w:tc>
      </w:tr>
      <w:tr w:rsidR="0092145C" w:rsidRPr="00B93B21" w:rsidTr="00520051">
        <w:tc>
          <w:tcPr>
            <w:tcW w:w="3060" w:type="dxa"/>
          </w:tcPr>
          <w:p w:rsidR="0092145C" w:rsidRPr="00B93B21" w:rsidRDefault="0092145C" w:rsidP="009F0E8D">
            <w:pPr>
              <w:spacing w:after="0" w:line="240" w:lineRule="auto"/>
              <w:ind w:firstLine="0"/>
              <w:rPr>
                <w:rFonts w:cs="Times New Roman"/>
                <w:sz w:val="22"/>
              </w:rPr>
            </w:pPr>
            <w:r w:rsidRPr="00B93B21">
              <w:rPr>
                <w:rFonts w:cs="Times New Roman"/>
                <w:sz w:val="22"/>
              </w:rPr>
              <w:t xml:space="preserve">1. Decide on audience, training topics and structure </w:t>
            </w:r>
          </w:p>
        </w:tc>
        <w:tc>
          <w:tcPr>
            <w:tcW w:w="171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Identify topics and structure</w:t>
            </w:r>
          </w:p>
        </w:tc>
        <w:tc>
          <w:tcPr>
            <w:tcW w:w="153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45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06"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p>
        </w:tc>
      </w:tr>
      <w:tr w:rsidR="0092145C" w:rsidRPr="00B93B21" w:rsidTr="00520051">
        <w:tc>
          <w:tcPr>
            <w:tcW w:w="3060" w:type="dxa"/>
          </w:tcPr>
          <w:p w:rsidR="0092145C" w:rsidRPr="00B93B21" w:rsidRDefault="0092145C" w:rsidP="009F0E8D">
            <w:pPr>
              <w:spacing w:after="0" w:line="240" w:lineRule="auto"/>
              <w:ind w:firstLine="0"/>
              <w:rPr>
                <w:rFonts w:cs="Times New Roman"/>
                <w:sz w:val="22"/>
              </w:rPr>
            </w:pPr>
            <w:r w:rsidRPr="00B93B21">
              <w:rPr>
                <w:rFonts w:cs="Times New Roman"/>
                <w:sz w:val="22"/>
              </w:rPr>
              <w:t>2. Get approval from Program Team supervisor team, Admin team lead, and store managers leadership</w:t>
            </w:r>
          </w:p>
        </w:tc>
        <w:tc>
          <w:tcPr>
            <w:tcW w:w="171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Approval from leadership</w:t>
            </w:r>
          </w:p>
        </w:tc>
        <w:tc>
          <w:tcPr>
            <w:tcW w:w="153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45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06"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p>
        </w:tc>
      </w:tr>
      <w:tr w:rsidR="0092145C" w:rsidRPr="00B93B21" w:rsidTr="00520051">
        <w:tc>
          <w:tcPr>
            <w:tcW w:w="3060" w:type="dxa"/>
          </w:tcPr>
          <w:p w:rsidR="0092145C" w:rsidRPr="00B93B21" w:rsidRDefault="0092145C" w:rsidP="009F0E8D">
            <w:pPr>
              <w:spacing w:after="0" w:line="240" w:lineRule="auto"/>
              <w:ind w:firstLine="0"/>
              <w:rPr>
                <w:rFonts w:cs="Times New Roman"/>
                <w:sz w:val="22"/>
              </w:rPr>
            </w:pPr>
            <w:r w:rsidRPr="00B93B21">
              <w:rPr>
                <w:rFonts w:cs="Times New Roman"/>
                <w:sz w:val="22"/>
              </w:rPr>
              <w:t>3. Research existing trainings/develop training and evaluation plan</w:t>
            </w:r>
          </w:p>
        </w:tc>
        <w:tc>
          <w:tcPr>
            <w:tcW w:w="171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Select and revise training</w:t>
            </w:r>
          </w:p>
        </w:tc>
        <w:tc>
          <w:tcPr>
            <w:tcW w:w="153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36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36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06"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p>
        </w:tc>
      </w:tr>
      <w:tr w:rsidR="0092145C" w:rsidRPr="00B93B21" w:rsidTr="00520051">
        <w:tc>
          <w:tcPr>
            <w:tcW w:w="3060" w:type="dxa"/>
          </w:tcPr>
          <w:p w:rsidR="0092145C" w:rsidRPr="00B93B21" w:rsidRDefault="0092145C" w:rsidP="009F0E8D">
            <w:pPr>
              <w:spacing w:after="0" w:line="240" w:lineRule="auto"/>
              <w:ind w:firstLine="0"/>
              <w:rPr>
                <w:rFonts w:cs="Times New Roman"/>
                <w:sz w:val="22"/>
              </w:rPr>
            </w:pPr>
            <w:r w:rsidRPr="00B93B21">
              <w:rPr>
                <w:rFonts w:cs="Times New Roman"/>
                <w:sz w:val="22"/>
              </w:rPr>
              <w:t>4. Collaboration approves training</w:t>
            </w:r>
          </w:p>
        </w:tc>
        <w:tc>
          <w:tcPr>
            <w:tcW w:w="171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Approval from collaboration</w:t>
            </w:r>
          </w:p>
        </w:tc>
        <w:tc>
          <w:tcPr>
            <w:tcW w:w="153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45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06"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p>
        </w:tc>
      </w:tr>
      <w:tr w:rsidR="0092145C" w:rsidRPr="00B93B21" w:rsidTr="0092145C">
        <w:tc>
          <w:tcPr>
            <w:tcW w:w="3060" w:type="dxa"/>
            <w:tcBorders>
              <w:bottom w:val="single" w:sz="4" w:space="0" w:color="auto"/>
            </w:tcBorders>
          </w:tcPr>
          <w:p w:rsidR="0092145C" w:rsidRDefault="0092145C" w:rsidP="009F0E8D">
            <w:pPr>
              <w:spacing w:after="0" w:line="240" w:lineRule="auto"/>
              <w:ind w:firstLine="0"/>
              <w:rPr>
                <w:rFonts w:cs="Times New Roman"/>
                <w:sz w:val="22"/>
              </w:rPr>
            </w:pPr>
            <w:r w:rsidRPr="00B93B21">
              <w:rPr>
                <w:rFonts w:cs="Times New Roman"/>
                <w:sz w:val="22"/>
              </w:rPr>
              <w:t>5. Submit training to OVW; obtain approval</w:t>
            </w:r>
          </w:p>
          <w:p w:rsidR="0092145C" w:rsidRDefault="0092145C" w:rsidP="009F0E8D">
            <w:pPr>
              <w:spacing w:after="0" w:line="240" w:lineRule="auto"/>
              <w:ind w:firstLine="0"/>
              <w:rPr>
                <w:rFonts w:cs="Times New Roman"/>
                <w:sz w:val="22"/>
              </w:rPr>
            </w:pPr>
          </w:p>
          <w:p w:rsidR="0092145C" w:rsidRDefault="0092145C" w:rsidP="009F0E8D">
            <w:pPr>
              <w:spacing w:after="0" w:line="240" w:lineRule="auto"/>
              <w:ind w:firstLine="0"/>
              <w:rPr>
                <w:rFonts w:cs="Times New Roman"/>
                <w:sz w:val="22"/>
              </w:rPr>
            </w:pPr>
          </w:p>
          <w:p w:rsidR="0092145C" w:rsidRPr="00B93B21" w:rsidRDefault="0092145C" w:rsidP="009F0E8D">
            <w:pPr>
              <w:spacing w:after="0" w:line="240" w:lineRule="auto"/>
              <w:ind w:firstLine="0"/>
              <w:rPr>
                <w:rFonts w:cs="Times New Roman"/>
                <w:sz w:val="22"/>
              </w:rPr>
            </w:pPr>
          </w:p>
        </w:tc>
        <w:tc>
          <w:tcPr>
            <w:tcW w:w="171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153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Training submitted to OVW</w:t>
            </w:r>
          </w:p>
        </w:tc>
        <w:tc>
          <w:tcPr>
            <w:tcW w:w="54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45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36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45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54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54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54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54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506"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c>
          <w:tcPr>
            <w:tcW w:w="450" w:type="dxa"/>
            <w:tcBorders>
              <w:bottom w:val="single" w:sz="4" w:space="0" w:color="auto"/>
            </w:tcBorders>
          </w:tcPr>
          <w:p w:rsidR="0092145C" w:rsidRPr="00B93B21" w:rsidRDefault="0092145C" w:rsidP="009F0E8D">
            <w:pPr>
              <w:spacing w:after="0" w:line="240" w:lineRule="auto"/>
              <w:ind w:firstLine="0"/>
              <w:contextualSpacing/>
              <w:rPr>
                <w:rFonts w:cs="Times New Roman"/>
                <w:sz w:val="22"/>
              </w:rPr>
            </w:pPr>
          </w:p>
        </w:tc>
      </w:tr>
      <w:tr w:rsidR="0092145C" w:rsidRPr="00B93B21" w:rsidTr="0092145C">
        <w:trPr>
          <w:trHeight w:val="1340"/>
        </w:trPr>
        <w:tc>
          <w:tcPr>
            <w:tcW w:w="3060" w:type="dxa"/>
            <w:shd w:val="pct35" w:color="auto" w:fill="auto"/>
          </w:tcPr>
          <w:p w:rsidR="0092145C" w:rsidRPr="00B93B21" w:rsidRDefault="0092145C" w:rsidP="00F83FE7">
            <w:pPr>
              <w:spacing w:after="0" w:line="240" w:lineRule="auto"/>
              <w:ind w:firstLine="0"/>
              <w:contextualSpacing/>
              <w:rPr>
                <w:rFonts w:cs="Times New Roman"/>
                <w:sz w:val="20"/>
                <w:szCs w:val="20"/>
              </w:rPr>
            </w:pPr>
            <w:r w:rsidRPr="00B93B21">
              <w:rPr>
                <w:rFonts w:cs="Times New Roman"/>
                <w:sz w:val="20"/>
                <w:szCs w:val="20"/>
              </w:rPr>
              <w:lastRenderedPageBreak/>
              <w:t>Key Activities</w:t>
            </w:r>
          </w:p>
        </w:tc>
        <w:tc>
          <w:tcPr>
            <w:tcW w:w="1710" w:type="dxa"/>
            <w:shd w:val="pct35" w:color="auto" w:fill="auto"/>
          </w:tcPr>
          <w:p w:rsidR="0092145C" w:rsidRPr="00B93B21" w:rsidRDefault="0092145C" w:rsidP="00F83FE7">
            <w:pPr>
              <w:spacing w:after="0" w:line="240" w:lineRule="auto"/>
              <w:ind w:firstLine="0"/>
              <w:contextualSpacing/>
              <w:rPr>
                <w:rFonts w:cs="Times New Roman"/>
                <w:sz w:val="20"/>
                <w:szCs w:val="20"/>
              </w:rPr>
            </w:pPr>
            <w:r w:rsidRPr="00B93B21">
              <w:rPr>
                <w:rFonts w:cs="Times New Roman"/>
                <w:sz w:val="20"/>
                <w:szCs w:val="20"/>
              </w:rPr>
              <w:t>Outcomes</w:t>
            </w:r>
          </w:p>
        </w:tc>
        <w:tc>
          <w:tcPr>
            <w:tcW w:w="1530" w:type="dxa"/>
            <w:shd w:val="pct35" w:color="auto" w:fill="auto"/>
          </w:tcPr>
          <w:p w:rsidR="0092145C" w:rsidRPr="00B93B21" w:rsidRDefault="0092145C" w:rsidP="00F83FE7">
            <w:pPr>
              <w:spacing w:after="0" w:line="240" w:lineRule="auto"/>
              <w:ind w:firstLine="0"/>
              <w:contextualSpacing/>
              <w:rPr>
                <w:rFonts w:cs="Times New Roman"/>
                <w:sz w:val="20"/>
                <w:szCs w:val="20"/>
              </w:rPr>
            </w:pPr>
            <w:r w:rsidRPr="00B93B21">
              <w:rPr>
                <w:rFonts w:cs="Times New Roman"/>
                <w:sz w:val="20"/>
                <w:szCs w:val="20"/>
              </w:rPr>
              <w:t>Deliverables</w:t>
            </w:r>
          </w:p>
        </w:tc>
        <w:tc>
          <w:tcPr>
            <w:tcW w:w="540" w:type="dxa"/>
            <w:shd w:val="pct35" w:color="auto" w:fill="auto"/>
            <w:textDirection w:val="btLr"/>
          </w:tcPr>
          <w:p w:rsidR="0092145C" w:rsidRPr="00B93B21" w:rsidRDefault="0092145C" w:rsidP="00F83FE7">
            <w:pPr>
              <w:spacing w:after="0" w:line="240" w:lineRule="auto"/>
              <w:ind w:left="113" w:right="113" w:firstLine="0"/>
              <w:contextualSpacing/>
              <w:rPr>
                <w:rFonts w:cs="Times New Roman"/>
                <w:sz w:val="20"/>
                <w:szCs w:val="20"/>
              </w:rPr>
            </w:pPr>
            <w:r>
              <w:rPr>
                <w:rFonts w:cs="Times New Roman"/>
                <w:sz w:val="20"/>
                <w:szCs w:val="20"/>
              </w:rPr>
              <w:t>Collaboration</w:t>
            </w:r>
          </w:p>
        </w:tc>
        <w:tc>
          <w:tcPr>
            <w:tcW w:w="450" w:type="dxa"/>
            <w:shd w:val="pct35" w:color="auto" w:fill="auto"/>
            <w:textDirection w:val="btLr"/>
          </w:tcPr>
          <w:p w:rsidR="0092145C" w:rsidRPr="00B93B21" w:rsidRDefault="0092145C" w:rsidP="00F83FE7">
            <w:pPr>
              <w:spacing w:after="0" w:line="240" w:lineRule="auto"/>
              <w:ind w:left="113" w:right="113" w:firstLine="0"/>
              <w:contextualSpacing/>
              <w:rPr>
                <w:rFonts w:cs="Times New Roman"/>
                <w:sz w:val="20"/>
                <w:szCs w:val="20"/>
              </w:rPr>
            </w:pPr>
            <w:r>
              <w:rPr>
                <w:rFonts w:cs="Times New Roman"/>
                <w:sz w:val="20"/>
                <w:szCs w:val="20"/>
              </w:rPr>
              <w:t>Work Group</w:t>
            </w:r>
          </w:p>
        </w:tc>
        <w:tc>
          <w:tcPr>
            <w:tcW w:w="360" w:type="dxa"/>
            <w:shd w:val="pct35" w:color="auto" w:fill="auto"/>
          </w:tcPr>
          <w:p w:rsidR="0092145C" w:rsidRPr="00B93B21" w:rsidRDefault="0092145C" w:rsidP="00F83FE7">
            <w:pPr>
              <w:spacing w:after="0" w:line="240" w:lineRule="auto"/>
              <w:ind w:firstLine="0"/>
              <w:contextualSpacing/>
              <w:jc w:val="center"/>
              <w:rPr>
                <w:rFonts w:cs="Times New Roman"/>
                <w:sz w:val="20"/>
                <w:szCs w:val="20"/>
              </w:rPr>
            </w:pPr>
            <w:r w:rsidRPr="00B93B21">
              <w:rPr>
                <w:rFonts w:cs="Times New Roman"/>
                <w:sz w:val="20"/>
                <w:szCs w:val="20"/>
              </w:rPr>
              <w:t>1</w:t>
            </w:r>
          </w:p>
        </w:tc>
        <w:tc>
          <w:tcPr>
            <w:tcW w:w="360" w:type="dxa"/>
            <w:shd w:val="pct35" w:color="auto" w:fill="auto"/>
          </w:tcPr>
          <w:p w:rsidR="0092145C" w:rsidRPr="00B93B21" w:rsidRDefault="0092145C" w:rsidP="00F83FE7">
            <w:pPr>
              <w:spacing w:after="0" w:line="240" w:lineRule="auto"/>
              <w:ind w:firstLine="0"/>
              <w:contextualSpacing/>
              <w:jc w:val="center"/>
              <w:rPr>
                <w:rFonts w:cs="Times New Roman"/>
                <w:sz w:val="20"/>
                <w:szCs w:val="20"/>
              </w:rPr>
            </w:pPr>
            <w:r w:rsidRPr="00B93B21">
              <w:rPr>
                <w:rFonts w:cs="Times New Roman"/>
                <w:sz w:val="20"/>
                <w:szCs w:val="20"/>
              </w:rPr>
              <w:t>2</w:t>
            </w:r>
          </w:p>
        </w:tc>
        <w:tc>
          <w:tcPr>
            <w:tcW w:w="360" w:type="dxa"/>
            <w:shd w:val="pct35" w:color="auto" w:fill="auto"/>
          </w:tcPr>
          <w:p w:rsidR="0092145C" w:rsidRPr="00B93B21" w:rsidRDefault="0092145C" w:rsidP="00F83FE7">
            <w:pPr>
              <w:spacing w:after="0" w:line="240" w:lineRule="auto"/>
              <w:ind w:firstLine="0"/>
              <w:contextualSpacing/>
              <w:jc w:val="center"/>
              <w:rPr>
                <w:rFonts w:cs="Times New Roman"/>
                <w:sz w:val="20"/>
                <w:szCs w:val="20"/>
              </w:rPr>
            </w:pPr>
            <w:r w:rsidRPr="00B93B21">
              <w:rPr>
                <w:rFonts w:cs="Times New Roman"/>
                <w:sz w:val="20"/>
                <w:szCs w:val="20"/>
              </w:rPr>
              <w:t>3</w:t>
            </w:r>
          </w:p>
        </w:tc>
        <w:tc>
          <w:tcPr>
            <w:tcW w:w="360" w:type="dxa"/>
            <w:shd w:val="pct35" w:color="auto" w:fill="auto"/>
          </w:tcPr>
          <w:p w:rsidR="0092145C" w:rsidRPr="00B93B21" w:rsidRDefault="0092145C" w:rsidP="00F83FE7">
            <w:pPr>
              <w:spacing w:after="0" w:line="240" w:lineRule="auto"/>
              <w:ind w:firstLine="0"/>
              <w:contextualSpacing/>
              <w:jc w:val="center"/>
              <w:rPr>
                <w:rFonts w:cs="Times New Roman"/>
                <w:sz w:val="20"/>
                <w:szCs w:val="20"/>
              </w:rPr>
            </w:pPr>
            <w:r w:rsidRPr="00B93B21">
              <w:rPr>
                <w:rFonts w:cs="Times New Roman"/>
                <w:sz w:val="20"/>
                <w:szCs w:val="20"/>
              </w:rPr>
              <w:t>4</w:t>
            </w:r>
          </w:p>
        </w:tc>
        <w:tc>
          <w:tcPr>
            <w:tcW w:w="360" w:type="dxa"/>
            <w:shd w:val="pct35" w:color="auto" w:fill="auto"/>
          </w:tcPr>
          <w:p w:rsidR="0092145C" w:rsidRPr="00B93B21" w:rsidRDefault="0092145C" w:rsidP="00F83FE7">
            <w:pPr>
              <w:spacing w:after="0" w:line="240" w:lineRule="auto"/>
              <w:ind w:firstLine="0"/>
              <w:contextualSpacing/>
              <w:jc w:val="center"/>
              <w:rPr>
                <w:rFonts w:cs="Times New Roman"/>
                <w:sz w:val="20"/>
                <w:szCs w:val="20"/>
              </w:rPr>
            </w:pPr>
            <w:r w:rsidRPr="00B93B21">
              <w:rPr>
                <w:rFonts w:cs="Times New Roman"/>
                <w:sz w:val="20"/>
                <w:szCs w:val="20"/>
              </w:rPr>
              <w:t>5</w:t>
            </w:r>
          </w:p>
        </w:tc>
        <w:tc>
          <w:tcPr>
            <w:tcW w:w="360" w:type="dxa"/>
            <w:shd w:val="pct35" w:color="auto" w:fill="auto"/>
          </w:tcPr>
          <w:p w:rsidR="0092145C" w:rsidRPr="00B93B21" w:rsidRDefault="0092145C" w:rsidP="00F83FE7">
            <w:pPr>
              <w:spacing w:after="0" w:line="240" w:lineRule="auto"/>
              <w:ind w:firstLine="0"/>
              <w:contextualSpacing/>
              <w:jc w:val="center"/>
              <w:rPr>
                <w:rFonts w:cs="Times New Roman"/>
                <w:sz w:val="20"/>
                <w:szCs w:val="20"/>
              </w:rPr>
            </w:pPr>
            <w:r w:rsidRPr="00B93B21">
              <w:rPr>
                <w:rFonts w:cs="Times New Roman"/>
                <w:sz w:val="20"/>
                <w:szCs w:val="20"/>
              </w:rPr>
              <w:t>6</w:t>
            </w:r>
          </w:p>
        </w:tc>
        <w:tc>
          <w:tcPr>
            <w:tcW w:w="360" w:type="dxa"/>
            <w:shd w:val="pct35" w:color="auto" w:fill="auto"/>
          </w:tcPr>
          <w:p w:rsidR="0092145C" w:rsidRPr="00B93B21" w:rsidRDefault="0092145C" w:rsidP="00F83FE7">
            <w:pPr>
              <w:spacing w:after="0" w:line="240" w:lineRule="auto"/>
              <w:ind w:firstLine="0"/>
              <w:contextualSpacing/>
              <w:jc w:val="center"/>
              <w:rPr>
                <w:rFonts w:cs="Times New Roman"/>
                <w:sz w:val="20"/>
                <w:szCs w:val="20"/>
              </w:rPr>
            </w:pPr>
            <w:r w:rsidRPr="00B93B21">
              <w:rPr>
                <w:rFonts w:cs="Times New Roman"/>
                <w:sz w:val="20"/>
                <w:szCs w:val="20"/>
              </w:rPr>
              <w:t>7</w:t>
            </w:r>
          </w:p>
        </w:tc>
        <w:tc>
          <w:tcPr>
            <w:tcW w:w="360" w:type="dxa"/>
            <w:shd w:val="pct35" w:color="auto" w:fill="auto"/>
          </w:tcPr>
          <w:p w:rsidR="0092145C" w:rsidRPr="00B93B21" w:rsidRDefault="0092145C" w:rsidP="00F83FE7">
            <w:pPr>
              <w:spacing w:after="0" w:line="240" w:lineRule="auto"/>
              <w:ind w:firstLine="0"/>
              <w:contextualSpacing/>
              <w:jc w:val="center"/>
              <w:rPr>
                <w:rFonts w:cs="Times New Roman"/>
                <w:sz w:val="20"/>
                <w:szCs w:val="20"/>
              </w:rPr>
            </w:pPr>
            <w:r w:rsidRPr="00B93B21">
              <w:rPr>
                <w:rFonts w:cs="Times New Roman"/>
                <w:sz w:val="20"/>
                <w:szCs w:val="20"/>
              </w:rPr>
              <w:t>8</w:t>
            </w:r>
          </w:p>
        </w:tc>
        <w:tc>
          <w:tcPr>
            <w:tcW w:w="360" w:type="dxa"/>
            <w:shd w:val="pct35" w:color="auto" w:fill="auto"/>
          </w:tcPr>
          <w:p w:rsidR="0092145C" w:rsidRPr="00B93B21" w:rsidRDefault="0092145C" w:rsidP="00F83FE7">
            <w:pPr>
              <w:spacing w:after="0" w:line="240" w:lineRule="auto"/>
              <w:ind w:firstLine="0"/>
              <w:contextualSpacing/>
              <w:jc w:val="center"/>
              <w:rPr>
                <w:rFonts w:cs="Times New Roman"/>
                <w:sz w:val="20"/>
                <w:szCs w:val="20"/>
              </w:rPr>
            </w:pPr>
            <w:r w:rsidRPr="00B93B21">
              <w:rPr>
                <w:rFonts w:cs="Times New Roman"/>
                <w:sz w:val="20"/>
                <w:szCs w:val="20"/>
              </w:rPr>
              <w:t>9</w:t>
            </w:r>
          </w:p>
        </w:tc>
        <w:tc>
          <w:tcPr>
            <w:tcW w:w="450" w:type="dxa"/>
            <w:shd w:val="pct35" w:color="auto" w:fill="auto"/>
          </w:tcPr>
          <w:p w:rsidR="0092145C" w:rsidRPr="00B93B21" w:rsidRDefault="0092145C" w:rsidP="00F83FE7">
            <w:pPr>
              <w:spacing w:after="0" w:line="240" w:lineRule="auto"/>
              <w:ind w:firstLine="0"/>
              <w:contextualSpacing/>
              <w:jc w:val="center"/>
              <w:rPr>
                <w:rFonts w:cs="Times New Roman"/>
                <w:sz w:val="20"/>
                <w:szCs w:val="20"/>
              </w:rPr>
            </w:pPr>
            <w:r w:rsidRPr="00B93B21">
              <w:rPr>
                <w:rFonts w:cs="Times New Roman"/>
                <w:sz w:val="20"/>
                <w:szCs w:val="20"/>
              </w:rPr>
              <w:t>10</w:t>
            </w:r>
          </w:p>
        </w:tc>
        <w:tc>
          <w:tcPr>
            <w:tcW w:w="540" w:type="dxa"/>
            <w:shd w:val="pct35" w:color="auto" w:fill="auto"/>
          </w:tcPr>
          <w:p w:rsidR="0092145C" w:rsidRPr="00B93B21" w:rsidRDefault="0092145C" w:rsidP="00F83FE7">
            <w:pPr>
              <w:spacing w:after="0" w:line="240" w:lineRule="auto"/>
              <w:ind w:firstLine="0"/>
              <w:contextualSpacing/>
              <w:jc w:val="center"/>
              <w:rPr>
                <w:rFonts w:cs="Times New Roman"/>
                <w:sz w:val="20"/>
                <w:szCs w:val="20"/>
              </w:rPr>
            </w:pPr>
            <w:r w:rsidRPr="00B93B21">
              <w:rPr>
                <w:rFonts w:cs="Times New Roman"/>
                <w:sz w:val="20"/>
                <w:szCs w:val="20"/>
              </w:rPr>
              <w:t>11</w:t>
            </w:r>
          </w:p>
        </w:tc>
        <w:tc>
          <w:tcPr>
            <w:tcW w:w="540" w:type="dxa"/>
            <w:shd w:val="pct35" w:color="auto" w:fill="auto"/>
          </w:tcPr>
          <w:p w:rsidR="0092145C" w:rsidRPr="00B93B21" w:rsidRDefault="0092145C" w:rsidP="00F83FE7">
            <w:pPr>
              <w:spacing w:after="0" w:line="240" w:lineRule="auto"/>
              <w:ind w:firstLine="0"/>
              <w:contextualSpacing/>
              <w:jc w:val="center"/>
              <w:rPr>
                <w:rFonts w:cs="Times New Roman"/>
                <w:sz w:val="20"/>
                <w:szCs w:val="20"/>
              </w:rPr>
            </w:pPr>
            <w:r w:rsidRPr="00B93B21">
              <w:rPr>
                <w:rFonts w:cs="Times New Roman"/>
                <w:sz w:val="20"/>
                <w:szCs w:val="20"/>
              </w:rPr>
              <w:t>12</w:t>
            </w:r>
          </w:p>
        </w:tc>
        <w:tc>
          <w:tcPr>
            <w:tcW w:w="540" w:type="dxa"/>
            <w:shd w:val="pct35" w:color="auto" w:fill="auto"/>
          </w:tcPr>
          <w:p w:rsidR="0092145C" w:rsidRPr="00B93B21" w:rsidRDefault="0092145C" w:rsidP="00F83FE7">
            <w:pPr>
              <w:spacing w:after="0" w:line="240" w:lineRule="auto"/>
              <w:ind w:firstLine="0"/>
              <w:contextualSpacing/>
              <w:jc w:val="center"/>
              <w:rPr>
                <w:rFonts w:cs="Times New Roman"/>
                <w:sz w:val="20"/>
                <w:szCs w:val="20"/>
              </w:rPr>
            </w:pPr>
            <w:r>
              <w:rPr>
                <w:rFonts w:cs="Times New Roman"/>
                <w:sz w:val="20"/>
                <w:szCs w:val="20"/>
              </w:rPr>
              <w:t>13</w:t>
            </w:r>
          </w:p>
        </w:tc>
        <w:tc>
          <w:tcPr>
            <w:tcW w:w="540" w:type="dxa"/>
            <w:shd w:val="pct35" w:color="auto" w:fill="auto"/>
          </w:tcPr>
          <w:p w:rsidR="0092145C" w:rsidRDefault="0092145C" w:rsidP="00F83FE7">
            <w:pPr>
              <w:spacing w:after="0" w:line="240" w:lineRule="auto"/>
              <w:ind w:firstLine="0"/>
              <w:contextualSpacing/>
              <w:jc w:val="center"/>
              <w:rPr>
                <w:rFonts w:cs="Times New Roman"/>
                <w:sz w:val="20"/>
                <w:szCs w:val="20"/>
              </w:rPr>
            </w:pPr>
            <w:r>
              <w:rPr>
                <w:rFonts w:cs="Times New Roman"/>
                <w:sz w:val="20"/>
                <w:szCs w:val="20"/>
              </w:rPr>
              <w:t>14</w:t>
            </w:r>
          </w:p>
        </w:tc>
        <w:tc>
          <w:tcPr>
            <w:tcW w:w="506" w:type="dxa"/>
            <w:shd w:val="pct35" w:color="auto" w:fill="auto"/>
          </w:tcPr>
          <w:p w:rsidR="0092145C" w:rsidRDefault="0092145C" w:rsidP="00F83FE7">
            <w:pPr>
              <w:spacing w:after="0" w:line="240" w:lineRule="auto"/>
              <w:ind w:firstLine="0"/>
              <w:contextualSpacing/>
              <w:jc w:val="center"/>
              <w:rPr>
                <w:rFonts w:cs="Times New Roman"/>
                <w:sz w:val="20"/>
                <w:szCs w:val="20"/>
              </w:rPr>
            </w:pPr>
            <w:r>
              <w:rPr>
                <w:rFonts w:cs="Times New Roman"/>
                <w:sz w:val="20"/>
                <w:szCs w:val="20"/>
              </w:rPr>
              <w:t>15</w:t>
            </w:r>
          </w:p>
        </w:tc>
        <w:tc>
          <w:tcPr>
            <w:tcW w:w="450" w:type="dxa"/>
            <w:shd w:val="pct35" w:color="auto" w:fill="auto"/>
          </w:tcPr>
          <w:p w:rsidR="0092145C" w:rsidRDefault="0092145C" w:rsidP="00F83FE7">
            <w:pPr>
              <w:spacing w:after="0" w:line="240" w:lineRule="auto"/>
              <w:ind w:firstLine="0"/>
              <w:contextualSpacing/>
              <w:jc w:val="center"/>
              <w:rPr>
                <w:rFonts w:cs="Times New Roman"/>
                <w:sz w:val="20"/>
                <w:szCs w:val="20"/>
              </w:rPr>
            </w:pPr>
            <w:r>
              <w:rPr>
                <w:rFonts w:cs="Times New Roman"/>
                <w:sz w:val="20"/>
                <w:szCs w:val="20"/>
              </w:rPr>
              <w:t>16</w:t>
            </w:r>
          </w:p>
        </w:tc>
      </w:tr>
      <w:tr w:rsidR="008407C4" w:rsidRPr="00B93B21" w:rsidTr="00F83FE7">
        <w:tc>
          <w:tcPr>
            <w:tcW w:w="3060" w:type="dxa"/>
          </w:tcPr>
          <w:p w:rsidR="008407C4" w:rsidRPr="00B93B21" w:rsidRDefault="008407C4" w:rsidP="00F83FE7">
            <w:pPr>
              <w:spacing w:after="0" w:line="240" w:lineRule="auto"/>
              <w:ind w:firstLine="0"/>
              <w:rPr>
                <w:rFonts w:cs="Times New Roman"/>
                <w:sz w:val="22"/>
              </w:rPr>
            </w:pPr>
            <w:r w:rsidRPr="00B93B21">
              <w:rPr>
                <w:rFonts w:cs="Times New Roman"/>
                <w:sz w:val="22"/>
              </w:rPr>
              <w:t>6. Determine presenters/panelists</w:t>
            </w:r>
          </w:p>
        </w:tc>
        <w:tc>
          <w:tcPr>
            <w:tcW w:w="1710" w:type="dxa"/>
          </w:tcPr>
          <w:p w:rsidR="008407C4" w:rsidRPr="00B93B21" w:rsidRDefault="008407C4" w:rsidP="00F83FE7">
            <w:pPr>
              <w:spacing w:after="0" w:line="240" w:lineRule="auto"/>
              <w:ind w:firstLine="0"/>
              <w:contextualSpacing/>
              <w:rPr>
                <w:rFonts w:cs="Times New Roman"/>
                <w:sz w:val="22"/>
              </w:rPr>
            </w:pPr>
            <w:r w:rsidRPr="00B93B21">
              <w:rPr>
                <w:rFonts w:cs="Times New Roman"/>
                <w:sz w:val="22"/>
              </w:rPr>
              <w:t xml:space="preserve">Select presenters/panelists </w:t>
            </w:r>
          </w:p>
        </w:tc>
        <w:tc>
          <w:tcPr>
            <w:tcW w:w="1530" w:type="dxa"/>
          </w:tcPr>
          <w:p w:rsidR="008407C4" w:rsidRPr="00B93B21" w:rsidRDefault="008407C4" w:rsidP="00F83FE7">
            <w:pPr>
              <w:spacing w:after="0" w:line="240" w:lineRule="auto"/>
              <w:ind w:firstLine="0"/>
              <w:contextualSpacing/>
              <w:rPr>
                <w:rFonts w:cs="Times New Roman"/>
                <w:sz w:val="22"/>
              </w:rPr>
            </w:pPr>
          </w:p>
        </w:tc>
        <w:tc>
          <w:tcPr>
            <w:tcW w:w="540" w:type="dxa"/>
          </w:tcPr>
          <w:p w:rsidR="008407C4" w:rsidRPr="00B93B21" w:rsidRDefault="008407C4" w:rsidP="00F83FE7">
            <w:pPr>
              <w:spacing w:after="0" w:line="240" w:lineRule="auto"/>
              <w:ind w:firstLine="0"/>
              <w:contextualSpacing/>
              <w:rPr>
                <w:rFonts w:cs="Times New Roman"/>
                <w:sz w:val="22"/>
              </w:rPr>
            </w:pPr>
          </w:p>
        </w:tc>
        <w:tc>
          <w:tcPr>
            <w:tcW w:w="450" w:type="dxa"/>
          </w:tcPr>
          <w:p w:rsidR="008407C4" w:rsidRPr="00B93B21" w:rsidRDefault="008407C4" w:rsidP="00F83FE7">
            <w:pPr>
              <w:spacing w:after="0" w:line="240" w:lineRule="auto"/>
              <w:ind w:firstLine="0"/>
              <w:contextualSpacing/>
              <w:rPr>
                <w:rFonts w:cs="Times New Roman"/>
                <w:sz w:val="22"/>
              </w:rPr>
            </w:pPr>
            <w:r w:rsidRPr="00B93B21">
              <w:rPr>
                <w:rFonts w:cs="Times New Roman"/>
                <w:sz w:val="22"/>
              </w:rPr>
              <w:t>X</w:t>
            </w:r>
          </w:p>
        </w:tc>
        <w:tc>
          <w:tcPr>
            <w:tcW w:w="360" w:type="dxa"/>
          </w:tcPr>
          <w:p w:rsidR="008407C4" w:rsidRPr="00B93B21" w:rsidRDefault="008407C4" w:rsidP="00F83FE7">
            <w:pPr>
              <w:spacing w:after="0" w:line="240" w:lineRule="auto"/>
              <w:ind w:firstLine="0"/>
              <w:contextualSpacing/>
              <w:rPr>
                <w:rFonts w:cs="Times New Roman"/>
                <w:sz w:val="22"/>
              </w:rPr>
            </w:pPr>
          </w:p>
        </w:tc>
        <w:tc>
          <w:tcPr>
            <w:tcW w:w="360" w:type="dxa"/>
          </w:tcPr>
          <w:p w:rsidR="008407C4" w:rsidRPr="00B93B21" w:rsidRDefault="008407C4" w:rsidP="00F83FE7">
            <w:pPr>
              <w:spacing w:after="0" w:line="240" w:lineRule="auto"/>
              <w:ind w:firstLine="0"/>
              <w:contextualSpacing/>
              <w:rPr>
                <w:rFonts w:cs="Times New Roman"/>
                <w:sz w:val="22"/>
              </w:rPr>
            </w:pPr>
          </w:p>
        </w:tc>
        <w:tc>
          <w:tcPr>
            <w:tcW w:w="360" w:type="dxa"/>
          </w:tcPr>
          <w:p w:rsidR="008407C4" w:rsidRPr="00B93B21" w:rsidRDefault="008407C4" w:rsidP="00F83FE7">
            <w:pPr>
              <w:spacing w:after="0" w:line="240" w:lineRule="auto"/>
              <w:ind w:firstLine="0"/>
              <w:contextualSpacing/>
              <w:rPr>
                <w:rFonts w:cs="Times New Roman"/>
                <w:sz w:val="22"/>
              </w:rPr>
            </w:pPr>
          </w:p>
        </w:tc>
        <w:tc>
          <w:tcPr>
            <w:tcW w:w="360" w:type="dxa"/>
          </w:tcPr>
          <w:p w:rsidR="008407C4" w:rsidRPr="00B93B21" w:rsidRDefault="008407C4" w:rsidP="00F83FE7">
            <w:pPr>
              <w:spacing w:after="0" w:line="240" w:lineRule="auto"/>
              <w:ind w:firstLine="0"/>
              <w:contextualSpacing/>
              <w:rPr>
                <w:rFonts w:cs="Times New Roman"/>
                <w:sz w:val="22"/>
              </w:rPr>
            </w:pPr>
          </w:p>
        </w:tc>
        <w:tc>
          <w:tcPr>
            <w:tcW w:w="360" w:type="dxa"/>
          </w:tcPr>
          <w:p w:rsidR="008407C4" w:rsidRPr="00B93B21" w:rsidRDefault="008407C4" w:rsidP="00F83FE7">
            <w:pPr>
              <w:spacing w:after="0" w:line="240" w:lineRule="auto"/>
              <w:ind w:firstLine="0"/>
              <w:contextualSpacing/>
              <w:rPr>
                <w:rFonts w:cs="Times New Roman"/>
                <w:sz w:val="22"/>
              </w:rPr>
            </w:pPr>
          </w:p>
        </w:tc>
        <w:tc>
          <w:tcPr>
            <w:tcW w:w="360" w:type="dxa"/>
          </w:tcPr>
          <w:p w:rsidR="008407C4" w:rsidRPr="00B93B21" w:rsidRDefault="008407C4" w:rsidP="00F83FE7">
            <w:pPr>
              <w:spacing w:after="0" w:line="240" w:lineRule="auto"/>
              <w:ind w:firstLine="0"/>
              <w:contextualSpacing/>
              <w:rPr>
                <w:rFonts w:cs="Times New Roman"/>
                <w:sz w:val="22"/>
              </w:rPr>
            </w:pPr>
          </w:p>
        </w:tc>
        <w:tc>
          <w:tcPr>
            <w:tcW w:w="360" w:type="dxa"/>
          </w:tcPr>
          <w:p w:rsidR="008407C4" w:rsidRPr="00B93B21" w:rsidRDefault="008407C4" w:rsidP="00F83FE7">
            <w:pPr>
              <w:spacing w:after="0" w:line="240" w:lineRule="auto"/>
              <w:ind w:firstLine="0"/>
              <w:contextualSpacing/>
              <w:rPr>
                <w:rFonts w:cs="Times New Roman"/>
                <w:sz w:val="22"/>
              </w:rPr>
            </w:pPr>
          </w:p>
        </w:tc>
        <w:tc>
          <w:tcPr>
            <w:tcW w:w="360" w:type="dxa"/>
          </w:tcPr>
          <w:p w:rsidR="008407C4" w:rsidRPr="00B93B21" w:rsidRDefault="008407C4" w:rsidP="00F83FE7">
            <w:pPr>
              <w:spacing w:after="0" w:line="240" w:lineRule="auto"/>
              <w:ind w:firstLine="0"/>
              <w:contextualSpacing/>
              <w:rPr>
                <w:rFonts w:cs="Times New Roman"/>
                <w:sz w:val="22"/>
              </w:rPr>
            </w:pPr>
            <w:r w:rsidRPr="00B93B21">
              <w:rPr>
                <w:rFonts w:cs="Times New Roman"/>
                <w:sz w:val="22"/>
              </w:rPr>
              <w:t>X</w:t>
            </w:r>
          </w:p>
        </w:tc>
        <w:tc>
          <w:tcPr>
            <w:tcW w:w="360" w:type="dxa"/>
          </w:tcPr>
          <w:p w:rsidR="008407C4" w:rsidRPr="00B93B21" w:rsidRDefault="008407C4" w:rsidP="00F83FE7">
            <w:pPr>
              <w:spacing w:after="0" w:line="240" w:lineRule="auto"/>
              <w:ind w:firstLine="0"/>
              <w:contextualSpacing/>
              <w:rPr>
                <w:rFonts w:cs="Times New Roman"/>
                <w:sz w:val="22"/>
              </w:rPr>
            </w:pPr>
            <w:r w:rsidRPr="00B93B21">
              <w:rPr>
                <w:rFonts w:cs="Times New Roman"/>
                <w:sz w:val="22"/>
              </w:rPr>
              <w:t>X</w:t>
            </w:r>
          </w:p>
        </w:tc>
        <w:tc>
          <w:tcPr>
            <w:tcW w:w="450" w:type="dxa"/>
          </w:tcPr>
          <w:p w:rsidR="008407C4" w:rsidRPr="00B93B21" w:rsidRDefault="008407C4" w:rsidP="00F83FE7">
            <w:pPr>
              <w:spacing w:after="0" w:line="240" w:lineRule="auto"/>
              <w:ind w:firstLine="0"/>
              <w:contextualSpacing/>
              <w:rPr>
                <w:rFonts w:cs="Times New Roman"/>
                <w:sz w:val="22"/>
              </w:rPr>
            </w:pPr>
          </w:p>
        </w:tc>
        <w:tc>
          <w:tcPr>
            <w:tcW w:w="540" w:type="dxa"/>
          </w:tcPr>
          <w:p w:rsidR="008407C4" w:rsidRPr="00B93B21" w:rsidRDefault="008407C4" w:rsidP="00F83FE7">
            <w:pPr>
              <w:spacing w:after="0" w:line="240" w:lineRule="auto"/>
              <w:ind w:firstLine="0"/>
              <w:contextualSpacing/>
              <w:rPr>
                <w:rFonts w:cs="Times New Roman"/>
                <w:sz w:val="22"/>
              </w:rPr>
            </w:pPr>
          </w:p>
        </w:tc>
        <w:tc>
          <w:tcPr>
            <w:tcW w:w="540" w:type="dxa"/>
          </w:tcPr>
          <w:p w:rsidR="008407C4" w:rsidRPr="00B93B21" w:rsidRDefault="008407C4" w:rsidP="00F83FE7">
            <w:pPr>
              <w:spacing w:after="0" w:line="240" w:lineRule="auto"/>
              <w:ind w:firstLine="0"/>
              <w:contextualSpacing/>
              <w:rPr>
                <w:rFonts w:cs="Times New Roman"/>
                <w:sz w:val="22"/>
              </w:rPr>
            </w:pPr>
          </w:p>
        </w:tc>
        <w:tc>
          <w:tcPr>
            <w:tcW w:w="540" w:type="dxa"/>
          </w:tcPr>
          <w:p w:rsidR="008407C4" w:rsidRPr="00B93B21" w:rsidRDefault="008407C4" w:rsidP="00F83FE7">
            <w:pPr>
              <w:spacing w:after="0" w:line="240" w:lineRule="auto"/>
              <w:ind w:firstLine="0"/>
              <w:contextualSpacing/>
              <w:rPr>
                <w:rFonts w:cs="Times New Roman"/>
                <w:sz w:val="22"/>
              </w:rPr>
            </w:pPr>
          </w:p>
        </w:tc>
        <w:tc>
          <w:tcPr>
            <w:tcW w:w="540" w:type="dxa"/>
          </w:tcPr>
          <w:p w:rsidR="008407C4" w:rsidRPr="00B93B21" w:rsidRDefault="008407C4" w:rsidP="00F83FE7">
            <w:pPr>
              <w:spacing w:after="0" w:line="240" w:lineRule="auto"/>
              <w:ind w:firstLine="0"/>
              <w:contextualSpacing/>
              <w:rPr>
                <w:rFonts w:cs="Times New Roman"/>
                <w:sz w:val="22"/>
              </w:rPr>
            </w:pPr>
          </w:p>
        </w:tc>
        <w:tc>
          <w:tcPr>
            <w:tcW w:w="506" w:type="dxa"/>
          </w:tcPr>
          <w:p w:rsidR="008407C4" w:rsidRPr="00B93B21" w:rsidRDefault="008407C4" w:rsidP="00F83FE7">
            <w:pPr>
              <w:spacing w:after="0" w:line="240" w:lineRule="auto"/>
              <w:ind w:firstLine="0"/>
              <w:contextualSpacing/>
              <w:rPr>
                <w:rFonts w:cs="Times New Roman"/>
                <w:sz w:val="22"/>
              </w:rPr>
            </w:pPr>
          </w:p>
        </w:tc>
        <w:tc>
          <w:tcPr>
            <w:tcW w:w="450" w:type="dxa"/>
          </w:tcPr>
          <w:p w:rsidR="008407C4" w:rsidRPr="00B93B21" w:rsidRDefault="008407C4" w:rsidP="00F83FE7">
            <w:pPr>
              <w:spacing w:after="0" w:line="240" w:lineRule="auto"/>
              <w:ind w:firstLine="0"/>
              <w:contextualSpacing/>
              <w:rPr>
                <w:rFonts w:cs="Times New Roman"/>
                <w:sz w:val="22"/>
              </w:rPr>
            </w:pPr>
          </w:p>
        </w:tc>
      </w:tr>
      <w:tr w:rsidR="0092145C" w:rsidRPr="00B93B21" w:rsidTr="00520051">
        <w:tc>
          <w:tcPr>
            <w:tcW w:w="3060" w:type="dxa"/>
          </w:tcPr>
          <w:p w:rsidR="0092145C" w:rsidRPr="00B93B21" w:rsidRDefault="008407C4" w:rsidP="009F0E8D">
            <w:pPr>
              <w:spacing w:after="0" w:line="240" w:lineRule="auto"/>
              <w:ind w:firstLine="0"/>
              <w:rPr>
                <w:rFonts w:cs="Times New Roman"/>
                <w:sz w:val="22"/>
              </w:rPr>
            </w:pPr>
            <w:r>
              <w:rPr>
                <w:rFonts w:cs="Times New Roman"/>
                <w:sz w:val="22"/>
              </w:rPr>
              <w:t>7</w:t>
            </w:r>
            <w:r w:rsidR="0092145C" w:rsidRPr="00B93B21">
              <w:rPr>
                <w:rFonts w:cs="Times New Roman"/>
                <w:sz w:val="22"/>
              </w:rPr>
              <w:t>. Develop training schedule and gain buy-in to make training</w:t>
            </w:r>
            <w:r w:rsidR="0092145C">
              <w:rPr>
                <w:rFonts w:cs="Times New Roman"/>
                <w:sz w:val="22"/>
              </w:rPr>
              <w:t xml:space="preserve"> components</w:t>
            </w:r>
            <w:r w:rsidR="0092145C" w:rsidRPr="00B93B21">
              <w:rPr>
                <w:rFonts w:cs="Times New Roman"/>
                <w:sz w:val="22"/>
              </w:rPr>
              <w:t xml:space="preserve"> required</w:t>
            </w:r>
            <w:r w:rsidR="0092145C">
              <w:rPr>
                <w:rFonts w:cs="Times New Roman"/>
                <w:sz w:val="22"/>
              </w:rPr>
              <w:t xml:space="preserve"> dependent on role</w:t>
            </w:r>
          </w:p>
        </w:tc>
        <w:tc>
          <w:tcPr>
            <w:tcW w:w="171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Determine schedule</w:t>
            </w:r>
            <w:r>
              <w:rPr>
                <w:rFonts w:cs="Times New Roman"/>
                <w:sz w:val="22"/>
              </w:rPr>
              <w:t xml:space="preserve"> and make training components mandatory based on role</w:t>
            </w:r>
            <w:r w:rsidRPr="00B93B21">
              <w:rPr>
                <w:rFonts w:cs="Times New Roman"/>
                <w:sz w:val="22"/>
              </w:rPr>
              <w:t xml:space="preserve"> </w:t>
            </w:r>
          </w:p>
        </w:tc>
        <w:tc>
          <w:tcPr>
            <w:tcW w:w="153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45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06"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p>
        </w:tc>
      </w:tr>
      <w:tr w:rsidR="0092145C" w:rsidRPr="00B93B21" w:rsidTr="00520051">
        <w:tc>
          <w:tcPr>
            <w:tcW w:w="3060" w:type="dxa"/>
          </w:tcPr>
          <w:p w:rsidR="0092145C" w:rsidRPr="00B93B21" w:rsidRDefault="008407C4" w:rsidP="009F0E8D">
            <w:pPr>
              <w:spacing w:after="0" w:line="240" w:lineRule="auto"/>
              <w:ind w:firstLine="0"/>
              <w:rPr>
                <w:rFonts w:cs="Times New Roman"/>
                <w:sz w:val="22"/>
              </w:rPr>
            </w:pPr>
            <w:r>
              <w:rPr>
                <w:rFonts w:cs="Times New Roman"/>
                <w:sz w:val="22"/>
              </w:rPr>
              <w:t>8</w:t>
            </w:r>
            <w:r w:rsidR="0092145C" w:rsidRPr="00B93B21">
              <w:rPr>
                <w:rFonts w:cs="Times New Roman"/>
                <w:sz w:val="22"/>
              </w:rPr>
              <w:t>. Communicate training schedule</w:t>
            </w:r>
          </w:p>
        </w:tc>
        <w:tc>
          <w:tcPr>
            <w:tcW w:w="171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 xml:space="preserve">Post schedule </w:t>
            </w:r>
          </w:p>
        </w:tc>
        <w:tc>
          <w:tcPr>
            <w:tcW w:w="153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06"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p>
        </w:tc>
      </w:tr>
      <w:tr w:rsidR="0092145C" w:rsidRPr="00B93B21" w:rsidTr="00520051">
        <w:tc>
          <w:tcPr>
            <w:tcW w:w="3060" w:type="dxa"/>
          </w:tcPr>
          <w:p w:rsidR="0092145C" w:rsidRPr="00B93B21" w:rsidRDefault="008407C4" w:rsidP="009F0E8D">
            <w:pPr>
              <w:spacing w:after="0" w:line="240" w:lineRule="auto"/>
              <w:ind w:firstLine="0"/>
              <w:rPr>
                <w:rFonts w:cs="Times New Roman"/>
                <w:sz w:val="22"/>
              </w:rPr>
            </w:pPr>
            <w:r>
              <w:rPr>
                <w:rFonts w:cs="Times New Roman"/>
                <w:sz w:val="22"/>
              </w:rPr>
              <w:t>9</w:t>
            </w:r>
            <w:r w:rsidR="0092145C" w:rsidRPr="00B93B21">
              <w:rPr>
                <w:rFonts w:cs="Times New Roman"/>
                <w:sz w:val="22"/>
              </w:rPr>
              <w:t>. Conduct training</w:t>
            </w:r>
          </w:p>
        </w:tc>
        <w:tc>
          <w:tcPr>
            <w:tcW w:w="171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 xml:space="preserve">Complete trainings </w:t>
            </w:r>
          </w:p>
        </w:tc>
        <w:tc>
          <w:tcPr>
            <w:tcW w:w="153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06"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p>
        </w:tc>
      </w:tr>
      <w:tr w:rsidR="0092145C" w:rsidRPr="00B93B21" w:rsidTr="00520051">
        <w:tc>
          <w:tcPr>
            <w:tcW w:w="3060" w:type="dxa"/>
          </w:tcPr>
          <w:p w:rsidR="0092145C" w:rsidRPr="00B93B21" w:rsidRDefault="008407C4" w:rsidP="009F0E8D">
            <w:pPr>
              <w:spacing w:after="0" w:line="240" w:lineRule="auto"/>
              <w:ind w:firstLine="0"/>
              <w:rPr>
                <w:rFonts w:cs="Times New Roman"/>
                <w:sz w:val="22"/>
              </w:rPr>
            </w:pPr>
            <w:r>
              <w:rPr>
                <w:rFonts w:cs="Times New Roman"/>
                <w:sz w:val="22"/>
              </w:rPr>
              <w:t>10</w:t>
            </w:r>
            <w:r w:rsidR="0092145C" w:rsidRPr="00B93B21">
              <w:rPr>
                <w:rFonts w:cs="Times New Roman"/>
                <w:sz w:val="22"/>
              </w:rPr>
              <w:t>. Evaluate training</w:t>
            </w:r>
          </w:p>
        </w:tc>
        <w:tc>
          <w:tcPr>
            <w:tcW w:w="171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Evaluation of trainings</w:t>
            </w:r>
          </w:p>
        </w:tc>
        <w:tc>
          <w:tcPr>
            <w:tcW w:w="153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Submit evaluation results to OVW</w:t>
            </w:r>
          </w:p>
        </w:tc>
        <w:tc>
          <w:tcPr>
            <w:tcW w:w="54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45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r>
              <w:rPr>
                <w:rFonts w:cs="Times New Roman"/>
                <w:sz w:val="22"/>
              </w:rPr>
              <w:t>X</w:t>
            </w: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06"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p>
        </w:tc>
      </w:tr>
      <w:tr w:rsidR="0092145C" w:rsidRPr="00B93B21" w:rsidTr="00520051">
        <w:tc>
          <w:tcPr>
            <w:tcW w:w="3060" w:type="dxa"/>
          </w:tcPr>
          <w:p w:rsidR="0092145C" w:rsidRPr="00B93B21" w:rsidRDefault="008407C4" w:rsidP="009F0E8D">
            <w:pPr>
              <w:spacing w:after="0" w:line="240" w:lineRule="auto"/>
              <w:ind w:firstLine="0"/>
              <w:rPr>
                <w:rFonts w:cs="Times New Roman"/>
                <w:sz w:val="22"/>
              </w:rPr>
            </w:pPr>
            <w:r>
              <w:rPr>
                <w:rFonts w:cs="Times New Roman"/>
                <w:sz w:val="22"/>
              </w:rPr>
              <w:t>11</w:t>
            </w:r>
            <w:r w:rsidR="0092145C" w:rsidRPr="00B93B21">
              <w:rPr>
                <w:rFonts w:cs="Times New Roman"/>
                <w:sz w:val="22"/>
              </w:rPr>
              <w:t>. Train the trainers</w:t>
            </w:r>
          </w:p>
        </w:tc>
        <w:tc>
          <w:tcPr>
            <w:tcW w:w="171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Trainers pass on knowledge to other potential trainers</w:t>
            </w:r>
          </w:p>
        </w:tc>
        <w:tc>
          <w:tcPr>
            <w:tcW w:w="153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Submit training materials to OVW</w:t>
            </w:r>
          </w:p>
        </w:tc>
        <w:tc>
          <w:tcPr>
            <w:tcW w:w="54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45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r>
              <w:rPr>
                <w:rFonts w:cs="Times New Roman"/>
                <w:sz w:val="22"/>
              </w:rPr>
              <w:t>X</w:t>
            </w:r>
          </w:p>
        </w:tc>
        <w:tc>
          <w:tcPr>
            <w:tcW w:w="540" w:type="dxa"/>
          </w:tcPr>
          <w:p w:rsidR="0092145C" w:rsidRPr="00B93B21" w:rsidRDefault="0092145C" w:rsidP="009F0E8D">
            <w:pPr>
              <w:spacing w:after="0" w:line="240" w:lineRule="auto"/>
              <w:ind w:firstLine="0"/>
              <w:contextualSpacing/>
              <w:rPr>
                <w:rFonts w:cs="Times New Roman"/>
                <w:sz w:val="22"/>
              </w:rPr>
            </w:pPr>
            <w:r>
              <w:rPr>
                <w:rFonts w:cs="Times New Roman"/>
                <w:sz w:val="22"/>
              </w:rPr>
              <w:t>X</w:t>
            </w:r>
          </w:p>
        </w:tc>
        <w:tc>
          <w:tcPr>
            <w:tcW w:w="506"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p>
        </w:tc>
      </w:tr>
      <w:tr w:rsidR="0092145C" w:rsidRPr="00B93B21" w:rsidTr="00520051">
        <w:tc>
          <w:tcPr>
            <w:tcW w:w="3060" w:type="dxa"/>
          </w:tcPr>
          <w:p w:rsidR="0092145C" w:rsidRPr="00B93B21" w:rsidRDefault="008407C4" w:rsidP="009F0E8D">
            <w:pPr>
              <w:spacing w:after="0" w:line="240" w:lineRule="auto"/>
              <w:ind w:firstLine="0"/>
              <w:rPr>
                <w:rFonts w:cs="Times New Roman"/>
                <w:sz w:val="22"/>
              </w:rPr>
            </w:pPr>
            <w:r>
              <w:rPr>
                <w:rFonts w:cs="Times New Roman"/>
                <w:sz w:val="22"/>
              </w:rPr>
              <w:t>12</w:t>
            </w:r>
            <w:r w:rsidR="0092145C">
              <w:rPr>
                <w:rFonts w:cs="Times New Roman"/>
                <w:sz w:val="22"/>
              </w:rPr>
              <w:t>. Establish ongoing semi-annual schedule of trainings</w:t>
            </w:r>
          </w:p>
        </w:tc>
        <w:tc>
          <w:tcPr>
            <w:tcW w:w="1710" w:type="dxa"/>
          </w:tcPr>
          <w:p w:rsidR="0092145C" w:rsidRPr="00B93B21" w:rsidRDefault="0092145C" w:rsidP="009F0E8D">
            <w:pPr>
              <w:spacing w:after="0" w:line="240" w:lineRule="auto"/>
              <w:ind w:firstLine="0"/>
              <w:contextualSpacing/>
              <w:rPr>
                <w:rFonts w:cs="Times New Roman"/>
                <w:sz w:val="22"/>
              </w:rPr>
            </w:pPr>
            <w:r>
              <w:rPr>
                <w:rFonts w:cs="Times New Roman"/>
                <w:sz w:val="22"/>
              </w:rPr>
              <w:t>Schedule of future trainings</w:t>
            </w:r>
          </w:p>
        </w:tc>
        <w:tc>
          <w:tcPr>
            <w:tcW w:w="153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r>
              <w:rPr>
                <w:rFonts w:cs="Times New Roman"/>
                <w:sz w:val="22"/>
              </w:rPr>
              <w:t>X</w:t>
            </w: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Default="0092145C" w:rsidP="009F0E8D">
            <w:pPr>
              <w:spacing w:after="0" w:line="240" w:lineRule="auto"/>
              <w:ind w:firstLine="0"/>
              <w:contextualSpacing/>
              <w:rPr>
                <w:rFonts w:cs="Times New Roman"/>
                <w:sz w:val="22"/>
              </w:rPr>
            </w:pPr>
          </w:p>
        </w:tc>
        <w:tc>
          <w:tcPr>
            <w:tcW w:w="540" w:type="dxa"/>
          </w:tcPr>
          <w:p w:rsidR="0092145C" w:rsidRDefault="0092145C" w:rsidP="009F0E8D">
            <w:pPr>
              <w:spacing w:after="0" w:line="240" w:lineRule="auto"/>
              <w:ind w:firstLine="0"/>
              <w:contextualSpacing/>
              <w:rPr>
                <w:rFonts w:cs="Times New Roman"/>
                <w:sz w:val="22"/>
              </w:rPr>
            </w:pPr>
          </w:p>
        </w:tc>
        <w:tc>
          <w:tcPr>
            <w:tcW w:w="506" w:type="dxa"/>
          </w:tcPr>
          <w:p w:rsidR="0092145C" w:rsidRPr="00B93B21" w:rsidRDefault="0092145C" w:rsidP="009F0E8D">
            <w:pPr>
              <w:spacing w:after="0" w:line="240" w:lineRule="auto"/>
              <w:ind w:firstLine="0"/>
              <w:contextualSpacing/>
              <w:rPr>
                <w:rFonts w:cs="Times New Roman"/>
                <w:sz w:val="22"/>
              </w:rPr>
            </w:pPr>
            <w:r>
              <w:rPr>
                <w:rFonts w:cs="Times New Roman"/>
                <w:sz w:val="22"/>
              </w:rPr>
              <w:t>X</w:t>
            </w:r>
          </w:p>
        </w:tc>
        <w:tc>
          <w:tcPr>
            <w:tcW w:w="450" w:type="dxa"/>
          </w:tcPr>
          <w:p w:rsidR="0092145C" w:rsidRPr="00B93B21" w:rsidRDefault="0092145C" w:rsidP="009F0E8D">
            <w:pPr>
              <w:spacing w:after="0" w:line="240" w:lineRule="auto"/>
              <w:ind w:firstLine="0"/>
              <w:contextualSpacing/>
              <w:rPr>
                <w:rFonts w:cs="Times New Roman"/>
                <w:sz w:val="22"/>
              </w:rPr>
            </w:pPr>
          </w:p>
        </w:tc>
      </w:tr>
      <w:tr w:rsidR="0092145C" w:rsidRPr="00B93B21" w:rsidTr="00520051">
        <w:tc>
          <w:tcPr>
            <w:tcW w:w="3060" w:type="dxa"/>
          </w:tcPr>
          <w:p w:rsidR="0092145C" w:rsidRPr="00B93B21" w:rsidRDefault="0092145C" w:rsidP="009F0E8D">
            <w:pPr>
              <w:spacing w:after="0" w:line="240" w:lineRule="auto"/>
              <w:ind w:firstLine="0"/>
              <w:rPr>
                <w:rFonts w:cs="Times New Roman"/>
                <w:sz w:val="22"/>
              </w:rPr>
            </w:pPr>
          </w:p>
        </w:tc>
        <w:tc>
          <w:tcPr>
            <w:tcW w:w="1710" w:type="dxa"/>
          </w:tcPr>
          <w:p w:rsidR="0092145C" w:rsidRPr="00B93B21" w:rsidRDefault="0092145C" w:rsidP="009F0E8D">
            <w:pPr>
              <w:spacing w:after="0" w:line="240" w:lineRule="auto"/>
              <w:ind w:firstLine="0"/>
              <w:contextualSpacing/>
              <w:rPr>
                <w:rFonts w:cs="Times New Roman"/>
                <w:sz w:val="22"/>
              </w:rPr>
            </w:pPr>
          </w:p>
        </w:tc>
        <w:tc>
          <w:tcPr>
            <w:tcW w:w="153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06"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p>
        </w:tc>
      </w:tr>
      <w:tr w:rsidR="0092145C" w:rsidRPr="00B93B21" w:rsidTr="00520051">
        <w:tc>
          <w:tcPr>
            <w:tcW w:w="3060" w:type="dxa"/>
            <w:shd w:val="pct12" w:color="auto" w:fill="auto"/>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Provide trainings to advocates of SVC</w:t>
            </w:r>
          </w:p>
        </w:tc>
        <w:tc>
          <w:tcPr>
            <w:tcW w:w="1710" w:type="dxa"/>
            <w:shd w:val="pct12" w:color="auto" w:fill="auto"/>
          </w:tcPr>
          <w:p w:rsidR="0092145C" w:rsidRPr="00B93B21" w:rsidRDefault="0092145C" w:rsidP="009F0E8D">
            <w:pPr>
              <w:spacing w:after="0" w:line="240" w:lineRule="auto"/>
              <w:ind w:firstLine="0"/>
              <w:contextualSpacing/>
              <w:rPr>
                <w:rFonts w:cs="Times New Roman"/>
                <w:sz w:val="22"/>
              </w:rPr>
            </w:pPr>
          </w:p>
        </w:tc>
        <w:tc>
          <w:tcPr>
            <w:tcW w:w="1530" w:type="dxa"/>
            <w:shd w:val="pct12" w:color="auto" w:fill="auto"/>
          </w:tcPr>
          <w:p w:rsidR="0092145C" w:rsidRPr="00B93B21" w:rsidRDefault="0092145C" w:rsidP="009F0E8D">
            <w:pPr>
              <w:spacing w:after="0" w:line="240" w:lineRule="auto"/>
              <w:ind w:firstLine="0"/>
              <w:contextualSpacing/>
              <w:rPr>
                <w:rFonts w:cs="Times New Roman"/>
                <w:sz w:val="22"/>
              </w:rPr>
            </w:pPr>
          </w:p>
        </w:tc>
        <w:tc>
          <w:tcPr>
            <w:tcW w:w="540" w:type="dxa"/>
            <w:shd w:val="pct12" w:color="auto" w:fill="auto"/>
          </w:tcPr>
          <w:p w:rsidR="0092145C" w:rsidRPr="00B93B21" w:rsidRDefault="0092145C" w:rsidP="009F0E8D">
            <w:pPr>
              <w:spacing w:after="0" w:line="240" w:lineRule="auto"/>
              <w:ind w:firstLine="0"/>
              <w:contextualSpacing/>
              <w:rPr>
                <w:rFonts w:cs="Times New Roman"/>
                <w:sz w:val="22"/>
              </w:rPr>
            </w:pPr>
          </w:p>
        </w:tc>
        <w:tc>
          <w:tcPr>
            <w:tcW w:w="450" w:type="dxa"/>
            <w:shd w:val="pct12" w:color="auto" w:fill="auto"/>
          </w:tcPr>
          <w:p w:rsidR="0092145C" w:rsidRPr="00B93B21" w:rsidRDefault="0092145C" w:rsidP="009F0E8D">
            <w:pPr>
              <w:spacing w:after="0" w:line="240" w:lineRule="auto"/>
              <w:ind w:firstLine="0"/>
              <w:contextualSpacing/>
              <w:rPr>
                <w:rFonts w:cs="Times New Roman"/>
                <w:sz w:val="22"/>
              </w:rPr>
            </w:pPr>
          </w:p>
        </w:tc>
        <w:tc>
          <w:tcPr>
            <w:tcW w:w="360" w:type="dxa"/>
            <w:shd w:val="pct12" w:color="auto" w:fill="auto"/>
          </w:tcPr>
          <w:p w:rsidR="0092145C" w:rsidRPr="00B93B21" w:rsidRDefault="0092145C" w:rsidP="009F0E8D">
            <w:pPr>
              <w:spacing w:after="0" w:line="240" w:lineRule="auto"/>
              <w:ind w:firstLine="0"/>
              <w:contextualSpacing/>
              <w:rPr>
                <w:rFonts w:cs="Times New Roman"/>
                <w:sz w:val="22"/>
              </w:rPr>
            </w:pPr>
          </w:p>
        </w:tc>
        <w:tc>
          <w:tcPr>
            <w:tcW w:w="360" w:type="dxa"/>
            <w:shd w:val="pct12" w:color="auto" w:fill="auto"/>
          </w:tcPr>
          <w:p w:rsidR="0092145C" w:rsidRPr="00B93B21" w:rsidRDefault="0092145C" w:rsidP="009F0E8D">
            <w:pPr>
              <w:spacing w:after="0" w:line="240" w:lineRule="auto"/>
              <w:ind w:firstLine="0"/>
              <w:contextualSpacing/>
              <w:rPr>
                <w:rFonts w:cs="Times New Roman"/>
                <w:sz w:val="22"/>
              </w:rPr>
            </w:pPr>
          </w:p>
        </w:tc>
        <w:tc>
          <w:tcPr>
            <w:tcW w:w="360" w:type="dxa"/>
            <w:shd w:val="pct12" w:color="auto" w:fill="auto"/>
          </w:tcPr>
          <w:p w:rsidR="0092145C" w:rsidRPr="00B93B21" w:rsidRDefault="0092145C" w:rsidP="009F0E8D">
            <w:pPr>
              <w:spacing w:after="0" w:line="240" w:lineRule="auto"/>
              <w:ind w:firstLine="0"/>
              <w:contextualSpacing/>
              <w:rPr>
                <w:rFonts w:cs="Times New Roman"/>
                <w:sz w:val="22"/>
              </w:rPr>
            </w:pPr>
          </w:p>
        </w:tc>
        <w:tc>
          <w:tcPr>
            <w:tcW w:w="360" w:type="dxa"/>
            <w:shd w:val="pct12" w:color="auto" w:fill="auto"/>
          </w:tcPr>
          <w:p w:rsidR="0092145C" w:rsidRPr="00B93B21" w:rsidRDefault="0092145C" w:rsidP="009F0E8D">
            <w:pPr>
              <w:spacing w:after="0" w:line="240" w:lineRule="auto"/>
              <w:ind w:firstLine="0"/>
              <w:contextualSpacing/>
              <w:rPr>
                <w:rFonts w:cs="Times New Roman"/>
                <w:sz w:val="22"/>
              </w:rPr>
            </w:pPr>
          </w:p>
        </w:tc>
        <w:tc>
          <w:tcPr>
            <w:tcW w:w="360" w:type="dxa"/>
            <w:shd w:val="pct12" w:color="auto" w:fill="auto"/>
          </w:tcPr>
          <w:p w:rsidR="0092145C" w:rsidRPr="00B93B21" w:rsidRDefault="0092145C" w:rsidP="009F0E8D">
            <w:pPr>
              <w:spacing w:after="0" w:line="240" w:lineRule="auto"/>
              <w:ind w:firstLine="0"/>
              <w:contextualSpacing/>
              <w:rPr>
                <w:rFonts w:cs="Times New Roman"/>
                <w:sz w:val="22"/>
              </w:rPr>
            </w:pPr>
          </w:p>
        </w:tc>
        <w:tc>
          <w:tcPr>
            <w:tcW w:w="360" w:type="dxa"/>
            <w:shd w:val="pct12" w:color="auto" w:fill="auto"/>
          </w:tcPr>
          <w:p w:rsidR="0092145C" w:rsidRPr="00B93B21" w:rsidRDefault="0092145C" w:rsidP="009F0E8D">
            <w:pPr>
              <w:spacing w:after="0" w:line="240" w:lineRule="auto"/>
              <w:ind w:firstLine="0"/>
              <w:contextualSpacing/>
              <w:rPr>
                <w:rFonts w:cs="Times New Roman"/>
                <w:sz w:val="22"/>
              </w:rPr>
            </w:pPr>
          </w:p>
        </w:tc>
        <w:tc>
          <w:tcPr>
            <w:tcW w:w="360" w:type="dxa"/>
            <w:shd w:val="pct12" w:color="auto" w:fill="auto"/>
          </w:tcPr>
          <w:p w:rsidR="0092145C" w:rsidRPr="00B93B21" w:rsidRDefault="0092145C" w:rsidP="009F0E8D">
            <w:pPr>
              <w:spacing w:after="0" w:line="240" w:lineRule="auto"/>
              <w:ind w:firstLine="0"/>
              <w:contextualSpacing/>
              <w:rPr>
                <w:rFonts w:cs="Times New Roman"/>
                <w:sz w:val="22"/>
              </w:rPr>
            </w:pPr>
          </w:p>
        </w:tc>
        <w:tc>
          <w:tcPr>
            <w:tcW w:w="360" w:type="dxa"/>
            <w:shd w:val="pct12" w:color="auto" w:fill="auto"/>
          </w:tcPr>
          <w:p w:rsidR="0092145C" w:rsidRPr="00B93B21" w:rsidRDefault="0092145C" w:rsidP="009F0E8D">
            <w:pPr>
              <w:spacing w:after="0" w:line="240" w:lineRule="auto"/>
              <w:ind w:firstLine="0"/>
              <w:contextualSpacing/>
              <w:rPr>
                <w:rFonts w:cs="Times New Roman"/>
                <w:sz w:val="22"/>
              </w:rPr>
            </w:pPr>
          </w:p>
        </w:tc>
        <w:tc>
          <w:tcPr>
            <w:tcW w:w="360" w:type="dxa"/>
            <w:shd w:val="pct12" w:color="auto" w:fill="auto"/>
          </w:tcPr>
          <w:p w:rsidR="0092145C" w:rsidRPr="00B93B21" w:rsidRDefault="0092145C" w:rsidP="009F0E8D">
            <w:pPr>
              <w:spacing w:after="0" w:line="240" w:lineRule="auto"/>
              <w:ind w:firstLine="0"/>
              <w:contextualSpacing/>
              <w:rPr>
                <w:rFonts w:cs="Times New Roman"/>
                <w:sz w:val="22"/>
              </w:rPr>
            </w:pPr>
          </w:p>
        </w:tc>
        <w:tc>
          <w:tcPr>
            <w:tcW w:w="450" w:type="dxa"/>
            <w:shd w:val="pct12" w:color="auto" w:fill="auto"/>
          </w:tcPr>
          <w:p w:rsidR="0092145C" w:rsidRPr="00B93B21" w:rsidRDefault="0092145C" w:rsidP="009F0E8D">
            <w:pPr>
              <w:spacing w:after="0" w:line="240" w:lineRule="auto"/>
              <w:ind w:firstLine="0"/>
              <w:contextualSpacing/>
              <w:rPr>
                <w:rFonts w:cs="Times New Roman"/>
                <w:sz w:val="22"/>
              </w:rPr>
            </w:pPr>
          </w:p>
        </w:tc>
        <w:tc>
          <w:tcPr>
            <w:tcW w:w="540" w:type="dxa"/>
            <w:shd w:val="pct12" w:color="auto" w:fill="auto"/>
          </w:tcPr>
          <w:p w:rsidR="0092145C" w:rsidRPr="00B93B21" w:rsidRDefault="0092145C" w:rsidP="009F0E8D">
            <w:pPr>
              <w:spacing w:after="0" w:line="240" w:lineRule="auto"/>
              <w:ind w:firstLine="0"/>
              <w:contextualSpacing/>
              <w:rPr>
                <w:rFonts w:cs="Times New Roman"/>
                <w:sz w:val="22"/>
              </w:rPr>
            </w:pPr>
          </w:p>
        </w:tc>
        <w:tc>
          <w:tcPr>
            <w:tcW w:w="540" w:type="dxa"/>
            <w:shd w:val="pct12" w:color="auto" w:fill="auto"/>
          </w:tcPr>
          <w:p w:rsidR="0092145C" w:rsidRPr="00B93B21" w:rsidRDefault="0092145C" w:rsidP="009F0E8D">
            <w:pPr>
              <w:spacing w:after="0" w:line="240" w:lineRule="auto"/>
              <w:ind w:firstLine="0"/>
              <w:contextualSpacing/>
              <w:rPr>
                <w:rFonts w:cs="Times New Roman"/>
                <w:sz w:val="22"/>
              </w:rPr>
            </w:pPr>
          </w:p>
        </w:tc>
        <w:tc>
          <w:tcPr>
            <w:tcW w:w="540" w:type="dxa"/>
            <w:shd w:val="pct12" w:color="auto" w:fill="auto"/>
          </w:tcPr>
          <w:p w:rsidR="0092145C" w:rsidRPr="00B93B21" w:rsidRDefault="0092145C" w:rsidP="009F0E8D">
            <w:pPr>
              <w:spacing w:after="0" w:line="240" w:lineRule="auto"/>
              <w:ind w:firstLine="0"/>
              <w:contextualSpacing/>
              <w:rPr>
                <w:rFonts w:cs="Times New Roman"/>
                <w:sz w:val="22"/>
              </w:rPr>
            </w:pPr>
          </w:p>
        </w:tc>
        <w:tc>
          <w:tcPr>
            <w:tcW w:w="540" w:type="dxa"/>
            <w:shd w:val="pct12" w:color="auto" w:fill="auto"/>
          </w:tcPr>
          <w:p w:rsidR="0092145C" w:rsidRPr="00B93B21" w:rsidRDefault="0092145C" w:rsidP="009F0E8D">
            <w:pPr>
              <w:spacing w:after="0" w:line="240" w:lineRule="auto"/>
              <w:ind w:firstLine="0"/>
              <w:contextualSpacing/>
              <w:rPr>
                <w:rFonts w:cs="Times New Roman"/>
                <w:sz w:val="22"/>
              </w:rPr>
            </w:pPr>
          </w:p>
        </w:tc>
        <w:tc>
          <w:tcPr>
            <w:tcW w:w="506" w:type="dxa"/>
            <w:shd w:val="pct12" w:color="auto" w:fill="auto"/>
          </w:tcPr>
          <w:p w:rsidR="0092145C" w:rsidRPr="00B93B21" w:rsidRDefault="0092145C" w:rsidP="009F0E8D">
            <w:pPr>
              <w:spacing w:after="0" w:line="240" w:lineRule="auto"/>
              <w:ind w:firstLine="0"/>
              <w:contextualSpacing/>
              <w:rPr>
                <w:rFonts w:cs="Times New Roman"/>
                <w:sz w:val="22"/>
              </w:rPr>
            </w:pPr>
          </w:p>
        </w:tc>
        <w:tc>
          <w:tcPr>
            <w:tcW w:w="450" w:type="dxa"/>
            <w:shd w:val="pct12" w:color="auto" w:fill="auto"/>
          </w:tcPr>
          <w:p w:rsidR="0092145C" w:rsidRPr="00B93B21" w:rsidRDefault="0092145C" w:rsidP="009F0E8D">
            <w:pPr>
              <w:spacing w:after="0" w:line="240" w:lineRule="auto"/>
              <w:ind w:firstLine="0"/>
              <w:contextualSpacing/>
              <w:rPr>
                <w:rFonts w:cs="Times New Roman"/>
                <w:sz w:val="22"/>
              </w:rPr>
            </w:pPr>
          </w:p>
        </w:tc>
      </w:tr>
      <w:tr w:rsidR="0092145C" w:rsidRPr="00B93B21" w:rsidTr="00520051">
        <w:tc>
          <w:tcPr>
            <w:tcW w:w="3060" w:type="dxa"/>
          </w:tcPr>
          <w:p w:rsidR="0092145C" w:rsidRDefault="0092145C" w:rsidP="009F0E8D">
            <w:pPr>
              <w:spacing w:after="0" w:line="240" w:lineRule="auto"/>
              <w:ind w:firstLine="0"/>
              <w:rPr>
                <w:rFonts w:cs="Times New Roman"/>
                <w:sz w:val="22"/>
              </w:rPr>
            </w:pPr>
            <w:r w:rsidRPr="00B93B21">
              <w:rPr>
                <w:rFonts w:cs="Times New Roman"/>
                <w:sz w:val="22"/>
              </w:rPr>
              <w:t xml:space="preserve">1. Decide on training topics and structure </w:t>
            </w:r>
          </w:p>
          <w:p w:rsidR="008407C4" w:rsidRPr="00B93B21" w:rsidRDefault="008407C4" w:rsidP="009F0E8D">
            <w:pPr>
              <w:spacing w:after="0" w:line="240" w:lineRule="auto"/>
              <w:ind w:firstLine="0"/>
              <w:rPr>
                <w:rFonts w:cs="Times New Roman"/>
                <w:sz w:val="22"/>
              </w:rPr>
            </w:pPr>
          </w:p>
        </w:tc>
        <w:tc>
          <w:tcPr>
            <w:tcW w:w="171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 xml:space="preserve">Identify topics and structure </w:t>
            </w:r>
          </w:p>
        </w:tc>
        <w:tc>
          <w:tcPr>
            <w:tcW w:w="153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45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06"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p>
        </w:tc>
      </w:tr>
      <w:tr w:rsidR="008407C4" w:rsidTr="00F83FE7">
        <w:trPr>
          <w:cantSplit/>
          <w:trHeight w:val="1385"/>
        </w:trPr>
        <w:tc>
          <w:tcPr>
            <w:tcW w:w="3060" w:type="dxa"/>
            <w:tcBorders>
              <w:bottom w:val="single" w:sz="4" w:space="0" w:color="auto"/>
            </w:tcBorders>
            <w:shd w:val="pct35" w:color="auto" w:fill="auto"/>
          </w:tcPr>
          <w:p w:rsidR="008407C4" w:rsidRPr="00B93B21" w:rsidRDefault="008407C4" w:rsidP="00F83FE7">
            <w:pPr>
              <w:spacing w:after="0" w:line="240" w:lineRule="auto"/>
              <w:ind w:firstLine="0"/>
              <w:contextualSpacing/>
              <w:rPr>
                <w:rFonts w:cs="Times New Roman"/>
                <w:sz w:val="20"/>
                <w:szCs w:val="20"/>
              </w:rPr>
            </w:pPr>
            <w:r w:rsidRPr="00B93B21">
              <w:rPr>
                <w:rFonts w:cs="Times New Roman"/>
                <w:sz w:val="20"/>
                <w:szCs w:val="20"/>
              </w:rPr>
              <w:lastRenderedPageBreak/>
              <w:t>Key Activities</w:t>
            </w:r>
          </w:p>
        </w:tc>
        <w:tc>
          <w:tcPr>
            <w:tcW w:w="1710" w:type="dxa"/>
            <w:tcBorders>
              <w:bottom w:val="single" w:sz="4" w:space="0" w:color="auto"/>
            </w:tcBorders>
            <w:shd w:val="pct35" w:color="auto" w:fill="auto"/>
          </w:tcPr>
          <w:p w:rsidR="008407C4" w:rsidRPr="00B93B21" w:rsidRDefault="008407C4" w:rsidP="00F83FE7">
            <w:pPr>
              <w:spacing w:after="0" w:line="240" w:lineRule="auto"/>
              <w:ind w:firstLine="0"/>
              <w:contextualSpacing/>
              <w:rPr>
                <w:rFonts w:cs="Times New Roman"/>
                <w:sz w:val="20"/>
                <w:szCs w:val="20"/>
              </w:rPr>
            </w:pPr>
            <w:r w:rsidRPr="00B93B21">
              <w:rPr>
                <w:rFonts w:cs="Times New Roman"/>
                <w:sz w:val="20"/>
                <w:szCs w:val="20"/>
              </w:rPr>
              <w:t>Outcomes</w:t>
            </w:r>
          </w:p>
        </w:tc>
        <w:tc>
          <w:tcPr>
            <w:tcW w:w="1530" w:type="dxa"/>
            <w:tcBorders>
              <w:bottom w:val="single" w:sz="4" w:space="0" w:color="auto"/>
            </w:tcBorders>
            <w:shd w:val="pct35" w:color="auto" w:fill="auto"/>
          </w:tcPr>
          <w:p w:rsidR="008407C4" w:rsidRPr="00B93B21" w:rsidRDefault="008407C4" w:rsidP="00F83FE7">
            <w:pPr>
              <w:spacing w:after="0" w:line="240" w:lineRule="auto"/>
              <w:ind w:firstLine="0"/>
              <w:contextualSpacing/>
              <w:rPr>
                <w:rFonts w:cs="Times New Roman"/>
                <w:sz w:val="20"/>
                <w:szCs w:val="20"/>
              </w:rPr>
            </w:pPr>
            <w:r w:rsidRPr="00B93B21">
              <w:rPr>
                <w:rFonts w:cs="Times New Roman"/>
                <w:sz w:val="20"/>
                <w:szCs w:val="20"/>
              </w:rPr>
              <w:t>Deliverables</w:t>
            </w:r>
          </w:p>
        </w:tc>
        <w:tc>
          <w:tcPr>
            <w:tcW w:w="540" w:type="dxa"/>
            <w:tcBorders>
              <w:bottom w:val="single" w:sz="4" w:space="0" w:color="auto"/>
            </w:tcBorders>
            <w:shd w:val="pct35" w:color="auto" w:fill="auto"/>
            <w:textDirection w:val="btLr"/>
          </w:tcPr>
          <w:p w:rsidR="008407C4" w:rsidRPr="00B93B21" w:rsidRDefault="008407C4" w:rsidP="00F83FE7">
            <w:pPr>
              <w:spacing w:after="0" w:line="240" w:lineRule="auto"/>
              <w:ind w:left="113" w:right="113" w:firstLine="0"/>
              <w:contextualSpacing/>
              <w:rPr>
                <w:rFonts w:cs="Times New Roman"/>
                <w:sz w:val="20"/>
                <w:szCs w:val="20"/>
              </w:rPr>
            </w:pPr>
            <w:r>
              <w:rPr>
                <w:rFonts w:cs="Times New Roman"/>
                <w:sz w:val="20"/>
                <w:szCs w:val="20"/>
              </w:rPr>
              <w:t>Collaboration</w:t>
            </w:r>
          </w:p>
        </w:tc>
        <w:tc>
          <w:tcPr>
            <w:tcW w:w="450" w:type="dxa"/>
            <w:tcBorders>
              <w:bottom w:val="single" w:sz="4" w:space="0" w:color="auto"/>
            </w:tcBorders>
            <w:shd w:val="pct35" w:color="auto" w:fill="auto"/>
            <w:textDirection w:val="btLr"/>
          </w:tcPr>
          <w:p w:rsidR="008407C4" w:rsidRPr="00B93B21" w:rsidRDefault="008407C4" w:rsidP="00F83FE7">
            <w:pPr>
              <w:spacing w:after="0" w:line="240" w:lineRule="auto"/>
              <w:ind w:left="113" w:right="113" w:firstLine="0"/>
              <w:contextualSpacing/>
              <w:rPr>
                <w:rFonts w:cs="Times New Roman"/>
                <w:sz w:val="20"/>
                <w:szCs w:val="20"/>
              </w:rPr>
            </w:pPr>
            <w:r>
              <w:rPr>
                <w:rFonts w:cs="Times New Roman"/>
                <w:sz w:val="20"/>
                <w:szCs w:val="20"/>
              </w:rPr>
              <w:t>Work Group</w:t>
            </w:r>
          </w:p>
        </w:tc>
        <w:tc>
          <w:tcPr>
            <w:tcW w:w="360" w:type="dxa"/>
            <w:tcBorders>
              <w:bottom w:val="single" w:sz="4" w:space="0" w:color="auto"/>
            </w:tcBorders>
            <w:shd w:val="pct35" w:color="auto" w:fill="auto"/>
          </w:tcPr>
          <w:p w:rsidR="008407C4" w:rsidRPr="00B93B21" w:rsidRDefault="008407C4" w:rsidP="00F83FE7">
            <w:pPr>
              <w:spacing w:after="0" w:line="240" w:lineRule="auto"/>
              <w:ind w:firstLine="0"/>
              <w:contextualSpacing/>
              <w:jc w:val="center"/>
              <w:rPr>
                <w:rFonts w:cs="Times New Roman"/>
                <w:sz w:val="20"/>
                <w:szCs w:val="20"/>
              </w:rPr>
            </w:pPr>
            <w:r w:rsidRPr="00B93B21">
              <w:rPr>
                <w:rFonts w:cs="Times New Roman"/>
                <w:sz w:val="20"/>
                <w:szCs w:val="20"/>
              </w:rPr>
              <w:t>1</w:t>
            </w:r>
          </w:p>
        </w:tc>
        <w:tc>
          <w:tcPr>
            <w:tcW w:w="360" w:type="dxa"/>
            <w:tcBorders>
              <w:bottom w:val="single" w:sz="4" w:space="0" w:color="auto"/>
            </w:tcBorders>
            <w:shd w:val="pct35" w:color="auto" w:fill="auto"/>
          </w:tcPr>
          <w:p w:rsidR="008407C4" w:rsidRPr="00B93B21" w:rsidRDefault="008407C4" w:rsidP="00F83FE7">
            <w:pPr>
              <w:spacing w:after="0" w:line="240" w:lineRule="auto"/>
              <w:ind w:firstLine="0"/>
              <w:contextualSpacing/>
              <w:jc w:val="center"/>
              <w:rPr>
                <w:rFonts w:cs="Times New Roman"/>
                <w:sz w:val="20"/>
                <w:szCs w:val="20"/>
              </w:rPr>
            </w:pPr>
            <w:r w:rsidRPr="00B93B21">
              <w:rPr>
                <w:rFonts w:cs="Times New Roman"/>
                <w:sz w:val="20"/>
                <w:szCs w:val="20"/>
              </w:rPr>
              <w:t>2</w:t>
            </w:r>
          </w:p>
        </w:tc>
        <w:tc>
          <w:tcPr>
            <w:tcW w:w="360" w:type="dxa"/>
            <w:tcBorders>
              <w:bottom w:val="single" w:sz="4" w:space="0" w:color="auto"/>
            </w:tcBorders>
            <w:shd w:val="pct35" w:color="auto" w:fill="auto"/>
          </w:tcPr>
          <w:p w:rsidR="008407C4" w:rsidRPr="00B93B21" w:rsidRDefault="008407C4" w:rsidP="00F83FE7">
            <w:pPr>
              <w:spacing w:after="0" w:line="240" w:lineRule="auto"/>
              <w:ind w:firstLine="0"/>
              <w:contextualSpacing/>
              <w:jc w:val="center"/>
              <w:rPr>
                <w:rFonts w:cs="Times New Roman"/>
                <w:sz w:val="20"/>
                <w:szCs w:val="20"/>
              </w:rPr>
            </w:pPr>
            <w:r w:rsidRPr="00B93B21">
              <w:rPr>
                <w:rFonts w:cs="Times New Roman"/>
                <w:sz w:val="20"/>
                <w:szCs w:val="20"/>
              </w:rPr>
              <w:t>3</w:t>
            </w:r>
          </w:p>
        </w:tc>
        <w:tc>
          <w:tcPr>
            <w:tcW w:w="360" w:type="dxa"/>
            <w:tcBorders>
              <w:bottom w:val="single" w:sz="4" w:space="0" w:color="auto"/>
            </w:tcBorders>
            <w:shd w:val="pct35" w:color="auto" w:fill="auto"/>
          </w:tcPr>
          <w:p w:rsidR="008407C4" w:rsidRPr="00B93B21" w:rsidRDefault="008407C4" w:rsidP="00F83FE7">
            <w:pPr>
              <w:spacing w:after="0" w:line="240" w:lineRule="auto"/>
              <w:ind w:firstLine="0"/>
              <w:contextualSpacing/>
              <w:jc w:val="center"/>
              <w:rPr>
                <w:rFonts w:cs="Times New Roman"/>
                <w:sz w:val="20"/>
                <w:szCs w:val="20"/>
              </w:rPr>
            </w:pPr>
            <w:r w:rsidRPr="00B93B21">
              <w:rPr>
                <w:rFonts w:cs="Times New Roman"/>
                <w:sz w:val="20"/>
                <w:szCs w:val="20"/>
              </w:rPr>
              <w:t>4</w:t>
            </w:r>
          </w:p>
        </w:tc>
        <w:tc>
          <w:tcPr>
            <w:tcW w:w="360" w:type="dxa"/>
            <w:tcBorders>
              <w:bottom w:val="single" w:sz="4" w:space="0" w:color="auto"/>
            </w:tcBorders>
            <w:shd w:val="pct35" w:color="auto" w:fill="auto"/>
          </w:tcPr>
          <w:p w:rsidR="008407C4" w:rsidRPr="00B93B21" w:rsidRDefault="008407C4" w:rsidP="00F83FE7">
            <w:pPr>
              <w:spacing w:after="0" w:line="240" w:lineRule="auto"/>
              <w:ind w:firstLine="0"/>
              <w:contextualSpacing/>
              <w:jc w:val="center"/>
              <w:rPr>
                <w:rFonts w:cs="Times New Roman"/>
                <w:sz w:val="20"/>
                <w:szCs w:val="20"/>
              </w:rPr>
            </w:pPr>
            <w:r w:rsidRPr="00B93B21">
              <w:rPr>
                <w:rFonts w:cs="Times New Roman"/>
                <w:sz w:val="20"/>
                <w:szCs w:val="20"/>
              </w:rPr>
              <w:t>5</w:t>
            </w:r>
          </w:p>
        </w:tc>
        <w:tc>
          <w:tcPr>
            <w:tcW w:w="360" w:type="dxa"/>
            <w:tcBorders>
              <w:bottom w:val="single" w:sz="4" w:space="0" w:color="auto"/>
            </w:tcBorders>
            <w:shd w:val="pct35" w:color="auto" w:fill="auto"/>
          </w:tcPr>
          <w:p w:rsidR="008407C4" w:rsidRPr="00B93B21" w:rsidRDefault="008407C4" w:rsidP="00F83FE7">
            <w:pPr>
              <w:spacing w:after="0" w:line="240" w:lineRule="auto"/>
              <w:ind w:firstLine="0"/>
              <w:contextualSpacing/>
              <w:jc w:val="center"/>
              <w:rPr>
                <w:rFonts w:cs="Times New Roman"/>
                <w:sz w:val="20"/>
                <w:szCs w:val="20"/>
              </w:rPr>
            </w:pPr>
            <w:r w:rsidRPr="00B93B21">
              <w:rPr>
                <w:rFonts w:cs="Times New Roman"/>
                <w:sz w:val="20"/>
                <w:szCs w:val="20"/>
              </w:rPr>
              <w:t>6</w:t>
            </w:r>
          </w:p>
        </w:tc>
        <w:tc>
          <w:tcPr>
            <w:tcW w:w="360" w:type="dxa"/>
            <w:tcBorders>
              <w:bottom w:val="single" w:sz="4" w:space="0" w:color="auto"/>
            </w:tcBorders>
            <w:shd w:val="pct35" w:color="auto" w:fill="auto"/>
          </w:tcPr>
          <w:p w:rsidR="008407C4" w:rsidRPr="00B93B21" w:rsidRDefault="008407C4" w:rsidP="00F83FE7">
            <w:pPr>
              <w:spacing w:after="0" w:line="240" w:lineRule="auto"/>
              <w:ind w:firstLine="0"/>
              <w:contextualSpacing/>
              <w:jc w:val="center"/>
              <w:rPr>
                <w:rFonts w:cs="Times New Roman"/>
                <w:sz w:val="20"/>
                <w:szCs w:val="20"/>
              </w:rPr>
            </w:pPr>
            <w:r w:rsidRPr="00B93B21">
              <w:rPr>
                <w:rFonts w:cs="Times New Roman"/>
                <w:sz w:val="20"/>
                <w:szCs w:val="20"/>
              </w:rPr>
              <w:t>7</w:t>
            </w:r>
          </w:p>
        </w:tc>
        <w:tc>
          <w:tcPr>
            <w:tcW w:w="360" w:type="dxa"/>
            <w:tcBorders>
              <w:bottom w:val="single" w:sz="4" w:space="0" w:color="auto"/>
            </w:tcBorders>
            <w:shd w:val="pct35" w:color="auto" w:fill="auto"/>
          </w:tcPr>
          <w:p w:rsidR="008407C4" w:rsidRPr="00B93B21" w:rsidRDefault="008407C4" w:rsidP="00F83FE7">
            <w:pPr>
              <w:spacing w:after="0" w:line="240" w:lineRule="auto"/>
              <w:ind w:firstLine="0"/>
              <w:contextualSpacing/>
              <w:jc w:val="center"/>
              <w:rPr>
                <w:rFonts w:cs="Times New Roman"/>
                <w:sz w:val="20"/>
                <w:szCs w:val="20"/>
              </w:rPr>
            </w:pPr>
            <w:r w:rsidRPr="00B93B21">
              <w:rPr>
                <w:rFonts w:cs="Times New Roman"/>
                <w:sz w:val="20"/>
                <w:szCs w:val="20"/>
              </w:rPr>
              <w:t>8</w:t>
            </w:r>
          </w:p>
        </w:tc>
        <w:tc>
          <w:tcPr>
            <w:tcW w:w="360" w:type="dxa"/>
            <w:tcBorders>
              <w:bottom w:val="single" w:sz="4" w:space="0" w:color="auto"/>
            </w:tcBorders>
            <w:shd w:val="pct35" w:color="auto" w:fill="auto"/>
          </w:tcPr>
          <w:p w:rsidR="008407C4" w:rsidRPr="00B93B21" w:rsidRDefault="008407C4" w:rsidP="00F83FE7">
            <w:pPr>
              <w:spacing w:after="0" w:line="240" w:lineRule="auto"/>
              <w:ind w:firstLine="0"/>
              <w:contextualSpacing/>
              <w:jc w:val="center"/>
              <w:rPr>
                <w:rFonts w:cs="Times New Roman"/>
                <w:sz w:val="20"/>
                <w:szCs w:val="20"/>
              </w:rPr>
            </w:pPr>
            <w:r w:rsidRPr="00B93B21">
              <w:rPr>
                <w:rFonts w:cs="Times New Roman"/>
                <w:sz w:val="20"/>
                <w:szCs w:val="20"/>
              </w:rPr>
              <w:t>9</w:t>
            </w:r>
          </w:p>
        </w:tc>
        <w:tc>
          <w:tcPr>
            <w:tcW w:w="450" w:type="dxa"/>
            <w:tcBorders>
              <w:bottom w:val="single" w:sz="4" w:space="0" w:color="auto"/>
            </w:tcBorders>
            <w:shd w:val="pct35" w:color="auto" w:fill="auto"/>
          </w:tcPr>
          <w:p w:rsidR="008407C4" w:rsidRPr="00B93B21" w:rsidRDefault="008407C4" w:rsidP="00F83FE7">
            <w:pPr>
              <w:spacing w:after="0" w:line="240" w:lineRule="auto"/>
              <w:ind w:firstLine="0"/>
              <w:contextualSpacing/>
              <w:jc w:val="center"/>
              <w:rPr>
                <w:rFonts w:cs="Times New Roman"/>
                <w:sz w:val="20"/>
                <w:szCs w:val="20"/>
              </w:rPr>
            </w:pPr>
            <w:r w:rsidRPr="00B93B21">
              <w:rPr>
                <w:rFonts w:cs="Times New Roman"/>
                <w:sz w:val="20"/>
                <w:szCs w:val="20"/>
              </w:rPr>
              <w:t>10</w:t>
            </w:r>
          </w:p>
        </w:tc>
        <w:tc>
          <w:tcPr>
            <w:tcW w:w="540" w:type="dxa"/>
            <w:tcBorders>
              <w:bottom w:val="single" w:sz="4" w:space="0" w:color="auto"/>
            </w:tcBorders>
            <w:shd w:val="pct35" w:color="auto" w:fill="auto"/>
          </w:tcPr>
          <w:p w:rsidR="008407C4" w:rsidRPr="00B93B21" w:rsidRDefault="008407C4" w:rsidP="00F83FE7">
            <w:pPr>
              <w:spacing w:after="0" w:line="240" w:lineRule="auto"/>
              <w:ind w:firstLine="0"/>
              <w:contextualSpacing/>
              <w:jc w:val="center"/>
              <w:rPr>
                <w:rFonts w:cs="Times New Roman"/>
                <w:sz w:val="20"/>
                <w:szCs w:val="20"/>
              </w:rPr>
            </w:pPr>
            <w:r w:rsidRPr="00B93B21">
              <w:rPr>
                <w:rFonts w:cs="Times New Roman"/>
                <w:sz w:val="20"/>
                <w:szCs w:val="20"/>
              </w:rPr>
              <w:t>11</w:t>
            </w:r>
          </w:p>
        </w:tc>
        <w:tc>
          <w:tcPr>
            <w:tcW w:w="540" w:type="dxa"/>
            <w:tcBorders>
              <w:bottom w:val="single" w:sz="4" w:space="0" w:color="auto"/>
            </w:tcBorders>
            <w:shd w:val="pct35" w:color="auto" w:fill="auto"/>
          </w:tcPr>
          <w:p w:rsidR="008407C4" w:rsidRPr="00B93B21" w:rsidRDefault="008407C4" w:rsidP="00F83FE7">
            <w:pPr>
              <w:spacing w:after="0" w:line="240" w:lineRule="auto"/>
              <w:ind w:firstLine="0"/>
              <w:contextualSpacing/>
              <w:jc w:val="center"/>
              <w:rPr>
                <w:rFonts w:cs="Times New Roman"/>
                <w:sz w:val="20"/>
                <w:szCs w:val="20"/>
              </w:rPr>
            </w:pPr>
            <w:r w:rsidRPr="00B93B21">
              <w:rPr>
                <w:rFonts w:cs="Times New Roman"/>
                <w:sz w:val="20"/>
                <w:szCs w:val="20"/>
              </w:rPr>
              <w:t>12</w:t>
            </w:r>
          </w:p>
        </w:tc>
        <w:tc>
          <w:tcPr>
            <w:tcW w:w="540" w:type="dxa"/>
            <w:tcBorders>
              <w:bottom w:val="single" w:sz="4" w:space="0" w:color="auto"/>
            </w:tcBorders>
            <w:shd w:val="pct35" w:color="auto" w:fill="auto"/>
          </w:tcPr>
          <w:p w:rsidR="008407C4" w:rsidRPr="00B93B21" w:rsidRDefault="008407C4" w:rsidP="00F83FE7">
            <w:pPr>
              <w:spacing w:after="0" w:line="240" w:lineRule="auto"/>
              <w:ind w:firstLine="0"/>
              <w:contextualSpacing/>
              <w:jc w:val="center"/>
              <w:rPr>
                <w:rFonts w:cs="Times New Roman"/>
                <w:sz w:val="20"/>
                <w:szCs w:val="20"/>
              </w:rPr>
            </w:pPr>
            <w:r>
              <w:rPr>
                <w:rFonts w:cs="Times New Roman"/>
                <w:sz w:val="20"/>
                <w:szCs w:val="20"/>
              </w:rPr>
              <w:t>13</w:t>
            </w:r>
          </w:p>
        </w:tc>
        <w:tc>
          <w:tcPr>
            <w:tcW w:w="540" w:type="dxa"/>
            <w:tcBorders>
              <w:bottom w:val="single" w:sz="4" w:space="0" w:color="auto"/>
            </w:tcBorders>
            <w:shd w:val="pct35" w:color="auto" w:fill="auto"/>
          </w:tcPr>
          <w:p w:rsidR="008407C4" w:rsidRDefault="008407C4" w:rsidP="00F83FE7">
            <w:pPr>
              <w:spacing w:after="0" w:line="240" w:lineRule="auto"/>
              <w:ind w:firstLine="0"/>
              <w:contextualSpacing/>
              <w:jc w:val="center"/>
              <w:rPr>
                <w:rFonts w:cs="Times New Roman"/>
                <w:sz w:val="20"/>
                <w:szCs w:val="20"/>
              </w:rPr>
            </w:pPr>
            <w:r>
              <w:rPr>
                <w:rFonts w:cs="Times New Roman"/>
                <w:sz w:val="20"/>
                <w:szCs w:val="20"/>
              </w:rPr>
              <w:t>14</w:t>
            </w:r>
          </w:p>
        </w:tc>
        <w:tc>
          <w:tcPr>
            <w:tcW w:w="506" w:type="dxa"/>
            <w:tcBorders>
              <w:bottom w:val="single" w:sz="4" w:space="0" w:color="auto"/>
            </w:tcBorders>
            <w:shd w:val="pct35" w:color="auto" w:fill="auto"/>
          </w:tcPr>
          <w:p w:rsidR="008407C4" w:rsidRDefault="008407C4" w:rsidP="00F83FE7">
            <w:pPr>
              <w:spacing w:after="0" w:line="240" w:lineRule="auto"/>
              <w:ind w:firstLine="0"/>
              <w:contextualSpacing/>
              <w:jc w:val="center"/>
              <w:rPr>
                <w:rFonts w:cs="Times New Roman"/>
                <w:sz w:val="20"/>
                <w:szCs w:val="20"/>
              </w:rPr>
            </w:pPr>
            <w:r>
              <w:rPr>
                <w:rFonts w:cs="Times New Roman"/>
                <w:sz w:val="20"/>
                <w:szCs w:val="20"/>
              </w:rPr>
              <w:t>15</w:t>
            </w:r>
          </w:p>
        </w:tc>
        <w:tc>
          <w:tcPr>
            <w:tcW w:w="450" w:type="dxa"/>
            <w:tcBorders>
              <w:bottom w:val="single" w:sz="4" w:space="0" w:color="auto"/>
            </w:tcBorders>
            <w:shd w:val="pct35" w:color="auto" w:fill="auto"/>
          </w:tcPr>
          <w:p w:rsidR="008407C4" w:rsidRDefault="008407C4" w:rsidP="00F83FE7">
            <w:pPr>
              <w:spacing w:after="0" w:line="240" w:lineRule="auto"/>
              <w:ind w:firstLine="0"/>
              <w:contextualSpacing/>
              <w:jc w:val="center"/>
              <w:rPr>
                <w:rFonts w:cs="Times New Roman"/>
                <w:sz w:val="20"/>
                <w:szCs w:val="20"/>
              </w:rPr>
            </w:pPr>
            <w:r>
              <w:rPr>
                <w:rFonts w:cs="Times New Roman"/>
                <w:sz w:val="20"/>
                <w:szCs w:val="20"/>
              </w:rPr>
              <w:t>16</w:t>
            </w:r>
          </w:p>
        </w:tc>
      </w:tr>
      <w:tr w:rsidR="0092145C" w:rsidRPr="00B93B21" w:rsidTr="00520051">
        <w:tc>
          <w:tcPr>
            <w:tcW w:w="3060" w:type="dxa"/>
          </w:tcPr>
          <w:p w:rsidR="008D7297" w:rsidRPr="00B93B21" w:rsidRDefault="0092145C" w:rsidP="009F0E8D">
            <w:pPr>
              <w:spacing w:after="0" w:line="240" w:lineRule="auto"/>
              <w:ind w:firstLine="0"/>
              <w:rPr>
                <w:rFonts w:cs="Times New Roman"/>
                <w:sz w:val="22"/>
              </w:rPr>
            </w:pPr>
            <w:r w:rsidRPr="00B93B21">
              <w:rPr>
                <w:rFonts w:cs="Times New Roman"/>
                <w:sz w:val="22"/>
              </w:rPr>
              <w:t>2. Get approval from training coordinator</w:t>
            </w:r>
          </w:p>
        </w:tc>
        <w:tc>
          <w:tcPr>
            <w:tcW w:w="171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Approval of training by SVC</w:t>
            </w:r>
          </w:p>
        </w:tc>
        <w:tc>
          <w:tcPr>
            <w:tcW w:w="153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45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06"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p>
        </w:tc>
      </w:tr>
      <w:tr w:rsidR="0092145C" w:rsidRPr="00B93B21" w:rsidTr="00520051">
        <w:tc>
          <w:tcPr>
            <w:tcW w:w="3060" w:type="dxa"/>
          </w:tcPr>
          <w:p w:rsidR="0092145C" w:rsidRPr="00B93B21" w:rsidRDefault="0092145C" w:rsidP="009F0E8D">
            <w:pPr>
              <w:spacing w:after="0" w:line="240" w:lineRule="auto"/>
              <w:ind w:firstLine="0"/>
              <w:rPr>
                <w:rFonts w:cs="Times New Roman"/>
                <w:sz w:val="22"/>
              </w:rPr>
            </w:pPr>
            <w:r w:rsidRPr="00B93B21">
              <w:rPr>
                <w:rFonts w:cs="Times New Roman"/>
                <w:sz w:val="22"/>
              </w:rPr>
              <w:t>3. Research existing trainings/develop training and evaluation plan</w:t>
            </w:r>
          </w:p>
        </w:tc>
        <w:tc>
          <w:tcPr>
            <w:tcW w:w="171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Select and revise training</w:t>
            </w:r>
          </w:p>
        </w:tc>
        <w:tc>
          <w:tcPr>
            <w:tcW w:w="153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36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36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06"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p>
        </w:tc>
      </w:tr>
      <w:tr w:rsidR="0092145C" w:rsidRPr="00B93B21" w:rsidTr="00520051">
        <w:tc>
          <w:tcPr>
            <w:tcW w:w="3060" w:type="dxa"/>
          </w:tcPr>
          <w:p w:rsidR="0092145C" w:rsidRPr="00B93B21" w:rsidRDefault="0092145C" w:rsidP="009F0E8D">
            <w:pPr>
              <w:spacing w:after="0" w:line="240" w:lineRule="auto"/>
              <w:ind w:firstLine="0"/>
              <w:rPr>
                <w:rFonts w:cs="Times New Roman"/>
                <w:sz w:val="22"/>
              </w:rPr>
            </w:pPr>
            <w:r w:rsidRPr="00B93B21">
              <w:rPr>
                <w:rFonts w:cs="Times New Roman"/>
                <w:sz w:val="22"/>
              </w:rPr>
              <w:t>4. Collaboration approves training</w:t>
            </w:r>
          </w:p>
        </w:tc>
        <w:tc>
          <w:tcPr>
            <w:tcW w:w="171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Approval from collaboration</w:t>
            </w:r>
          </w:p>
        </w:tc>
        <w:tc>
          <w:tcPr>
            <w:tcW w:w="153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45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06"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p>
        </w:tc>
      </w:tr>
      <w:tr w:rsidR="0092145C" w:rsidRPr="00B93B21" w:rsidTr="00520051">
        <w:tc>
          <w:tcPr>
            <w:tcW w:w="3060" w:type="dxa"/>
          </w:tcPr>
          <w:p w:rsidR="0092145C" w:rsidRPr="00B93B21" w:rsidRDefault="0092145C" w:rsidP="009F0E8D">
            <w:pPr>
              <w:spacing w:after="0" w:line="240" w:lineRule="auto"/>
              <w:ind w:firstLine="0"/>
              <w:rPr>
                <w:rFonts w:cs="Times New Roman"/>
                <w:sz w:val="22"/>
              </w:rPr>
            </w:pPr>
            <w:r w:rsidRPr="00B93B21">
              <w:rPr>
                <w:rFonts w:cs="Times New Roman"/>
                <w:sz w:val="22"/>
              </w:rPr>
              <w:t>5. Submit training to OVW; obtain approval</w:t>
            </w:r>
          </w:p>
        </w:tc>
        <w:tc>
          <w:tcPr>
            <w:tcW w:w="1710" w:type="dxa"/>
          </w:tcPr>
          <w:p w:rsidR="0092145C" w:rsidRPr="00B93B21" w:rsidRDefault="0092145C" w:rsidP="009F0E8D">
            <w:pPr>
              <w:spacing w:after="0" w:line="240" w:lineRule="auto"/>
              <w:ind w:firstLine="0"/>
              <w:contextualSpacing/>
              <w:rPr>
                <w:rFonts w:cs="Times New Roman"/>
                <w:sz w:val="22"/>
              </w:rPr>
            </w:pPr>
          </w:p>
        </w:tc>
        <w:tc>
          <w:tcPr>
            <w:tcW w:w="153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Submit training to OVW</w:t>
            </w:r>
          </w:p>
        </w:tc>
        <w:tc>
          <w:tcPr>
            <w:tcW w:w="54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45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360"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06"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p>
        </w:tc>
      </w:tr>
      <w:tr w:rsidR="0092145C" w:rsidRPr="00B93B21" w:rsidTr="00520051">
        <w:tc>
          <w:tcPr>
            <w:tcW w:w="3060" w:type="dxa"/>
          </w:tcPr>
          <w:p w:rsidR="0092145C" w:rsidRPr="00B93B21" w:rsidRDefault="0092145C" w:rsidP="009F0E8D">
            <w:pPr>
              <w:spacing w:after="0" w:line="240" w:lineRule="auto"/>
              <w:ind w:firstLine="0"/>
              <w:rPr>
                <w:rFonts w:cs="Times New Roman"/>
                <w:sz w:val="22"/>
              </w:rPr>
            </w:pPr>
            <w:r w:rsidRPr="00B93B21">
              <w:rPr>
                <w:rFonts w:cs="Times New Roman"/>
                <w:sz w:val="22"/>
              </w:rPr>
              <w:t>6. Determine presenters/panelists</w:t>
            </w:r>
          </w:p>
        </w:tc>
        <w:tc>
          <w:tcPr>
            <w:tcW w:w="171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 xml:space="preserve">Select presenters/panelists </w:t>
            </w:r>
          </w:p>
        </w:tc>
        <w:tc>
          <w:tcPr>
            <w:tcW w:w="153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36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45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06"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p>
        </w:tc>
      </w:tr>
      <w:tr w:rsidR="0092145C" w:rsidRPr="00B93B21" w:rsidTr="00520051">
        <w:tc>
          <w:tcPr>
            <w:tcW w:w="3060" w:type="dxa"/>
          </w:tcPr>
          <w:p w:rsidR="0092145C" w:rsidRPr="00B93B21" w:rsidRDefault="0092145C" w:rsidP="009F0E8D">
            <w:pPr>
              <w:spacing w:after="0" w:line="240" w:lineRule="auto"/>
              <w:ind w:firstLine="0"/>
              <w:rPr>
                <w:rFonts w:cs="Times New Roman"/>
                <w:sz w:val="22"/>
              </w:rPr>
            </w:pPr>
            <w:r w:rsidRPr="00B93B21">
              <w:rPr>
                <w:rFonts w:cs="Times New Roman"/>
                <w:sz w:val="22"/>
              </w:rPr>
              <w:t>7. Develop training schedule and gain buy-in to make training required</w:t>
            </w:r>
          </w:p>
        </w:tc>
        <w:tc>
          <w:tcPr>
            <w:tcW w:w="171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Schedule is set and training is mandatory for advocates</w:t>
            </w:r>
          </w:p>
        </w:tc>
        <w:tc>
          <w:tcPr>
            <w:tcW w:w="153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45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06"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p>
        </w:tc>
      </w:tr>
      <w:tr w:rsidR="0092145C" w:rsidRPr="00B93B21" w:rsidTr="00520051">
        <w:tc>
          <w:tcPr>
            <w:tcW w:w="3060" w:type="dxa"/>
          </w:tcPr>
          <w:p w:rsidR="0092145C" w:rsidRPr="00B93B21" w:rsidRDefault="0092145C" w:rsidP="009F0E8D">
            <w:pPr>
              <w:spacing w:after="0" w:line="240" w:lineRule="auto"/>
              <w:ind w:firstLine="0"/>
              <w:rPr>
                <w:rFonts w:cs="Times New Roman"/>
                <w:sz w:val="22"/>
              </w:rPr>
            </w:pPr>
            <w:r w:rsidRPr="00B93B21">
              <w:rPr>
                <w:rFonts w:cs="Times New Roman"/>
                <w:sz w:val="22"/>
              </w:rPr>
              <w:t>8. Message advocates about training</w:t>
            </w:r>
          </w:p>
        </w:tc>
        <w:tc>
          <w:tcPr>
            <w:tcW w:w="171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Post schedule</w:t>
            </w:r>
          </w:p>
        </w:tc>
        <w:tc>
          <w:tcPr>
            <w:tcW w:w="153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06"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p>
        </w:tc>
      </w:tr>
      <w:tr w:rsidR="0092145C" w:rsidRPr="00B93B21" w:rsidTr="00520051">
        <w:tc>
          <w:tcPr>
            <w:tcW w:w="3060" w:type="dxa"/>
          </w:tcPr>
          <w:p w:rsidR="0092145C" w:rsidRPr="00B93B21" w:rsidRDefault="0092145C" w:rsidP="009F0E8D">
            <w:pPr>
              <w:spacing w:after="0" w:line="240" w:lineRule="auto"/>
              <w:ind w:firstLine="0"/>
              <w:rPr>
                <w:rFonts w:cs="Times New Roman"/>
                <w:sz w:val="22"/>
              </w:rPr>
            </w:pPr>
            <w:r w:rsidRPr="00B93B21">
              <w:rPr>
                <w:rFonts w:cs="Times New Roman"/>
                <w:sz w:val="22"/>
              </w:rPr>
              <w:t>9. Conduct training</w:t>
            </w:r>
          </w:p>
        </w:tc>
        <w:tc>
          <w:tcPr>
            <w:tcW w:w="171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 xml:space="preserve">Complete trainings </w:t>
            </w:r>
          </w:p>
        </w:tc>
        <w:tc>
          <w:tcPr>
            <w:tcW w:w="153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06"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p>
        </w:tc>
      </w:tr>
      <w:tr w:rsidR="0092145C" w:rsidRPr="00B93B21" w:rsidTr="00520051">
        <w:tc>
          <w:tcPr>
            <w:tcW w:w="3060" w:type="dxa"/>
          </w:tcPr>
          <w:p w:rsidR="0092145C" w:rsidRPr="00B93B21" w:rsidRDefault="0092145C" w:rsidP="009F0E8D">
            <w:pPr>
              <w:spacing w:after="0" w:line="240" w:lineRule="auto"/>
              <w:ind w:firstLine="0"/>
              <w:rPr>
                <w:rFonts w:cs="Times New Roman"/>
                <w:sz w:val="22"/>
              </w:rPr>
            </w:pPr>
            <w:r w:rsidRPr="00B93B21">
              <w:rPr>
                <w:rFonts w:cs="Times New Roman"/>
                <w:sz w:val="22"/>
              </w:rPr>
              <w:t>10. Evaluate training</w:t>
            </w:r>
          </w:p>
        </w:tc>
        <w:tc>
          <w:tcPr>
            <w:tcW w:w="171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Evaluation of trainings</w:t>
            </w:r>
          </w:p>
        </w:tc>
        <w:tc>
          <w:tcPr>
            <w:tcW w:w="153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Submit evaluation results to OVW</w:t>
            </w:r>
          </w:p>
        </w:tc>
        <w:tc>
          <w:tcPr>
            <w:tcW w:w="54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45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r>
              <w:rPr>
                <w:rFonts w:cs="Times New Roman"/>
                <w:sz w:val="22"/>
              </w:rPr>
              <w:t>X</w:t>
            </w: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06"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p>
        </w:tc>
      </w:tr>
      <w:tr w:rsidR="0092145C" w:rsidRPr="00B93B21" w:rsidTr="00520051">
        <w:tc>
          <w:tcPr>
            <w:tcW w:w="3060" w:type="dxa"/>
          </w:tcPr>
          <w:p w:rsidR="0092145C" w:rsidRPr="00B93B21" w:rsidRDefault="0092145C" w:rsidP="009F0E8D">
            <w:pPr>
              <w:spacing w:after="0" w:line="240" w:lineRule="auto"/>
              <w:ind w:firstLine="0"/>
              <w:rPr>
                <w:rFonts w:cs="Times New Roman"/>
                <w:sz w:val="22"/>
              </w:rPr>
            </w:pPr>
            <w:r w:rsidRPr="00B93B21">
              <w:rPr>
                <w:rFonts w:cs="Times New Roman"/>
                <w:sz w:val="22"/>
              </w:rPr>
              <w:t>11. Train the trainers</w:t>
            </w:r>
          </w:p>
        </w:tc>
        <w:tc>
          <w:tcPr>
            <w:tcW w:w="171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Trainers pass on knowledge to other potential trainers</w:t>
            </w:r>
          </w:p>
        </w:tc>
        <w:tc>
          <w:tcPr>
            <w:tcW w:w="153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Submit training materials to OVW</w:t>
            </w:r>
          </w:p>
        </w:tc>
        <w:tc>
          <w:tcPr>
            <w:tcW w:w="54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450" w:type="dxa"/>
          </w:tcPr>
          <w:p w:rsidR="0092145C" w:rsidRPr="00B93B21" w:rsidRDefault="0092145C" w:rsidP="009F0E8D">
            <w:pPr>
              <w:spacing w:after="0" w:line="240" w:lineRule="auto"/>
              <w:ind w:firstLine="0"/>
              <w:contextualSpacing/>
              <w:rPr>
                <w:rFonts w:cs="Times New Roman"/>
                <w:sz w:val="22"/>
              </w:rPr>
            </w:pPr>
            <w:r w:rsidRPr="00B93B21">
              <w:rPr>
                <w:rFonts w:cs="Times New Roman"/>
                <w:sz w:val="22"/>
              </w:rPr>
              <w:t>X</w:t>
            </w: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r>
              <w:rPr>
                <w:rFonts w:cs="Times New Roman"/>
                <w:sz w:val="22"/>
              </w:rPr>
              <w:t>X</w:t>
            </w:r>
          </w:p>
        </w:tc>
        <w:tc>
          <w:tcPr>
            <w:tcW w:w="540" w:type="dxa"/>
          </w:tcPr>
          <w:p w:rsidR="0092145C" w:rsidRPr="00B93B21" w:rsidRDefault="0092145C" w:rsidP="009F0E8D">
            <w:pPr>
              <w:spacing w:after="0" w:line="240" w:lineRule="auto"/>
              <w:ind w:firstLine="0"/>
              <w:contextualSpacing/>
              <w:rPr>
                <w:rFonts w:cs="Times New Roman"/>
                <w:sz w:val="22"/>
              </w:rPr>
            </w:pPr>
            <w:r>
              <w:rPr>
                <w:rFonts w:cs="Times New Roman"/>
                <w:sz w:val="22"/>
              </w:rPr>
              <w:t>X</w:t>
            </w:r>
          </w:p>
        </w:tc>
        <w:tc>
          <w:tcPr>
            <w:tcW w:w="506"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p>
        </w:tc>
      </w:tr>
      <w:tr w:rsidR="00030E22" w:rsidTr="00F83FE7">
        <w:trPr>
          <w:cantSplit/>
          <w:trHeight w:val="1385"/>
        </w:trPr>
        <w:tc>
          <w:tcPr>
            <w:tcW w:w="3060" w:type="dxa"/>
            <w:tcBorders>
              <w:bottom w:val="single" w:sz="4" w:space="0" w:color="auto"/>
            </w:tcBorders>
            <w:shd w:val="pct35" w:color="auto" w:fill="auto"/>
          </w:tcPr>
          <w:p w:rsidR="00030E22" w:rsidRPr="00B93B21" w:rsidRDefault="00030E22" w:rsidP="00F83FE7">
            <w:pPr>
              <w:spacing w:after="0" w:line="240" w:lineRule="auto"/>
              <w:ind w:firstLine="0"/>
              <w:contextualSpacing/>
              <w:rPr>
                <w:rFonts w:cs="Times New Roman"/>
                <w:sz w:val="20"/>
                <w:szCs w:val="20"/>
              </w:rPr>
            </w:pPr>
            <w:r w:rsidRPr="00B93B21">
              <w:rPr>
                <w:rFonts w:cs="Times New Roman"/>
                <w:sz w:val="20"/>
                <w:szCs w:val="20"/>
              </w:rPr>
              <w:lastRenderedPageBreak/>
              <w:t>Key Activities</w:t>
            </w:r>
          </w:p>
        </w:tc>
        <w:tc>
          <w:tcPr>
            <w:tcW w:w="1710" w:type="dxa"/>
            <w:tcBorders>
              <w:bottom w:val="single" w:sz="4" w:space="0" w:color="auto"/>
            </w:tcBorders>
            <w:shd w:val="pct35" w:color="auto" w:fill="auto"/>
          </w:tcPr>
          <w:p w:rsidR="00030E22" w:rsidRPr="00B93B21" w:rsidRDefault="00030E22" w:rsidP="00F83FE7">
            <w:pPr>
              <w:spacing w:after="0" w:line="240" w:lineRule="auto"/>
              <w:ind w:firstLine="0"/>
              <w:contextualSpacing/>
              <w:rPr>
                <w:rFonts w:cs="Times New Roman"/>
                <w:sz w:val="20"/>
                <w:szCs w:val="20"/>
              </w:rPr>
            </w:pPr>
            <w:r w:rsidRPr="00B93B21">
              <w:rPr>
                <w:rFonts w:cs="Times New Roman"/>
                <w:sz w:val="20"/>
                <w:szCs w:val="20"/>
              </w:rPr>
              <w:t>Outcomes</w:t>
            </w:r>
          </w:p>
        </w:tc>
        <w:tc>
          <w:tcPr>
            <w:tcW w:w="1530" w:type="dxa"/>
            <w:tcBorders>
              <w:bottom w:val="single" w:sz="4" w:space="0" w:color="auto"/>
            </w:tcBorders>
            <w:shd w:val="pct35" w:color="auto" w:fill="auto"/>
          </w:tcPr>
          <w:p w:rsidR="00030E22" w:rsidRPr="00B93B21" w:rsidRDefault="00030E22" w:rsidP="00F83FE7">
            <w:pPr>
              <w:spacing w:after="0" w:line="240" w:lineRule="auto"/>
              <w:ind w:firstLine="0"/>
              <w:contextualSpacing/>
              <w:rPr>
                <w:rFonts w:cs="Times New Roman"/>
                <w:sz w:val="20"/>
                <w:szCs w:val="20"/>
              </w:rPr>
            </w:pPr>
            <w:r w:rsidRPr="00B93B21">
              <w:rPr>
                <w:rFonts w:cs="Times New Roman"/>
                <w:sz w:val="20"/>
                <w:szCs w:val="20"/>
              </w:rPr>
              <w:t>Deliverables</w:t>
            </w:r>
          </w:p>
        </w:tc>
        <w:tc>
          <w:tcPr>
            <w:tcW w:w="540" w:type="dxa"/>
            <w:tcBorders>
              <w:bottom w:val="single" w:sz="4" w:space="0" w:color="auto"/>
            </w:tcBorders>
            <w:shd w:val="pct35" w:color="auto" w:fill="auto"/>
            <w:textDirection w:val="btLr"/>
          </w:tcPr>
          <w:p w:rsidR="00030E22" w:rsidRPr="00B93B21" w:rsidRDefault="00030E22" w:rsidP="00F83FE7">
            <w:pPr>
              <w:spacing w:after="0" w:line="240" w:lineRule="auto"/>
              <w:ind w:left="113" w:right="113" w:firstLine="0"/>
              <w:contextualSpacing/>
              <w:rPr>
                <w:rFonts w:cs="Times New Roman"/>
                <w:sz w:val="20"/>
                <w:szCs w:val="20"/>
              </w:rPr>
            </w:pPr>
            <w:r>
              <w:rPr>
                <w:rFonts w:cs="Times New Roman"/>
                <w:sz w:val="20"/>
                <w:szCs w:val="20"/>
              </w:rPr>
              <w:t>Collaboration</w:t>
            </w:r>
          </w:p>
        </w:tc>
        <w:tc>
          <w:tcPr>
            <w:tcW w:w="450" w:type="dxa"/>
            <w:tcBorders>
              <w:bottom w:val="single" w:sz="4" w:space="0" w:color="auto"/>
            </w:tcBorders>
            <w:shd w:val="pct35" w:color="auto" w:fill="auto"/>
            <w:textDirection w:val="btLr"/>
          </w:tcPr>
          <w:p w:rsidR="00030E22" w:rsidRPr="00B93B21" w:rsidRDefault="00030E22" w:rsidP="00F83FE7">
            <w:pPr>
              <w:spacing w:after="0" w:line="240" w:lineRule="auto"/>
              <w:ind w:left="113" w:right="113" w:firstLine="0"/>
              <w:contextualSpacing/>
              <w:rPr>
                <w:rFonts w:cs="Times New Roman"/>
                <w:sz w:val="20"/>
                <w:szCs w:val="20"/>
              </w:rPr>
            </w:pPr>
            <w:r>
              <w:rPr>
                <w:rFonts w:cs="Times New Roman"/>
                <w:sz w:val="20"/>
                <w:szCs w:val="20"/>
              </w:rPr>
              <w:t>Work Group</w:t>
            </w:r>
          </w:p>
        </w:tc>
        <w:tc>
          <w:tcPr>
            <w:tcW w:w="360" w:type="dxa"/>
            <w:tcBorders>
              <w:bottom w:val="single" w:sz="4" w:space="0" w:color="auto"/>
            </w:tcBorders>
            <w:shd w:val="pct35" w:color="auto" w:fill="auto"/>
          </w:tcPr>
          <w:p w:rsidR="00030E22" w:rsidRPr="00B93B21" w:rsidRDefault="00030E22" w:rsidP="00F83FE7">
            <w:pPr>
              <w:spacing w:after="0" w:line="240" w:lineRule="auto"/>
              <w:ind w:firstLine="0"/>
              <w:contextualSpacing/>
              <w:jc w:val="center"/>
              <w:rPr>
                <w:rFonts w:cs="Times New Roman"/>
                <w:sz w:val="20"/>
                <w:szCs w:val="20"/>
              </w:rPr>
            </w:pPr>
            <w:r w:rsidRPr="00B93B21">
              <w:rPr>
                <w:rFonts w:cs="Times New Roman"/>
                <w:sz w:val="20"/>
                <w:szCs w:val="20"/>
              </w:rPr>
              <w:t>1</w:t>
            </w:r>
          </w:p>
        </w:tc>
        <w:tc>
          <w:tcPr>
            <w:tcW w:w="360" w:type="dxa"/>
            <w:tcBorders>
              <w:bottom w:val="single" w:sz="4" w:space="0" w:color="auto"/>
            </w:tcBorders>
            <w:shd w:val="pct35" w:color="auto" w:fill="auto"/>
          </w:tcPr>
          <w:p w:rsidR="00030E22" w:rsidRPr="00B93B21" w:rsidRDefault="00030E22" w:rsidP="00F83FE7">
            <w:pPr>
              <w:spacing w:after="0" w:line="240" w:lineRule="auto"/>
              <w:ind w:firstLine="0"/>
              <w:contextualSpacing/>
              <w:jc w:val="center"/>
              <w:rPr>
                <w:rFonts w:cs="Times New Roman"/>
                <w:sz w:val="20"/>
                <w:szCs w:val="20"/>
              </w:rPr>
            </w:pPr>
            <w:r w:rsidRPr="00B93B21">
              <w:rPr>
                <w:rFonts w:cs="Times New Roman"/>
                <w:sz w:val="20"/>
                <w:szCs w:val="20"/>
              </w:rPr>
              <w:t>2</w:t>
            </w:r>
          </w:p>
        </w:tc>
        <w:tc>
          <w:tcPr>
            <w:tcW w:w="360" w:type="dxa"/>
            <w:tcBorders>
              <w:bottom w:val="single" w:sz="4" w:space="0" w:color="auto"/>
            </w:tcBorders>
            <w:shd w:val="pct35" w:color="auto" w:fill="auto"/>
          </w:tcPr>
          <w:p w:rsidR="00030E22" w:rsidRPr="00B93B21" w:rsidRDefault="00030E22" w:rsidP="00F83FE7">
            <w:pPr>
              <w:spacing w:after="0" w:line="240" w:lineRule="auto"/>
              <w:ind w:firstLine="0"/>
              <w:contextualSpacing/>
              <w:jc w:val="center"/>
              <w:rPr>
                <w:rFonts w:cs="Times New Roman"/>
                <w:sz w:val="20"/>
                <w:szCs w:val="20"/>
              </w:rPr>
            </w:pPr>
            <w:r w:rsidRPr="00B93B21">
              <w:rPr>
                <w:rFonts w:cs="Times New Roman"/>
                <w:sz w:val="20"/>
                <w:szCs w:val="20"/>
              </w:rPr>
              <w:t>3</w:t>
            </w:r>
          </w:p>
        </w:tc>
        <w:tc>
          <w:tcPr>
            <w:tcW w:w="360" w:type="dxa"/>
            <w:tcBorders>
              <w:bottom w:val="single" w:sz="4" w:space="0" w:color="auto"/>
            </w:tcBorders>
            <w:shd w:val="pct35" w:color="auto" w:fill="auto"/>
          </w:tcPr>
          <w:p w:rsidR="00030E22" w:rsidRPr="00B93B21" w:rsidRDefault="00030E22" w:rsidP="00F83FE7">
            <w:pPr>
              <w:spacing w:after="0" w:line="240" w:lineRule="auto"/>
              <w:ind w:firstLine="0"/>
              <w:contextualSpacing/>
              <w:jc w:val="center"/>
              <w:rPr>
                <w:rFonts w:cs="Times New Roman"/>
                <w:sz w:val="20"/>
                <w:szCs w:val="20"/>
              </w:rPr>
            </w:pPr>
            <w:r w:rsidRPr="00B93B21">
              <w:rPr>
                <w:rFonts w:cs="Times New Roman"/>
                <w:sz w:val="20"/>
                <w:szCs w:val="20"/>
              </w:rPr>
              <w:t>4</w:t>
            </w:r>
          </w:p>
        </w:tc>
        <w:tc>
          <w:tcPr>
            <w:tcW w:w="360" w:type="dxa"/>
            <w:tcBorders>
              <w:bottom w:val="single" w:sz="4" w:space="0" w:color="auto"/>
            </w:tcBorders>
            <w:shd w:val="pct35" w:color="auto" w:fill="auto"/>
          </w:tcPr>
          <w:p w:rsidR="00030E22" w:rsidRPr="00B93B21" w:rsidRDefault="00030E22" w:rsidP="00F83FE7">
            <w:pPr>
              <w:spacing w:after="0" w:line="240" w:lineRule="auto"/>
              <w:ind w:firstLine="0"/>
              <w:contextualSpacing/>
              <w:jc w:val="center"/>
              <w:rPr>
                <w:rFonts w:cs="Times New Roman"/>
                <w:sz w:val="20"/>
                <w:szCs w:val="20"/>
              </w:rPr>
            </w:pPr>
            <w:r w:rsidRPr="00B93B21">
              <w:rPr>
                <w:rFonts w:cs="Times New Roman"/>
                <w:sz w:val="20"/>
                <w:szCs w:val="20"/>
              </w:rPr>
              <w:t>5</w:t>
            </w:r>
          </w:p>
        </w:tc>
        <w:tc>
          <w:tcPr>
            <w:tcW w:w="360" w:type="dxa"/>
            <w:tcBorders>
              <w:bottom w:val="single" w:sz="4" w:space="0" w:color="auto"/>
            </w:tcBorders>
            <w:shd w:val="pct35" w:color="auto" w:fill="auto"/>
          </w:tcPr>
          <w:p w:rsidR="00030E22" w:rsidRPr="00B93B21" w:rsidRDefault="00030E22" w:rsidP="00F83FE7">
            <w:pPr>
              <w:spacing w:after="0" w:line="240" w:lineRule="auto"/>
              <w:ind w:firstLine="0"/>
              <w:contextualSpacing/>
              <w:jc w:val="center"/>
              <w:rPr>
                <w:rFonts w:cs="Times New Roman"/>
                <w:sz w:val="20"/>
                <w:szCs w:val="20"/>
              </w:rPr>
            </w:pPr>
            <w:r w:rsidRPr="00B93B21">
              <w:rPr>
                <w:rFonts w:cs="Times New Roman"/>
                <w:sz w:val="20"/>
                <w:szCs w:val="20"/>
              </w:rPr>
              <w:t>6</w:t>
            </w:r>
          </w:p>
        </w:tc>
        <w:tc>
          <w:tcPr>
            <w:tcW w:w="360" w:type="dxa"/>
            <w:tcBorders>
              <w:bottom w:val="single" w:sz="4" w:space="0" w:color="auto"/>
            </w:tcBorders>
            <w:shd w:val="pct35" w:color="auto" w:fill="auto"/>
          </w:tcPr>
          <w:p w:rsidR="00030E22" w:rsidRPr="00B93B21" w:rsidRDefault="00030E22" w:rsidP="00F83FE7">
            <w:pPr>
              <w:spacing w:after="0" w:line="240" w:lineRule="auto"/>
              <w:ind w:firstLine="0"/>
              <w:contextualSpacing/>
              <w:jc w:val="center"/>
              <w:rPr>
                <w:rFonts w:cs="Times New Roman"/>
                <w:sz w:val="20"/>
                <w:szCs w:val="20"/>
              </w:rPr>
            </w:pPr>
            <w:r w:rsidRPr="00B93B21">
              <w:rPr>
                <w:rFonts w:cs="Times New Roman"/>
                <w:sz w:val="20"/>
                <w:szCs w:val="20"/>
              </w:rPr>
              <w:t>7</w:t>
            </w:r>
          </w:p>
        </w:tc>
        <w:tc>
          <w:tcPr>
            <w:tcW w:w="360" w:type="dxa"/>
            <w:tcBorders>
              <w:bottom w:val="single" w:sz="4" w:space="0" w:color="auto"/>
            </w:tcBorders>
            <w:shd w:val="pct35" w:color="auto" w:fill="auto"/>
          </w:tcPr>
          <w:p w:rsidR="00030E22" w:rsidRPr="00B93B21" w:rsidRDefault="00030E22" w:rsidP="00F83FE7">
            <w:pPr>
              <w:spacing w:after="0" w:line="240" w:lineRule="auto"/>
              <w:ind w:firstLine="0"/>
              <w:contextualSpacing/>
              <w:jc w:val="center"/>
              <w:rPr>
                <w:rFonts w:cs="Times New Roman"/>
                <w:sz w:val="20"/>
                <w:szCs w:val="20"/>
              </w:rPr>
            </w:pPr>
            <w:r w:rsidRPr="00B93B21">
              <w:rPr>
                <w:rFonts w:cs="Times New Roman"/>
                <w:sz w:val="20"/>
                <w:szCs w:val="20"/>
              </w:rPr>
              <w:t>8</w:t>
            </w:r>
          </w:p>
        </w:tc>
        <w:tc>
          <w:tcPr>
            <w:tcW w:w="360" w:type="dxa"/>
            <w:tcBorders>
              <w:bottom w:val="single" w:sz="4" w:space="0" w:color="auto"/>
            </w:tcBorders>
            <w:shd w:val="pct35" w:color="auto" w:fill="auto"/>
          </w:tcPr>
          <w:p w:rsidR="00030E22" w:rsidRPr="00B93B21" w:rsidRDefault="00030E22" w:rsidP="00F83FE7">
            <w:pPr>
              <w:spacing w:after="0" w:line="240" w:lineRule="auto"/>
              <w:ind w:firstLine="0"/>
              <w:contextualSpacing/>
              <w:jc w:val="center"/>
              <w:rPr>
                <w:rFonts w:cs="Times New Roman"/>
                <w:sz w:val="20"/>
                <w:szCs w:val="20"/>
              </w:rPr>
            </w:pPr>
            <w:r w:rsidRPr="00B93B21">
              <w:rPr>
                <w:rFonts w:cs="Times New Roman"/>
                <w:sz w:val="20"/>
                <w:szCs w:val="20"/>
              </w:rPr>
              <w:t>9</w:t>
            </w:r>
          </w:p>
        </w:tc>
        <w:tc>
          <w:tcPr>
            <w:tcW w:w="450" w:type="dxa"/>
            <w:tcBorders>
              <w:bottom w:val="single" w:sz="4" w:space="0" w:color="auto"/>
            </w:tcBorders>
            <w:shd w:val="pct35" w:color="auto" w:fill="auto"/>
          </w:tcPr>
          <w:p w:rsidR="00030E22" w:rsidRPr="00B93B21" w:rsidRDefault="00030E22" w:rsidP="00F83FE7">
            <w:pPr>
              <w:spacing w:after="0" w:line="240" w:lineRule="auto"/>
              <w:ind w:firstLine="0"/>
              <w:contextualSpacing/>
              <w:jc w:val="center"/>
              <w:rPr>
                <w:rFonts w:cs="Times New Roman"/>
                <w:sz w:val="20"/>
                <w:szCs w:val="20"/>
              </w:rPr>
            </w:pPr>
            <w:r w:rsidRPr="00B93B21">
              <w:rPr>
                <w:rFonts w:cs="Times New Roman"/>
                <w:sz w:val="20"/>
                <w:szCs w:val="20"/>
              </w:rPr>
              <w:t>10</w:t>
            </w:r>
          </w:p>
        </w:tc>
        <w:tc>
          <w:tcPr>
            <w:tcW w:w="540" w:type="dxa"/>
            <w:tcBorders>
              <w:bottom w:val="single" w:sz="4" w:space="0" w:color="auto"/>
            </w:tcBorders>
            <w:shd w:val="pct35" w:color="auto" w:fill="auto"/>
          </w:tcPr>
          <w:p w:rsidR="00030E22" w:rsidRPr="00B93B21" w:rsidRDefault="00030E22" w:rsidP="00F83FE7">
            <w:pPr>
              <w:spacing w:after="0" w:line="240" w:lineRule="auto"/>
              <w:ind w:firstLine="0"/>
              <w:contextualSpacing/>
              <w:jc w:val="center"/>
              <w:rPr>
                <w:rFonts w:cs="Times New Roman"/>
                <w:sz w:val="20"/>
                <w:szCs w:val="20"/>
              </w:rPr>
            </w:pPr>
            <w:r w:rsidRPr="00B93B21">
              <w:rPr>
                <w:rFonts w:cs="Times New Roman"/>
                <w:sz w:val="20"/>
                <w:szCs w:val="20"/>
              </w:rPr>
              <w:t>11</w:t>
            </w:r>
          </w:p>
        </w:tc>
        <w:tc>
          <w:tcPr>
            <w:tcW w:w="540" w:type="dxa"/>
            <w:tcBorders>
              <w:bottom w:val="single" w:sz="4" w:space="0" w:color="auto"/>
            </w:tcBorders>
            <w:shd w:val="pct35" w:color="auto" w:fill="auto"/>
          </w:tcPr>
          <w:p w:rsidR="00030E22" w:rsidRPr="00B93B21" w:rsidRDefault="00030E22" w:rsidP="00F83FE7">
            <w:pPr>
              <w:spacing w:after="0" w:line="240" w:lineRule="auto"/>
              <w:ind w:firstLine="0"/>
              <w:contextualSpacing/>
              <w:jc w:val="center"/>
              <w:rPr>
                <w:rFonts w:cs="Times New Roman"/>
                <w:sz w:val="20"/>
                <w:szCs w:val="20"/>
              </w:rPr>
            </w:pPr>
            <w:r w:rsidRPr="00B93B21">
              <w:rPr>
                <w:rFonts w:cs="Times New Roman"/>
                <w:sz w:val="20"/>
                <w:szCs w:val="20"/>
              </w:rPr>
              <w:t>12</w:t>
            </w:r>
          </w:p>
        </w:tc>
        <w:tc>
          <w:tcPr>
            <w:tcW w:w="540" w:type="dxa"/>
            <w:tcBorders>
              <w:bottom w:val="single" w:sz="4" w:space="0" w:color="auto"/>
            </w:tcBorders>
            <w:shd w:val="pct35" w:color="auto" w:fill="auto"/>
          </w:tcPr>
          <w:p w:rsidR="00030E22" w:rsidRPr="00B93B21" w:rsidRDefault="00030E22" w:rsidP="00F83FE7">
            <w:pPr>
              <w:spacing w:after="0" w:line="240" w:lineRule="auto"/>
              <w:ind w:firstLine="0"/>
              <w:contextualSpacing/>
              <w:jc w:val="center"/>
              <w:rPr>
                <w:rFonts w:cs="Times New Roman"/>
                <w:sz w:val="20"/>
                <w:szCs w:val="20"/>
              </w:rPr>
            </w:pPr>
            <w:r>
              <w:rPr>
                <w:rFonts w:cs="Times New Roman"/>
                <w:sz w:val="20"/>
                <w:szCs w:val="20"/>
              </w:rPr>
              <w:t>13</w:t>
            </w:r>
          </w:p>
        </w:tc>
        <w:tc>
          <w:tcPr>
            <w:tcW w:w="540" w:type="dxa"/>
            <w:tcBorders>
              <w:bottom w:val="single" w:sz="4" w:space="0" w:color="auto"/>
            </w:tcBorders>
            <w:shd w:val="pct35" w:color="auto" w:fill="auto"/>
          </w:tcPr>
          <w:p w:rsidR="00030E22" w:rsidRDefault="00030E22" w:rsidP="00F83FE7">
            <w:pPr>
              <w:spacing w:after="0" w:line="240" w:lineRule="auto"/>
              <w:ind w:firstLine="0"/>
              <w:contextualSpacing/>
              <w:jc w:val="center"/>
              <w:rPr>
                <w:rFonts w:cs="Times New Roman"/>
                <w:sz w:val="20"/>
                <w:szCs w:val="20"/>
              </w:rPr>
            </w:pPr>
            <w:r>
              <w:rPr>
                <w:rFonts w:cs="Times New Roman"/>
                <w:sz w:val="20"/>
                <w:szCs w:val="20"/>
              </w:rPr>
              <w:t>14</w:t>
            </w:r>
          </w:p>
        </w:tc>
        <w:tc>
          <w:tcPr>
            <w:tcW w:w="506" w:type="dxa"/>
            <w:tcBorders>
              <w:bottom w:val="single" w:sz="4" w:space="0" w:color="auto"/>
            </w:tcBorders>
            <w:shd w:val="pct35" w:color="auto" w:fill="auto"/>
          </w:tcPr>
          <w:p w:rsidR="00030E22" w:rsidRDefault="00030E22" w:rsidP="00F83FE7">
            <w:pPr>
              <w:spacing w:after="0" w:line="240" w:lineRule="auto"/>
              <w:ind w:firstLine="0"/>
              <w:contextualSpacing/>
              <w:jc w:val="center"/>
              <w:rPr>
                <w:rFonts w:cs="Times New Roman"/>
                <w:sz w:val="20"/>
                <w:szCs w:val="20"/>
              </w:rPr>
            </w:pPr>
            <w:r>
              <w:rPr>
                <w:rFonts w:cs="Times New Roman"/>
                <w:sz w:val="20"/>
                <w:szCs w:val="20"/>
              </w:rPr>
              <w:t>15</w:t>
            </w:r>
          </w:p>
        </w:tc>
        <w:tc>
          <w:tcPr>
            <w:tcW w:w="450" w:type="dxa"/>
            <w:tcBorders>
              <w:bottom w:val="single" w:sz="4" w:space="0" w:color="auto"/>
            </w:tcBorders>
            <w:shd w:val="pct35" w:color="auto" w:fill="auto"/>
          </w:tcPr>
          <w:p w:rsidR="00030E22" w:rsidRDefault="00030E22" w:rsidP="00F83FE7">
            <w:pPr>
              <w:spacing w:after="0" w:line="240" w:lineRule="auto"/>
              <w:ind w:firstLine="0"/>
              <w:contextualSpacing/>
              <w:jc w:val="center"/>
              <w:rPr>
                <w:rFonts w:cs="Times New Roman"/>
                <w:sz w:val="20"/>
                <w:szCs w:val="20"/>
              </w:rPr>
            </w:pPr>
            <w:r>
              <w:rPr>
                <w:rFonts w:cs="Times New Roman"/>
                <w:sz w:val="20"/>
                <w:szCs w:val="20"/>
              </w:rPr>
              <w:t>16</w:t>
            </w:r>
          </w:p>
        </w:tc>
      </w:tr>
      <w:tr w:rsidR="0092145C" w:rsidRPr="00B93B21" w:rsidTr="00520051">
        <w:tc>
          <w:tcPr>
            <w:tcW w:w="3060" w:type="dxa"/>
          </w:tcPr>
          <w:p w:rsidR="0092145C" w:rsidRPr="00B93B21" w:rsidRDefault="0092145C" w:rsidP="009F0E8D">
            <w:pPr>
              <w:spacing w:after="0" w:line="240" w:lineRule="auto"/>
              <w:ind w:firstLine="0"/>
              <w:rPr>
                <w:rFonts w:cs="Times New Roman"/>
                <w:sz w:val="22"/>
              </w:rPr>
            </w:pPr>
            <w:r>
              <w:rPr>
                <w:rFonts w:cs="Times New Roman"/>
                <w:sz w:val="22"/>
              </w:rPr>
              <w:t>12. Establish ongoing semi-annual schedule of trainings</w:t>
            </w:r>
          </w:p>
        </w:tc>
        <w:tc>
          <w:tcPr>
            <w:tcW w:w="1710" w:type="dxa"/>
          </w:tcPr>
          <w:p w:rsidR="0092145C" w:rsidRPr="00B93B21" w:rsidRDefault="0092145C" w:rsidP="009F0E8D">
            <w:pPr>
              <w:spacing w:after="0" w:line="240" w:lineRule="auto"/>
              <w:ind w:firstLine="0"/>
              <w:contextualSpacing/>
              <w:rPr>
                <w:rFonts w:cs="Times New Roman"/>
                <w:sz w:val="22"/>
              </w:rPr>
            </w:pPr>
            <w:r>
              <w:rPr>
                <w:rFonts w:cs="Times New Roman"/>
                <w:sz w:val="22"/>
              </w:rPr>
              <w:t>Schedule of future trainings</w:t>
            </w:r>
          </w:p>
        </w:tc>
        <w:tc>
          <w:tcPr>
            <w:tcW w:w="153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r>
              <w:rPr>
                <w:rFonts w:cs="Times New Roman"/>
                <w:sz w:val="22"/>
              </w:rPr>
              <w:t>X</w:t>
            </w: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360" w:type="dxa"/>
          </w:tcPr>
          <w:p w:rsidR="0092145C" w:rsidRPr="00B93B21" w:rsidRDefault="0092145C" w:rsidP="009F0E8D">
            <w:pPr>
              <w:spacing w:after="0" w:line="240" w:lineRule="auto"/>
              <w:ind w:firstLine="0"/>
              <w:contextualSpacing/>
              <w:rPr>
                <w:rFonts w:cs="Times New Roman"/>
                <w:sz w:val="22"/>
              </w:rPr>
            </w:pPr>
          </w:p>
        </w:tc>
        <w:tc>
          <w:tcPr>
            <w:tcW w:w="45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Pr="00B93B21" w:rsidRDefault="0092145C" w:rsidP="009F0E8D">
            <w:pPr>
              <w:spacing w:after="0" w:line="240" w:lineRule="auto"/>
              <w:ind w:firstLine="0"/>
              <w:contextualSpacing/>
              <w:rPr>
                <w:rFonts w:cs="Times New Roman"/>
                <w:sz w:val="22"/>
              </w:rPr>
            </w:pPr>
          </w:p>
        </w:tc>
        <w:tc>
          <w:tcPr>
            <w:tcW w:w="540" w:type="dxa"/>
          </w:tcPr>
          <w:p w:rsidR="0092145C" w:rsidRDefault="0092145C" w:rsidP="009F0E8D">
            <w:pPr>
              <w:spacing w:after="0" w:line="240" w:lineRule="auto"/>
              <w:ind w:firstLine="0"/>
              <w:contextualSpacing/>
              <w:rPr>
                <w:rFonts w:cs="Times New Roman"/>
                <w:sz w:val="22"/>
              </w:rPr>
            </w:pPr>
          </w:p>
        </w:tc>
        <w:tc>
          <w:tcPr>
            <w:tcW w:w="540" w:type="dxa"/>
          </w:tcPr>
          <w:p w:rsidR="0092145C" w:rsidRDefault="0092145C" w:rsidP="009F0E8D">
            <w:pPr>
              <w:spacing w:after="0" w:line="240" w:lineRule="auto"/>
              <w:ind w:firstLine="0"/>
              <w:contextualSpacing/>
              <w:rPr>
                <w:rFonts w:cs="Times New Roman"/>
                <w:sz w:val="22"/>
              </w:rPr>
            </w:pPr>
          </w:p>
        </w:tc>
        <w:tc>
          <w:tcPr>
            <w:tcW w:w="506" w:type="dxa"/>
          </w:tcPr>
          <w:p w:rsidR="0092145C" w:rsidRPr="00B93B21" w:rsidRDefault="0092145C" w:rsidP="009F0E8D">
            <w:pPr>
              <w:spacing w:after="0" w:line="240" w:lineRule="auto"/>
              <w:ind w:firstLine="0"/>
              <w:contextualSpacing/>
              <w:rPr>
                <w:rFonts w:cs="Times New Roman"/>
                <w:sz w:val="22"/>
              </w:rPr>
            </w:pPr>
            <w:r>
              <w:rPr>
                <w:rFonts w:cs="Times New Roman"/>
                <w:sz w:val="22"/>
              </w:rPr>
              <w:t>X</w:t>
            </w:r>
          </w:p>
        </w:tc>
        <w:tc>
          <w:tcPr>
            <w:tcW w:w="450" w:type="dxa"/>
          </w:tcPr>
          <w:p w:rsidR="0092145C" w:rsidRPr="00B93B21" w:rsidRDefault="0092145C" w:rsidP="009F0E8D">
            <w:pPr>
              <w:spacing w:after="0" w:line="240" w:lineRule="auto"/>
              <w:ind w:firstLine="0"/>
              <w:contextualSpacing/>
              <w:rPr>
                <w:rFonts w:cs="Times New Roman"/>
                <w:sz w:val="22"/>
              </w:rPr>
            </w:pPr>
          </w:p>
        </w:tc>
      </w:tr>
    </w:tbl>
    <w:p w:rsidR="000721E9" w:rsidRDefault="000721E9" w:rsidP="000721E9">
      <w:pPr>
        <w:pStyle w:val="BodyTextFirstIndent"/>
      </w:pPr>
    </w:p>
    <w:p w:rsidR="00030E22" w:rsidRDefault="00030E22" w:rsidP="000721E9">
      <w:pPr>
        <w:pStyle w:val="BodyTextFirstIndent"/>
      </w:pPr>
    </w:p>
    <w:p w:rsidR="00030E22" w:rsidRDefault="00030E22" w:rsidP="000721E9">
      <w:pPr>
        <w:pStyle w:val="BodyTextFirstIndent"/>
      </w:pPr>
    </w:p>
    <w:p w:rsidR="00030E22" w:rsidRDefault="00030E22" w:rsidP="000721E9">
      <w:pPr>
        <w:pStyle w:val="BodyTextFirstIndent"/>
      </w:pPr>
    </w:p>
    <w:p w:rsidR="00030E22" w:rsidRDefault="00030E22" w:rsidP="000721E9">
      <w:pPr>
        <w:pStyle w:val="BodyTextFirstIndent"/>
      </w:pPr>
    </w:p>
    <w:p w:rsidR="00030E22" w:rsidRDefault="00030E22" w:rsidP="000721E9">
      <w:pPr>
        <w:pStyle w:val="BodyTextFirstIndent"/>
      </w:pPr>
    </w:p>
    <w:p w:rsidR="00030E22" w:rsidRDefault="00030E22" w:rsidP="000721E9">
      <w:pPr>
        <w:pStyle w:val="BodyTextFirstIndent"/>
      </w:pPr>
    </w:p>
    <w:p w:rsidR="00030E22" w:rsidRDefault="00030E22" w:rsidP="000721E9">
      <w:pPr>
        <w:pStyle w:val="BodyTextFirstIndent"/>
      </w:pPr>
    </w:p>
    <w:p w:rsidR="00030E22" w:rsidRDefault="00030E22" w:rsidP="000721E9">
      <w:pPr>
        <w:pStyle w:val="BodyTextFirstIndent"/>
      </w:pPr>
    </w:p>
    <w:p w:rsidR="00030E22" w:rsidRDefault="00030E22" w:rsidP="000721E9">
      <w:pPr>
        <w:pStyle w:val="BodyTextFirstIndent"/>
      </w:pPr>
    </w:p>
    <w:p w:rsidR="00030E22" w:rsidRDefault="00030E22" w:rsidP="000721E9">
      <w:pPr>
        <w:pStyle w:val="BodyTextFirstIndent"/>
      </w:pPr>
    </w:p>
    <w:p w:rsidR="00FB6DAF" w:rsidRDefault="00FB6DAF" w:rsidP="00AA5854">
      <w:pPr>
        <w:pStyle w:val="Heading5"/>
      </w:pPr>
      <w:r>
        <w:lastRenderedPageBreak/>
        <w:t>Initiative 2: Access and Safety</w:t>
      </w:r>
    </w:p>
    <w:p w:rsidR="00FB6DAF" w:rsidRDefault="00FB6DAF" w:rsidP="000721E9">
      <w:pPr>
        <w:pStyle w:val="BodyTextFirstIndent"/>
      </w:pPr>
    </w:p>
    <w:tbl>
      <w:tblPr>
        <w:tblStyle w:val="TableGrid9"/>
        <w:tblW w:w="14130" w:type="dxa"/>
        <w:tblInd w:w="-612" w:type="dxa"/>
        <w:tblLayout w:type="fixed"/>
        <w:tblLook w:val="04A0" w:firstRow="1" w:lastRow="0" w:firstColumn="1" w:lastColumn="0" w:noHBand="0" w:noVBand="1"/>
      </w:tblPr>
      <w:tblGrid>
        <w:gridCol w:w="3060"/>
        <w:gridCol w:w="1710"/>
        <w:gridCol w:w="1530"/>
        <w:gridCol w:w="540"/>
        <w:gridCol w:w="450"/>
        <w:gridCol w:w="360"/>
        <w:gridCol w:w="360"/>
        <w:gridCol w:w="360"/>
        <w:gridCol w:w="360"/>
        <w:gridCol w:w="360"/>
        <w:gridCol w:w="360"/>
        <w:gridCol w:w="360"/>
        <w:gridCol w:w="360"/>
        <w:gridCol w:w="360"/>
        <w:gridCol w:w="450"/>
        <w:gridCol w:w="540"/>
        <w:gridCol w:w="540"/>
        <w:gridCol w:w="540"/>
        <w:gridCol w:w="540"/>
        <w:gridCol w:w="540"/>
        <w:gridCol w:w="450"/>
      </w:tblGrid>
      <w:tr w:rsidR="00FB6DAF" w:rsidRPr="006D21BE" w:rsidTr="00B86BAB">
        <w:trPr>
          <w:cantSplit/>
          <w:trHeight w:val="755"/>
        </w:trPr>
        <w:tc>
          <w:tcPr>
            <w:tcW w:w="3060" w:type="dxa"/>
            <w:shd w:val="pct35" w:color="auto" w:fill="auto"/>
          </w:tcPr>
          <w:p w:rsidR="00FB6DAF" w:rsidRPr="006D21BE" w:rsidRDefault="00FB6DAF" w:rsidP="009F0E8D">
            <w:pPr>
              <w:spacing w:after="0" w:line="240" w:lineRule="auto"/>
              <w:ind w:firstLine="0"/>
              <w:contextualSpacing/>
              <w:rPr>
                <w:rFonts w:cs="Times New Roman"/>
                <w:sz w:val="20"/>
                <w:szCs w:val="20"/>
              </w:rPr>
            </w:pPr>
          </w:p>
        </w:tc>
        <w:tc>
          <w:tcPr>
            <w:tcW w:w="1710" w:type="dxa"/>
            <w:shd w:val="pct35" w:color="auto" w:fill="auto"/>
          </w:tcPr>
          <w:p w:rsidR="00FB6DAF" w:rsidRPr="006D21BE" w:rsidRDefault="00FB6DAF" w:rsidP="009F0E8D">
            <w:pPr>
              <w:spacing w:after="0" w:line="240" w:lineRule="auto"/>
              <w:ind w:firstLine="0"/>
              <w:contextualSpacing/>
              <w:rPr>
                <w:rFonts w:cs="Times New Roman"/>
                <w:sz w:val="20"/>
                <w:szCs w:val="20"/>
              </w:rPr>
            </w:pPr>
          </w:p>
        </w:tc>
        <w:tc>
          <w:tcPr>
            <w:tcW w:w="1530" w:type="dxa"/>
            <w:shd w:val="pct35" w:color="auto" w:fill="auto"/>
          </w:tcPr>
          <w:p w:rsidR="00FB6DAF" w:rsidRPr="006D21BE" w:rsidRDefault="00FB6DAF" w:rsidP="009F0E8D">
            <w:pPr>
              <w:spacing w:after="0" w:line="240" w:lineRule="auto"/>
              <w:ind w:firstLine="0"/>
              <w:contextualSpacing/>
              <w:rPr>
                <w:rFonts w:cs="Times New Roman"/>
                <w:sz w:val="20"/>
                <w:szCs w:val="20"/>
              </w:rPr>
            </w:pPr>
          </w:p>
        </w:tc>
        <w:tc>
          <w:tcPr>
            <w:tcW w:w="990" w:type="dxa"/>
            <w:gridSpan w:val="2"/>
            <w:shd w:val="pct35" w:color="auto" w:fill="auto"/>
          </w:tcPr>
          <w:p w:rsidR="00FB6DAF" w:rsidRPr="003056D7" w:rsidRDefault="00FB6DAF" w:rsidP="009F0E8D">
            <w:pPr>
              <w:spacing w:after="0" w:line="240" w:lineRule="auto"/>
              <w:ind w:firstLine="0"/>
              <w:contextualSpacing/>
              <w:rPr>
                <w:rFonts w:cs="Times New Roman"/>
                <w:sz w:val="22"/>
              </w:rPr>
            </w:pPr>
            <w:r w:rsidRPr="003056D7">
              <w:rPr>
                <w:rFonts w:cs="Times New Roman"/>
                <w:sz w:val="22"/>
              </w:rPr>
              <w:t>Who is Responsible?</w:t>
            </w:r>
          </w:p>
        </w:tc>
        <w:tc>
          <w:tcPr>
            <w:tcW w:w="6840" w:type="dxa"/>
            <w:gridSpan w:val="16"/>
            <w:shd w:val="pct35" w:color="auto" w:fill="auto"/>
          </w:tcPr>
          <w:p w:rsidR="00FB6DAF" w:rsidRPr="003056D7" w:rsidRDefault="00FB6DAF" w:rsidP="009F0E8D">
            <w:pPr>
              <w:spacing w:after="0" w:line="240" w:lineRule="auto"/>
              <w:ind w:firstLine="0"/>
              <w:contextualSpacing/>
              <w:rPr>
                <w:rFonts w:cs="Times New Roman"/>
                <w:sz w:val="22"/>
              </w:rPr>
            </w:pPr>
            <w:r w:rsidRPr="003056D7">
              <w:rPr>
                <w:rFonts w:cs="Times New Roman"/>
                <w:sz w:val="22"/>
              </w:rPr>
              <w:t>Timeline (months)</w:t>
            </w:r>
          </w:p>
        </w:tc>
      </w:tr>
      <w:tr w:rsidR="00B86BAB" w:rsidRPr="006D21BE" w:rsidTr="00B86BAB">
        <w:trPr>
          <w:cantSplit/>
          <w:trHeight w:val="1493"/>
        </w:trPr>
        <w:tc>
          <w:tcPr>
            <w:tcW w:w="3060" w:type="dxa"/>
            <w:tcBorders>
              <w:bottom w:val="single" w:sz="4" w:space="0" w:color="auto"/>
            </w:tcBorders>
            <w:shd w:val="pct35" w:color="auto" w:fill="auto"/>
          </w:tcPr>
          <w:p w:rsidR="00FB6DAF" w:rsidRPr="006D21BE" w:rsidRDefault="00FB6DAF" w:rsidP="009F0E8D">
            <w:pPr>
              <w:spacing w:after="0" w:line="240" w:lineRule="auto"/>
              <w:ind w:firstLine="0"/>
              <w:contextualSpacing/>
              <w:rPr>
                <w:rFonts w:cs="Times New Roman"/>
                <w:sz w:val="20"/>
                <w:szCs w:val="20"/>
              </w:rPr>
            </w:pPr>
            <w:r w:rsidRPr="006D21BE">
              <w:rPr>
                <w:rFonts w:cs="Times New Roman"/>
                <w:sz w:val="20"/>
                <w:szCs w:val="20"/>
              </w:rPr>
              <w:t>Key Activities</w:t>
            </w:r>
          </w:p>
        </w:tc>
        <w:tc>
          <w:tcPr>
            <w:tcW w:w="1710" w:type="dxa"/>
            <w:tcBorders>
              <w:bottom w:val="single" w:sz="4" w:space="0" w:color="auto"/>
            </w:tcBorders>
            <w:shd w:val="pct35" w:color="auto" w:fill="auto"/>
          </w:tcPr>
          <w:p w:rsidR="00FB6DAF" w:rsidRPr="006D21BE" w:rsidRDefault="00FB6DAF" w:rsidP="009F0E8D">
            <w:pPr>
              <w:spacing w:after="0" w:line="240" w:lineRule="auto"/>
              <w:ind w:firstLine="0"/>
              <w:contextualSpacing/>
              <w:rPr>
                <w:rFonts w:cs="Times New Roman"/>
                <w:sz w:val="20"/>
                <w:szCs w:val="20"/>
              </w:rPr>
            </w:pPr>
            <w:r w:rsidRPr="006D21BE">
              <w:rPr>
                <w:rFonts w:cs="Times New Roman"/>
                <w:sz w:val="20"/>
                <w:szCs w:val="20"/>
              </w:rPr>
              <w:t>Outcomes</w:t>
            </w:r>
          </w:p>
        </w:tc>
        <w:tc>
          <w:tcPr>
            <w:tcW w:w="1530" w:type="dxa"/>
            <w:tcBorders>
              <w:bottom w:val="single" w:sz="4" w:space="0" w:color="auto"/>
            </w:tcBorders>
            <w:shd w:val="pct35" w:color="auto" w:fill="auto"/>
          </w:tcPr>
          <w:p w:rsidR="00FB6DAF" w:rsidRPr="006D21BE" w:rsidRDefault="00FB6DAF" w:rsidP="009F0E8D">
            <w:pPr>
              <w:spacing w:after="0" w:line="240" w:lineRule="auto"/>
              <w:ind w:firstLine="0"/>
              <w:contextualSpacing/>
              <w:rPr>
                <w:rFonts w:cs="Times New Roman"/>
                <w:sz w:val="20"/>
                <w:szCs w:val="20"/>
              </w:rPr>
            </w:pPr>
            <w:r w:rsidRPr="006D21BE">
              <w:rPr>
                <w:rFonts w:cs="Times New Roman"/>
                <w:sz w:val="20"/>
                <w:szCs w:val="20"/>
              </w:rPr>
              <w:t>Deliverables</w:t>
            </w:r>
          </w:p>
        </w:tc>
        <w:tc>
          <w:tcPr>
            <w:tcW w:w="540" w:type="dxa"/>
            <w:tcBorders>
              <w:bottom w:val="single" w:sz="4" w:space="0" w:color="auto"/>
            </w:tcBorders>
            <w:shd w:val="pct35" w:color="auto" w:fill="auto"/>
            <w:textDirection w:val="btLr"/>
          </w:tcPr>
          <w:p w:rsidR="00FB6DAF" w:rsidRPr="006D21BE" w:rsidRDefault="00FB6DAF" w:rsidP="009F0E8D">
            <w:pPr>
              <w:spacing w:after="0" w:line="240" w:lineRule="auto"/>
              <w:ind w:left="113" w:right="113" w:firstLine="0"/>
              <w:contextualSpacing/>
              <w:rPr>
                <w:rFonts w:cs="Times New Roman"/>
                <w:sz w:val="20"/>
                <w:szCs w:val="20"/>
              </w:rPr>
            </w:pPr>
            <w:r w:rsidRPr="006D21BE">
              <w:rPr>
                <w:rFonts w:cs="Times New Roman"/>
                <w:sz w:val="20"/>
                <w:szCs w:val="20"/>
              </w:rPr>
              <w:t xml:space="preserve">Collaboration </w:t>
            </w:r>
          </w:p>
        </w:tc>
        <w:tc>
          <w:tcPr>
            <w:tcW w:w="450" w:type="dxa"/>
            <w:tcBorders>
              <w:bottom w:val="single" w:sz="4" w:space="0" w:color="auto"/>
            </w:tcBorders>
            <w:shd w:val="pct35" w:color="auto" w:fill="auto"/>
            <w:textDirection w:val="btLr"/>
          </w:tcPr>
          <w:p w:rsidR="00FB6DAF" w:rsidRPr="006D21BE" w:rsidRDefault="00FB6DAF" w:rsidP="009F0E8D">
            <w:pPr>
              <w:spacing w:after="0" w:line="240" w:lineRule="auto"/>
              <w:ind w:left="113" w:right="113" w:firstLine="0"/>
              <w:contextualSpacing/>
              <w:rPr>
                <w:rFonts w:cs="Times New Roman"/>
                <w:sz w:val="20"/>
                <w:szCs w:val="20"/>
              </w:rPr>
            </w:pPr>
            <w:r w:rsidRPr="006D21BE">
              <w:rPr>
                <w:rFonts w:cs="Times New Roman"/>
                <w:sz w:val="20"/>
                <w:szCs w:val="20"/>
              </w:rPr>
              <w:t>Work Group</w:t>
            </w:r>
          </w:p>
        </w:tc>
        <w:tc>
          <w:tcPr>
            <w:tcW w:w="360" w:type="dxa"/>
            <w:tcBorders>
              <w:bottom w:val="single" w:sz="4" w:space="0" w:color="auto"/>
            </w:tcBorders>
            <w:shd w:val="pct35" w:color="auto" w:fill="auto"/>
          </w:tcPr>
          <w:p w:rsidR="00FB6DAF" w:rsidRPr="006D21BE" w:rsidRDefault="00FB6DAF" w:rsidP="009F0E8D">
            <w:pPr>
              <w:spacing w:after="0" w:line="240" w:lineRule="auto"/>
              <w:ind w:firstLine="0"/>
              <w:contextualSpacing/>
              <w:jc w:val="center"/>
              <w:rPr>
                <w:rFonts w:cs="Times New Roman"/>
                <w:sz w:val="20"/>
                <w:szCs w:val="20"/>
              </w:rPr>
            </w:pPr>
            <w:r w:rsidRPr="006D21BE">
              <w:rPr>
                <w:rFonts w:cs="Times New Roman"/>
                <w:sz w:val="20"/>
                <w:szCs w:val="20"/>
              </w:rPr>
              <w:t>1</w:t>
            </w:r>
          </w:p>
        </w:tc>
        <w:tc>
          <w:tcPr>
            <w:tcW w:w="360" w:type="dxa"/>
            <w:tcBorders>
              <w:bottom w:val="single" w:sz="4" w:space="0" w:color="auto"/>
            </w:tcBorders>
            <w:shd w:val="pct35" w:color="auto" w:fill="auto"/>
          </w:tcPr>
          <w:p w:rsidR="00FB6DAF" w:rsidRPr="006D21BE" w:rsidRDefault="00FB6DAF" w:rsidP="009F0E8D">
            <w:pPr>
              <w:spacing w:after="0" w:line="240" w:lineRule="auto"/>
              <w:ind w:firstLine="0"/>
              <w:contextualSpacing/>
              <w:jc w:val="center"/>
              <w:rPr>
                <w:rFonts w:cs="Times New Roman"/>
                <w:sz w:val="20"/>
                <w:szCs w:val="20"/>
              </w:rPr>
            </w:pPr>
            <w:r w:rsidRPr="006D21BE">
              <w:rPr>
                <w:rFonts w:cs="Times New Roman"/>
                <w:sz w:val="20"/>
                <w:szCs w:val="20"/>
              </w:rPr>
              <w:t>2</w:t>
            </w:r>
          </w:p>
        </w:tc>
        <w:tc>
          <w:tcPr>
            <w:tcW w:w="360" w:type="dxa"/>
            <w:tcBorders>
              <w:bottom w:val="single" w:sz="4" w:space="0" w:color="auto"/>
            </w:tcBorders>
            <w:shd w:val="pct35" w:color="auto" w:fill="auto"/>
          </w:tcPr>
          <w:p w:rsidR="00FB6DAF" w:rsidRPr="006D21BE" w:rsidRDefault="00FB6DAF" w:rsidP="009F0E8D">
            <w:pPr>
              <w:spacing w:after="0" w:line="240" w:lineRule="auto"/>
              <w:ind w:firstLine="0"/>
              <w:contextualSpacing/>
              <w:jc w:val="center"/>
              <w:rPr>
                <w:rFonts w:cs="Times New Roman"/>
                <w:sz w:val="20"/>
                <w:szCs w:val="20"/>
              </w:rPr>
            </w:pPr>
            <w:r w:rsidRPr="006D21BE">
              <w:rPr>
                <w:rFonts w:cs="Times New Roman"/>
                <w:sz w:val="20"/>
                <w:szCs w:val="20"/>
              </w:rPr>
              <w:t>3</w:t>
            </w:r>
          </w:p>
        </w:tc>
        <w:tc>
          <w:tcPr>
            <w:tcW w:w="360" w:type="dxa"/>
            <w:tcBorders>
              <w:bottom w:val="single" w:sz="4" w:space="0" w:color="auto"/>
            </w:tcBorders>
            <w:shd w:val="pct35" w:color="auto" w:fill="auto"/>
          </w:tcPr>
          <w:p w:rsidR="00FB6DAF" w:rsidRPr="006D21BE" w:rsidRDefault="00FB6DAF" w:rsidP="009F0E8D">
            <w:pPr>
              <w:spacing w:after="0" w:line="240" w:lineRule="auto"/>
              <w:ind w:firstLine="0"/>
              <w:contextualSpacing/>
              <w:jc w:val="center"/>
              <w:rPr>
                <w:rFonts w:cs="Times New Roman"/>
                <w:sz w:val="20"/>
                <w:szCs w:val="20"/>
              </w:rPr>
            </w:pPr>
            <w:r w:rsidRPr="006D21BE">
              <w:rPr>
                <w:rFonts w:cs="Times New Roman"/>
                <w:sz w:val="20"/>
                <w:szCs w:val="20"/>
              </w:rPr>
              <w:t>4</w:t>
            </w:r>
          </w:p>
        </w:tc>
        <w:tc>
          <w:tcPr>
            <w:tcW w:w="360" w:type="dxa"/>
            <w:tcBorders>
              <w:bottom w:val="single" w:sz="4" w:space="0" w:color="auto"/>
            </w:tcBorders>
            <w:shd w:val="pct35" w:color="auto" w:fill="auto"/>
          </w:tcPr>
          <w:p w:rsidR="00FB6DAF" w:rsidRPr="006D21BE" w:rsidRDefault="00FB6DAF" w:rsidP="009F0E8D">
            <w:pPr>
              <w:spacing w:after="0" w:line="240" w:lineRule="auto"/>
              <w:ind w:firstLine="0"/>
              <w:contextualSpacing/>
              <w:jc w:val="center"/>
              <w:rPr>
                <w:rFonts w:cs="Times New Roman"/>
                <w:sz w:val="20"/>
                <w:szCs w:val="20"/>
              </w:rPr>
            </w:pPr>
            <w:r w:rsidRPr="006D21BE">
              <w:rPr>
                <w:rFonts w:cs="Times New Roman"/>
                <w:sz w:val="20"/>
                <w:szCs w:val="20"/>
              </w:rPr>
              <w:t>5</w:t>
            </w:r>
          </w:p>
        </w:tc>
        <w:tc>
          <w:tcPr>
            <w:tcW w:w="360" w:type="dxa"/>
            <w:tcBorders>
              <w:bottom w:val="single" w:sz="4" w:space="0" w:color="auto"/>
            </w:tcBorders>
            <w:shd w:val="pct35" w:color="auto" w:fill="auto"/>
          </w:tcPr>
          <w:p w:rsidR="00FB6DAF" w:rsidRPr="006D21BE" w:rsidRDefault="00FB6DAF" w:rsidP="009F0E8D">
            <w:pPr>
              <w:spacing w:after="0" w:line="240" w:lineRule="auto"/>
              <w:ind w:firstLine="0"/>
              <w:contextualSpacing/>
              <w:jc w:val="center"/>
              <w:rPr>
                <w:rFonts w:cs="Times New Roman"/>
                <w:sz w:val="20"/>
                <w:szCs w:val="20"/>
              </w:rPr>
            </w:pPr>
            <w:r w:rsidRPr="006D21BE">
              <w:rPr>
                <w:rFonts w:cs="Times New Roman"/>
                <w:sz w:val="20"/>
                <w:szCs w:val="20"/>
              </w:rPr>
              <w:t>6</w:t>
            </w:r>
          </w:p>
        </w:tc>
        <w:tc>
          <w:tcPr>
            <w:tcW w:w="360" w:type="dxa"/>
            <w:tcBorders>
              <w:bottom w:val="single" w:sz="4" w:space="0" w:color="auto"/>
            </w:tcBorders>
            <w:shd w:val="pct35" w:color="auto" w:fill="auto"/>
          </w:tcPr>
          <w:p w:rsidR="00FB6DAF" w:rsidRPr="006D21BE" w:rsidRDefault="00FB6DAF" w:rsidP="009F0E8D">
            <w:pPr>
              <w:spacing w:after="0" w:line="240" w:lineRule="auto"/>
              <w:ind w:firstLine="0"/>
              <w:contextualSpacing/>
              <w:jc w:val="center"/>
              <w:rPr>
                <w:rFonts w:cs="Times New Roman"/>
                <w:sz w:val="20"/>
                <w:szCs w:val="20"/>
              </w:rPr>
            </w:pPr>
            <w:r w:rsidRPr="006D21BE">
              <w:rPr>
                <w:rFonts w:cs="Times New Roman"/>
                <w:sz w:val="20"/>
                <w:szCs w:val="20"/>
              </w:rPr>
              <w:t>7</w:t>
            </w:r>
          </w:p>
        </w:tc>
        <w:tc>
          <w:tcPr>
            <w:tcW w:w="360" w:type="dxa"/>
            <w:tcBorders>
              <w:bottom w:val="single" w:sz="4" w:space="0" w:color="auto"/>
            </w:tcBorders>
            <w:shd w:val="pct35" w:color="auto" w:fill="auto"/>
          </w:tcPr>
          <w:p w:rsidR="00FB6DAF" w:rsidRPr="006D21BE" w:rsidRDefault="00FB6DAF" w:rsidP="009F0E8D">
            <w:pPr>
              <w:spacing w:after="0" w:line="240" w:lineRule="auto"/>
              <w:ind w:firstLine="0"/>
              <w:contextualSpacing/>
              <w:jc w:val="center"/>
              <w:rPr>
                <w:rFonts w:cs="Times New Roman"/>
                <w:sz w:val="20"/>
                <w:szCs w:val="20"/>
              </w:rPr>
            </w:pPr>
            <w:r w:rsidRPr="006D21BE">
              <w:rPr>
                <w:rFonts w:cs="Times New Roman"/>
                <w:sz w:val="20"/>
                <w:szCs w:val="20"/>
              </w:rPr>
              <w:t>8</w:t>
            </w:r>
          </w:p>
        </w:tc>
        <w:tc>
          <w:tcPr>
            <w:tcW w:w="360" w:type="dxa"/>
            <w:tcBorders>
              <w:bottom w:val="single" w:sz="4" w:space="0" w:color="auto"/>
            </w:tcBorders>
            <w:shd w:val="pct35" w:color="auto" w:fill="auto"/>
          </w:tcPr>
          <w:p w:rsidR="00FB6DAF" w:rsidRPr="006D21BE" w:rsidRDefault="00FB6DAF" w:rsidP="009F0E8D">
            <w:pPr>
              <w:spacing w:after="0" w:line="240" w:lineRule="auto"/>
              <w:ind w:firstLine="0"/>
              <w:contextualSpacing/>
              <w:jc w:val="center"/>
              <w:rPr>
                <w:rFonts w:cs="Times New Roman"/>
                <w:sz w:val="20"/>
                <w:szCs w:val="20"/>
              </w:rPr>
            </w:pPr>
            <w:r w:rsidRPr="006D21BE">
              <w:rPr>
                <w:rFonts w:cs="Times New Roman"/>
                <w:sz w:val="20"/>
                <w:szCs w:val="20"/>
              </w:rPr>
              <w:t>9</w:t>
            </w:r>
          </w:p>
        </w:tc>
        <w:tc>
          <w:tcPr>
            <w:tcW w:w="450" w:type="dxa"/>
            <w:tcBorders>
              <w:bottom w:val="single" w:sz="4" w:space="0" w:color="auto"/>
            </w:tcBorders>
            <w:shd w:val="pct35" w:color="auto" w:fill="auto"/>
          </w:tcPr>
          <w:p w:rsidR="00FB6DAF" w:rsidRPr="006D21BE" w:rsidRDefault="00FB6DAF" w:rsidP="009F0E8D">
            <w:pPr>
              <w:spacing w:after="0" w:line="240" w:lineRule="auto"/>
              <w:ind w:firstLine="0"/>
              <w:contextualSpacing/>
              <w:jc w:val="center"/>
              <w:rPr>
                <w:rFonts w:cs="Times New Roman"/>
                <w:sz w:val="20"/>
                <w:szCs w:val="20"/>
              </w:rPr>
            </w:pPr>
            <w:r w:rsidRPr="006D21BE">
              <w:rPr>
                <w:rFonts w:cs="Times New Roman"/>
                <w:sz w:val="20"/>
                <w:szCs w:val="20"/>
              </w:rPr>
              <w:t>10</w:t>
            </w:r>
          </w:p>
        </w:tc>
        <w:tc>
          <w:tcPr>
            <w:tcW w:w="540" w:type="dxa"/>
            <w:tcBorders>
              <w:bottom w:val="single" w:sz="4" w:space="0" w:color="auto"/>
            </w:tcBorders>
            <w:shd w:val="pct35" w:color="auto" w:fill="auto"/>
          </w:tcPr>
          <w:p w:rsidR="00FB6DAF" w:rsidRPr="006D21BE" w:rsidRDefault="00FB6DAF" w:rsidP="009F0E8D">
            <w:pPr>
              <w:spacing w:after="0" w:line="240" w:lineRule="auto"/>
              <w:ind w:firstLine="0"/>
              <w:contextualSpacing/>
              <w:jc w:val="center"/>
              <w:rPr>
                <w:rFonts w:cs="Times New Roman"/>
                <w:sz w:val="20"/>
                <w:szCs w:val="20"/>
              </w:rPr>
            </w:pPr>
            <w:r w:rsidRPr="006D21BE">
              <w:rPr>
                <w:rFonts w:cs="Times New Roman"/>
                <w:sz w:val="20"/>
                <w:szCs w:val="20"/>
              </w:rPr>
              <w:t>11</w:t>
            </w:r>
          </w:p>
        </w:tc>
        <w:tc>
          <w:tcPr>
            <w:tcW w:w="540" w:type="dxa"/>
            <w:tcBorders>
              <w:bottom w:val="single" w:sz="4" w:space="0" w:color="auto"/>
            </w:tcBorders>
            <w:shd w:val="pct35" w:color="auto" w:fill="auto"/>
          </w:tcPr>
          <w:p w:rsidR="00FB6DAF" w:rsidRPr="006D21BE" w:rsidRDefault="00FB6DAF" w:rsidP="009F0E8D">
            <w:pPr>
              <w:spacing w:after="0" w:line="240" w:lineRule="auto"/>
              <w:ind w:firstLine="0"/>
              <w:contextualSpacing/>
              <w:jc w:val="center"/>
              <w:rPr>
                <w:rFonts w:cs="Times New Roman"/>
                <w:sz w:val="20"/>
                <w:szCs w:val="20"/>
              </w:rPr>
            </w:pPr>
            <w:r w:rsidRPr="006D21BE">
              <w:rPr>
                <w:rFonts w:cs="Times New Roman"/>
                <w:sz w:val="20"/>
                <w:szCs w:val="20"/>
              </w:rPr>
              <w:t>12</w:t>
            </w:r>
          </w:p>
        </w:tc>
        <w:tc>
          <w:tcPr>
            <w:tcW w:w="540" w:type="dxa"/>
            <w:tcBorders>
              <w:bottom w:val="single" w:sz="4" w:space="0" w:color="auto"/>
            </w:tcBorders>
            <w:shd w:val="pct35" w:color="auto" w:fill="auto"/>
          </w:tcPr>
          <w:p w:rsidR="00FB6DAF" w:rsidRPr="006D21BE" w:rsidRDefault="00FB6DAF" w:rsidP="009F0E8D">
            <w:pPr>
              <w:spacing w:after="0" w:line="240" w:lineRule="auto"/>
              <w:ind w:firstLine="0"/>
              <w:contextualSpacing/>
              <w:jc w:val="center"/>
              <w:rPr>
                <w:rFonts w:cs="Times New Roman"/>
                <w:sz w:val="20"/>
                <w:szCs w:val="20"/>
              </w:rPr>
            </w:pPr>
            <w:r>
              <w:rPr>
                <w:rFonts w:cs="Times New Roman"/>
                <w:sz w:val="20"/>
                <w:szCs w:val="20"/>
              </w:rPr>
              <w:t>13</w:t>
            </w:r>
          </w:p>
        </w:tc>
        <w:tc>
          <w:tcPr>
            <w:tcW w:w="540" w:type="dxa"/>
            <w:tcBorders>
              <w:bottom w:val="single" w:sz="4" w:space="0" w:color="auto"/>
            </w:tcBorders>
            <w:shd w:val="pct35" w:color="auto" w:fill="auto"/>
          </w:tcPr>
          <w:p w:rsidR="00FB6DAF" w:rsidRDefault="00FB6DAF" w:rsidP="009F0E8D">
            <w:pPr>
              <w:spacing w:after="0" w:line="240" w:lineRule="auto"/>
              <w:ind w:firstLine="0"/>
              <w:contextualSpacing/>
              <w:jc w:val="center"/>
              <w:rPr>
                <w:rFonts w:cs="Times New Roman"/>
                <w:sz w:val="20"/>
                <w:szCs w:val="20"/>
              </w:rPr>
            </w:pPr>
            <w:r>
              <w:rPr>
                <w:rFonts w:cs="Times New Roman"/>
                <w:sz w:val="20"/>
                <w:szCs w:val="20"/>
              </w:rPr>
              <w:t>14</w:t>
            </w:r>
          </w:p>
        </w:tc>
        <w:tc>
          <w:tcPr>
            <w:tcW w:w="540" w:type="dxa"/>
            <w:tcBorders>
              <w:bottom w:val="single" w:sz="4" w:space="0" w:color="auto"/>
            </w:tcBorders>
            <w:shd w:val="pct35" w:color="auto" w:fill="auto"/>
          </w:tcPr>
          <w:p w:rsidR="00FB6DAF" w:rsidRDefault="00FB6DAF" w:rsidP="009F0E8D">
            <w:pPr>
              <w:spacing w:after="0" w:line="240" w:lineRule="auto"/>
              <w:ind w:firstLine="0"/>
              <w:contextualSpacing/>
              <w:jc w:val="center"/>
              <w:rPr>
                <w:rFonts w:cs="Times New Roman"/>
                <w:sz w:val="20"/>
                <w:szCs w:val="20"/>
              </w:rPr>
            </w:pPr>
            <w:r>
              <w:rPr>
                <w:rFonts w:cs="Times New Roman"/>
                <w:sz w:val="20"/>
                <w:szCs w:val="20"/>
              </w:rPr>
              <w:t>15</w:t>
            </w:r>
          </w:p>
        </w:tc>
        <w:tc>
          <w:tcPr>
            <w:tcW w:w="450" w:type="dxa"/>
            <w:shd w:val="pct35" w:color="auto" w:fill="auto"/>
          </w:tcPr>
          <w:p w:rsidR="00FB6DAF" w:rsidRDefault="00FB6DAF" w:rsidP="009F0E8D">
            <w:pPr>
              <w:spacing w:after="0" w:line="240" w:lineRule="auto"/>
              <w:ind w:firstLine="0"/>
              <w:contextualSpacing/>
              <w:jc w:val="center"/>
              <w:rPr>
                <w:rFonts w:cs="Times New Roman"/>
                <w:sz w:val="20"/>
                <w:szCs w:val="20"/>
              </w:rPr>
            </w:pPr>
            <w:r>
              <w:rPr>
                <w:rFonts w:cs="Times New Roman"/>
                <w:sz w:val="20"/>
                <w:szCs w:val="20"/>
              </w:rPr>
              <w:t>16</w:t>
            </w:r>
          </w:p>
        </w:tc>
      </w:tr>
      <w:tr w:rsidR="00B86BAB" w:rsidRPr="006D21BE" w:rsidTr="00B86BAB">
        <w:trPr>
          <w:trHeight w:val="404"/>
        </w:trPr>
        <w:tc>
          <w:tcPr>
            <w:tcW w:w="3060" w:type="dxa"/>
            <w:shd w:val="pct12" w:color="auto" w:fill="auto"/>
          </w:tcPr>
          <w:p w:rsidR="00FB6DAF" w:rsidRPr="006D21BE" w:rsidRDefault="00FB6DAF" w:rsidP="009F0E8D">
            <w:pPr>
              <w:spacing w:after="0" w:line="240" w:lineRule="auto"/>
              <w:ind w:firstLine="0"/>
              <w:contextualSpacing/>
              <w:rPr>
                <w:rFonts w:cs="Times New Roman"/>
                <w:sz w:val="22"/>
              </w:rPr>
            </w:pPr>
            <w:r>
              <w:rPr>
                <w:rFonts w:cs="Times New Roman"/>
                <w:sz w:val="22"/>
              </w:rPr>
              <w:t>Identify tool for reviewing safety and access of each agency</w:t>
            </w:r>
          </w:p>
        </w:tc>
        <w:tc>
          <w:tcPr>
            <w:tcW w:w="171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153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54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45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45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54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54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54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54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54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450" w:type="dxa"/>
            <w:shd w:val="pct12" w:color="auto" w:fill="auto"/>
          </w:tcPr>
          <w:p w:rsidR="00FB6DAF" w:rsidRPr="006D21BE" w:rsidRDefault="00FB6DAF" w:rsidP="009F0E8D">
            <w:pPr>
              <w:spacing w:after="0" w:line="240" w:lineRule="auto"/>
              <w:ind w:firstLine="0"/>
              <w:contextualSpacing/>
              <w:rPr>
                <w:rFonts w:cs="Times New Roman"/>
                <w:sz w:val="22"/>
              </w:rPr>
            </w:pPr>
          </w:p>
        </w:tc>
      </w:tr>
      <w:tr w:rsidR="00B86BAB" w:rsidRPr="006D21BE" w:rsidTr="00B86BAB">
        <w:tc>
          <w:tcPr>
            <w:tcW w:w="306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 xml:space="preserve">1. </w:t>
            </w:r>
            <w:r>
              <w:rPr>
                <w:rFonts w:cs="Times New Roman"/>
                <w:sz w:val="22"/>
              </w:rPr>
              <w:t>Identify and review known tools</w:t>
            </w:r>
          </w:p>
        </w:tc>
        <w:tc>
          <w:tcPr>
            <w:tcW w:w="1710" w:type="dxa"/>
          </w:tcPr>
          <w:p w:rsidR="00FB6DAF" w:rsidRPr="006D21BE" w:rsidRDefault="00FB6DAF" w:rsidP="009F0E8D">
            <w:pPr>
              <w:spacing w:after="0" w:line="240" w:lineRule="auto"/>
              <w:ind w:firstLine="0"/>
              <w:contextualSpacing/>
              <w:rPr>
                <w:rFonts w:cs="Times New Roman"/>
                <w:sz w:val="22"/>
              </w:rPr>
            </w:pPr>
            <w:r>
              <w:rPr>
                <w:rFonts w:cs="Times New Roman"/>
                <w:sz w:val="22"/>
              </w:rPr>
              <w:t>Review existing tools</w:t>
            </w:r>
          </w:p>
        </w:tc>
        <w:tc>
          <w:tcPr>
            <w:tcW w:w="1530" w:type="dxa"/>
          </w:tcPr>
          <w:p w:rsidR="00FB6DAF" w:rsidRPr="006D21BE" w:rsidRDefault="00FB6DAF" w:rsidP="009F0E8D">
            <w:pPr>
              <w:spacing w:after="0" w:line="240" w:lineRule="auto"/>
              <w:ind w:firstLine="0"/>
              <w:contextualSpacing/>
              <w:rPr>
                <w:rFonts w:cs="Times New Roman"/>
                <w:b/>
                <w:sz w:val="22"/>
              </w:rPr>
            </w:pPr>
          </w:p>
        </w:tc>
        <w:tc>
          <w:tcPr>
            <w:tcW w:w="540" w:type="dxa"/>
          </w:tcPr>
          <w:p w:rsidR="00FB6DAF" w:rsidRPr="006D21BE" w:rsidRDefault="00FB6DAF" w:rsidP="009F0E8D">
            <w:pPr>
              <w:spacing w:after="0" w:line="240" w:lineRule="auto"/>
              <w:ind w:firstLine="0"/>
              <w:contextualSpacing/>
              <w:rPr>
                <w:rFonts w:cs="Times New Roman"/>
                <w:b/>
                <w:sz w:val="22"/>
              </w:rPr>
            </w:pPr>
          </w:p>
        </w:tc>
        <w:tc>
          <w:tcPr>
            <w:tcW w:w="45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X</w:t>
            </w: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r>
              <w:rPr>
                <w:rFonts w:cs="Times New Roman"/>
                <w:sz w:val="22"/>
              </w:rPr>
              <w:t>X</w:t>
            </w: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r>
      <w:tr w:rsidR="00B86BAB" w:rsidRPr="006D21BE" w:rsidTr="00B86BAB">
        <w:tc>
          <w:tcPr>
            <w:tcW w:w="306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 xml:space="preserve">2. </w:t>
            </w:r>
            <w:r>
              <w:rPr>
                <w:rFonts w:cs="Times New Roman"/>
                <w:sz w:val="22"/>
              </w:rPr>
              <w:t>Select tools to be used and adapted</w:t>
            </w:r>
            <w:r w:rsidRPr="006D21BE">
              <w:rPr>
                <w:rFonts w:cs="Times New Roman"/>
                <w:sz w:val="22"/>
              </w:rPr>
              <w:t xml:space="preserve"> </w:t>
            </w:r>
          </w:p>
        </w:tc>
        <w:tc>
          <w:tcPr>
            <w:tcW w:w="1710" w:type="dxa"/>
          </w:tcPr>
          <w:p w:rsidR="00FB6DAF" w:rsidRPr="006D21BE" w:rsidRDefault="00FB6DAF" w:rsidP="009F0E8D">
            <w:pPr>
              <w:spacing w:after="0" w:line="240" w:lineRule="auto"/>
              <w:ind w:firstLine="0"/>
              <w:contextualSpacing/>
              <w:rPr>
                <w:rFonts w:cs="Times New Roman"/>
                <w:sz w:val="22"/>
              </w:rPr>
            </w:pPr>
            <w:r>
              <w:rPr>
                <w:rFonts w:cs="Times New Roman"/>
                <w:sz w:val="22"/>
              </w:rPr>
              <w:t>Select tools</w:t>
            </w:r>
          </w:p>
        </w:tc>
        <w:tc>
          <w:tcPr>
            <w:tcW w:w="153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b/>
                <w:sz w:val="22"/>
              </w:rPr>
            </w:pPr>
          </w:p>
        </w:tc>
        <w:tc>
          <w:tcPr>
            <w:tcW w:w="45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X</w:t>
            </w: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r>
              <w:rPr>
                <w:rFonts w:cs="Times New Roman"/>
                <w:sz w:val="22"/>
              </w:rPr>
              <w:t>X</w:t>
            </w: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r>
      <w:tr w:rsidR="00B86BAB" w:rsidRPr="006D21BE" w:rsidTr="00B86BAB">
        <w:tc>
          <w:tcPr>
            <w:tcW w:w="3060" w:type="dxa"/>
          </w:tcPr>
          <w:p w:rsidR="00FB6DAF" w:rsidRPr="006D21BE" w:rsidRDefault="00FB6DAF" w:rsidP="009F0E8D">
            <w:pPr>
              <w:spacing w:after="0" w:line="240" w:lineRule="auto"/>
              <w:ind w:firstLine="0"/>
              <w:contextualSpacing/>
              <w:rPr>
                <w:rFonts w:cs="Times New Roman"/>
                <w:sz w:val="22"/>
              </w:rPr>
            </w:pPr>
            <w:r>
              <w:rPr>
                <w:rFonts w:cs="Times New Roman"/>
                <w:sz w:val="22"/>
              </w:rPr>
              <w:t>3. Adapt tools to use at each agency</w:t>
            </w:r>
          </w:p>
        </w:tc>
        <w:tc>
          <w:tcPr>
            <w:tcW w:w="1710" w:type="dxa"/>
          </w:tcPr>
          <w:p w:rsidR="00FB6DAF" w:rsidRPr="006D21BE" w:rsidRDefault="00FB6DAF" w:rsidP="009F0E8D">
            <w:pPr>
              <w:spacing w:after="0" w:line="240" w:lineRule="auto"/>
              <w:ind w:firstLine="0"/>
              <w:contextualSpacing/>
              <w:rPr>
                <w:rFonts w:cs="Times New Roman"/>
                <w:sz w:val="22"/>
              </w:rPr>
            </w:pPr>
            <w:r>
              <w:rPr>
                <w:rFonts w:cs="Times New Roman"/>
                <w:sz w:val="22"/>
              </w:rPr>
              <w:t>Adapt tools</w:t>
            </w:r>
          </w:p>
        </w:tc>
        <w:tc>
          <w:tcPr>
            <w:tcW w:w="153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b/>
                <w:sz w:val="22"/>
              </w:rPr>
            </w:pPr>
          </w:p>
        </w:tc>
        <w:tc>
          <w:tcPr>
            <w:tcW w:w="45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X</w:t>
            </w: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r>
              <w:rPr>
                <w:rFonts w:cs="Times New Roman"/>
                <w:sz w:val="22"/>
              </w:rPr>
              <w:t>X</w:t>
            </w: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r>
      <w:tr w:rsidR="00B86BAB" w:rsidRPr="006D21BE" w:rsidTr="00B86BAB">
        <w:tc>
          <w:tcPr>
            <w:tcW w:w="3060" w:type="dxa"/>
          </w:tcPr>
          <w:p w:rsidR="00FB6DAF" w:rsidRPr="006D21BE" w:rsidRDefault="00FB6DAF" w:rsidP="009F0E8D">
            <w:pPr>
              <w:spacing w:after="0" w:line="240" w:lineRule="auto"/>
              <w:ind w:firstLine="0"/>
              <w:contextualSpacing/>
              <w:rPr>
                <w:rFonts w:cs="Times New Roman"/>
                <w:sz w:val="22"/>
              </w:rPr>
            </w:pPr>
          </w:p>
        </w:tc>
        <w:tc>
          <w:tcPr>
            <w:tcW w:w="1710" w:type="dxa"/>
          </w:tcPr>
          <w:p w:rsidR="00FB6DAF" w:rsidRPr="006D21BE" w:rsidRDefault="00FB6DAF" w:rsidP="009F0E8D">
            <w:pPr>
              <w:spacing w:after="0" w:line="240" w:lineRule="auto"/>
              <w:ind w:firstLine="0"/>
              <w:contextualSpacing/>
              <w:rPr>
                <w:rFonts w:cs="Times New Roman"/>
                <w:b/>
                <w:sz w:val="22"/>
              </w:rPr>
            </w:pPr>
          </w:p>
        </w:tc>
        <w:tc>
          <w:tcPr>
            <w:tcW w:w="1530" w:type="dxa"/>
          </w:tcPr>
          <w:p w:rsidR="00FB6DAF" w:rsidRPr="006D21BE" w:rsidRDefault="00FB6DAF" w:rsidP="009F0E8D">
            <w:pPr>
              <w:spacing w:after="0" w:line="240" w:lineRule="auto"/>
              <w:ind w:firstLine="0"/>
              <w:contextualSpacing/>
              <w:rPr>
                <w:rFonts w:cs="Times New Roman"/>
                <w:b/>
                <w:sz w:val="22"/>
              </w:rPr>
            </w:pPr>
          </w:p>
        </w:tc>
        <w:tc>
          <w:tcPr>
            <w:tcW w:w="540" w:type="dxa"/>
          </w:tcPr>
          <w:p w:rsidR="00FB6DAF" w:rsidRPr="006D21BE" w:rsidRDefault="00FB6DAF" w:rsidP="009F0E8D">
            <w:pPr>
              <w:spacing w:after="0" w:line="240" w:lineRule="auto"/>
              <w:ind w:firstLine="0"/>
              <w:contextualSpacing/>
              <w:rPr>
                <w:rFonts w:cs="Times New Roman"/>
                <w:b/>
                <w:sz w:val="22"/>
              </w:rPr>
            </w:pPr>
          </w:p>
        </w:tc>
        <w:tc>
          <w:tcPr>
            <w:tcW w:w="45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r>
      <w:tr w:rsidR="00B86BAB" w:rsidRPr="006D21BE" w:rsidTr="00B86BAB">
        <w:tc>
          <w:tcPr>
            <w:tcW w:w="3060" w:type="dxa"/>
            <w:shd w:val="pct12" w:color="auto" w:fill="auto"/>
          </w:tcPr>
          <w:p w:rsidR="00FB6DAF" w:rsidRPr="0068312A" w:rsidRDefault="00FB6DAF" w:rsidP="009F0E8D">
            <w:pPr>
              <w:spacing w:after="0" w:line="240" w:lineRule="auto"/>
              <w:ind w:firstLine="0"/>
              <w:contextualSpacing/>
              <w:rPr>
                <w:rFonts w:cs="Times New Roman"/>
                <w:sz w:val="22"/>
              </w:rPr>
            </w:pPr>
            <w:r>
              <w:rPr>
                <w:rFonts w:cs="Times New Roman"/>
                <w:sz w:val="22"/>
              </w:rPr>
              <w:t>Conduct review of each agency</w:t>
            </w:r>
          </w:p>
        </w:tc>
        <w:tc>
          <w:tcPr>
            <w:tcW w:w="1710" w:type="dxa"/>
            <w:shd w:val="pct12" w:color="auto" w:fill="auto"/>
          </w:tcPr>
          <w:p w:rsidR="00FB6DAF" w:rsidRPr="006D21BE" w:rsidRDefault="00FB6DAF" w:rsidP="009F0E8D">
            <w:pPr>
              <w:spacing w:after="0" w:line="240" w:lineRule="auto"/>
              <w:ind w:firstLine="0"/>
              <w:contextualSpacing/>
              <w:rPr>
                <w:rFonts w:cs="Times New Roman"/>
                <w:b/>
                <w:sz w:val="22"/>
              </w:rPr>
            </w:pPr>
          </w:p>
        </w:tc>
        <w:tc>
          <w:tcPr>
            <w:tcW w:w="1530" w:type="dxa"/>
            <w:shd w:val="pct12" w:color="auto" w:fill="auto"/>
          </w:tcPr>
          <w:p w:rsidR="00FB6DAF" w:rsidRPr="006D21BE" w:rsidRDefault="00FB6DAF" w:rsidP="009F0E8D">
            <w:pPr>
              <w:spacing w:after="0" w:line="240" w:lineRule="auto"/>
              <w:ind w:firstLine="0"/>
              <w:contextualSpacing/>
              <w:rPr>
                <w:rFonts w:cs="Times New Roman"/>
                <w:b/>
                <w:sz w:val="22"/>
              </w:rPr>
            </w:pPr>
          </w:p>
        </w:tc>
        <w:tc>
          <w:tcPr>
            <w:tcW w:w="540" w:type="dxa"/>
            <w:shd w:val="pct12" w:color="auto" w:fill="auto"/>
          </w:tcPr>
          <w:p w:rsidR="00FB6DAF" w:rsidRPr="006D21BE" w:rsidRDefault="00FB6DAF" w:rsidP="009F0E8D">
            <w:pPr>
              <w:spacing w:after="0" w:line="240" w:lineRule="auto"/>
              <w:ind w:firstLine="0"/>
              <w:contextualSpacing/>
              <w:rPr>
                <w:rFonts w:cs="Times New Roman"/>
                <w:b/>
                <w:sz w:val="22"/>
              </w:rPr>
            </w:pPr>
          </w:p>
        </w:tc>
        <w:tc>
          <w:tcPr>
            <w:tcW w:w="450" w:type="dxa"/>
            <w:shd w:val="pct12" w:color="auto" w:fill="auto"/>
          </w:tcPr>
          <w:p w:rsidR="00FB6DAF" w:rsidRPr="006D21BE" w:rsidRDefault="00FB6DAF" w:rsidP="009F0E8D">
            <w:pPr>
              <w:spacing w:after="0" w:line="240" w:lineRule="auto"/>
              <w:ind w:firstLine="0"/>
              <w:contextualSpacing/>
              <w:rPr>
                <w:rFonts w:cs="Times New Roman"/>
                <w:b/>
                <w:sz w:val="22"/>
              </w:rPr>
            </w:pPr>
          </w:p>
        </w:tc>
        <w:tc>
          <w:tcPr>
            <w:tcW w:w="360" w:type="dxa"/>
            <w:shd w:val="pct12" w:color="auto" w:fill="auto"/>
          </w:tcPr>
          <w:p w:rsidR="00FB6DAF" w:rsidRPr="006D21BE" w:rsidRDefault="00FB6DAF" w:rsidP="009F0E8D">
            <w:pPr>
              <w:spacing w:after="0" w:line="240" w:lineRule="auto"/>
              <w:ind w:firstLine="0"/>
              <w:contextualSpacing/>
              <w:rPr>
                <w:rFonts w:cs="Times New Roman"/>
                <w:b/>
                <w:sz w:val="22"/>
              </w:rPr>
            </w:pPr>
          </w:p>
        </w:tc>
        <w:tc>
          <w:tcPr>
            <w:tcW w:w="360" w:type="dxa"/>
            <w:shd w:val="pct12" w:color="auto" w:fill="auto"/>
          </w:tcPr>
          <w:p w:rsidR="00FB6DAF" w:rsidRPr="006D21BE" w:rsidRDefault="00FB6DAF" w:rsidP="009F0E8D">
            <w:pPr>
              <w:spacing w:after="0" w:line="240" w:lineRule="auto"/>
              <w:ind w:firstLine="0"/>
              <w:contextualSpacing/>
              <w:rPr>
                <w:rFonts w:cs="Times New Roman"/>
                <w:b/>
                <w:sz w:val="22"/>
              </w:rPr>
            </w:pPr>
          </w:p>
        </w:tc>
        <w:tc>
          <w:tcPr>
            <w:tcW w:w="36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45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54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54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54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54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54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450" w:type="dxa"/>
            <w:shd w:val="pct12" w:color="auto" w:fill="auto"/>
          </w:tcPr>
          <w:p w:rsidR="00FB6DAF" w:rsidRPr="006D21BE" w:rsidRDefault="00FB6DAF" w:rsidP="009F0E8D">
            <w:pPr>
              <w:spacing w:after="0" w:line="240" w:lineRule="auto"/>
              <w:ind w:firstLine="0"/>
              <w:contextualSpacing/>
              <w:rPr>
                <w:rFonts w:cs="Times New Roman"/>
                <w:sz w:val="22"/>
              </w:rPr>
            </w:pPr>
          </w:p>
        </w:tc>
      </w:tr>
      <w:tr w:rsidR="00B86BAB" w:rsidRPr="006D21BE" w:rsidTr="00B86BAB">
        <w:tc>
          <w:tcPr>
            <w:tcW w:w="3060" w:type="dxa"/>
          </w:tcPr>
          <w:p w:rsidR="00FB6DAF" w:rsidRPr="006D21BE" w:rsidRDefault="00FB6DAF" w:rsidP="009F0E8D">
            <w:pPr>
              <w:spacing w:after="0" w:line="240" w:lineRule="auto"/>
              <w:ind w:firstLine="0"/>
              <w:contextualSpacing/>
              <w:rPr>
                <w:rFonts w:cs="Times New Roman"/>
                <w:sz w:val="22"/>
              </w:rPr>
            </w:pPr>
            <w:r>
              <w:rPr>
                <w:rFonts w:cs="Times New Roman"/>
                <w:sz w:val="22"/>
              </w:rPr>
              <w:t>1</w:t>
            </w:r>
            <w:r w:rsidRPr="006D21BE">
              <w:rPr>
                <w:rFonts w:cs="Times New Roman"/>
                <w:sz w:val="22"/>
              </w:rPr>
              <w:t xml:space="preserve">. </w:t>
            </w:r>
            <w:r>
              <w:rPr>
                <w:rFonts w:cs="Times New Roman"/>
                <w:sz w:val="22"/>
              </w:rPr>
              <w:t>Schedule review for each agency</w:t>
            </w:r>
          </w:p>
        </w:tc>
        <w:tc>
          <w:tcPr>
            <w:tcW w:w="1710" w:type="dxa"/>
          </w:tcPr>
          <w:p w:rsidR="00FB6DAF" w:rsidRPr="006D21BE" w:rsidRDefault="00FB6DAF" w:rsidP="009F0E8D">
            <w:pPr>
              <w:spacing w:after="0" w:line="240" w:lineRule="auto"/>
              <w:ind w:firstLine="0"/>
              <w:contextualSpacing/>
              <w:rPr>
                <w:rFonts w:cs="Times New Roman"/>
                <w:sz w:val="22"/>
              </w:rPr>
            </w:pPr>
            <w:r>
              <w:rPr>
                <w:rFonts w:cs="Times New Roman"/>
                <w:sz w:val="22"/>
              </w:rPr>
              <w:t>Schedule review</w:t>
            </w:r>
          </w:p>
        </w:tc>
        <w:tc>
          <w:tcPr>
            <w:tcW w:w="1530" w:type="dxa"/>
          </w:tcPr>
          <w:p w:rsidR="00FB6DAF" w:rsidRPr="006D21BE" w:rsidRDefault="00FB6DAF" w:rsidP="009F0E8D">
            <w:pPr>
              <w:spacing w:after="0" w:line="240" w:lineRule="auto"/>
              <w:ind w:firstLine="0"/>
              <w:contextualSpacing/>
              <w:rPr>
                <w:rFonts w:cs="Times New Roman"/>
                <w:b/>
                <w:sz w:val="22"/>
              </w:rPr>
            </w:pPr>
          </w:p>
        </w:tc>
        <w:tc>
          <w:tcPr>
            <w:tcW w:w="540" w:type="dxa"/>
          </w:tcPr>
          <w:p w:rsidR="00FB6DAF" w:rsidRPr="006D21BE" w:rsidRDefault="00FB6DAF" w:rsidP="009F0E8D">
            <w:pPr>
              <w:spacing w:after="0" w:line="240" w:lineRule="auto"/>
              <w:ind w:firstLine="0"/>
              <w:contextualSpacing/>
              <w:rPr>
                <w:rFonts w:cs="Times New Roman"/>
                <w:b/>
                <w:sz w:val="22"/>
              </w:rPr>
            </w:pPr>
          </w:p>
        </w:tc>
        <w:tc>
          <w:tcPr>
            <w:tcW w:w="45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X</w:t>
            </w: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r>
              <w:rPr>
                <w:rFonts w:cs="Times New Roman"/>
                <w:sz w:val="22"/>
              </w:rPr>
              <w:t>X</w:t>
            </w: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r>
      <w:tr w:rsidR="00B86BAB" w:rsidRPr="006D21BE" w:rsidTr="00B86BAB">
        <w:tc>
          <w:tcPr>
            <w:tcW w:w="3060" w:type="dxa"/>
          </w:tcPr>
          <w:p w:rsidR="00FB6DAF" w:rsidRPr="006D21BE" w:rsidRDefault="00FB6DAF" w:rsidP="009F0E8D">
            <w:pPr>
              <w:spacing w:after="0" w:line="240" w:lineRule="auto"/>
              <w:ind w:firstLine="0"/>
              <w:contextualSpacing/>
              <w:rPr>
                <w:rFonts w:cs="Times New Roman"/>
                <w:sz w:val="22"/>
              </w:rPr>
            </w:pPr>
            <w:r>
              <w:rPr>
                <w:rFonts w:cs="Times New Roman"/>
                <w:sz w:val="22"/>
              </w:rPr>
              <w:t>2. Conduct reviews at each agency</w:t>
            </w:r>
          </w:p>
        </w:tc>
        <w:tc>
          <w:tcPr>
            <w:tcW w:w="1710" w:type="dxa"/>
          </w:tcPr>
          <w:p w:rsidR="00FB6DAF" w:rsidRPr="006D21BE" w:rsidRDefault="00FB6DAF" w:rsidP="009F0E8D">
            <w:pPr>
              <w:spacing w:after="0" w:line="240" w:lineRule="auto"/>
              <w:ind w:firstLine="0"/>
              <w:contextualSpacing/>
              <w:rPr>
                <w:rFonts w:cs="Times New Roman"/>
                <w:sz w:val="22"/>
              </w:rPr>
            </w:pPr>
            <w:r>
              <w:rPr>
                <w:rFonts w:cs="Times New Roman"/>
                <w:sz w:val="22"/>
              </w:rPr>
              <w:t>Complete review</w:t>
            </w:r>
            <w:r w:rsidRPr="006D21BE">
              <w:rPr>
                <w:rFonts w:cs="Times New Roman"/>
                <w:sz w:val="22"/>
              </w:rPr>
              <w:t xml:space="preserve"> </w:t>
            </w:r>
          </w:p>
        </w:tc>
        <w:tc>
          <w:tcPr>
            <w:tcW w:w="1530" w:type="dxa"/>
          </w:tcPr>
          <w:p w:rsidR="00FB6DAF" w:rsidRPr="0068312A"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b/>
                <w:sz w:val="22"/>
              </w:rPr>
            </w:pPr>
          </w:p>
        </w:tc>
        <w:tc>
          <w:tcPr>
            <w:tcW w:w="45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X</w:t>
            </w: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X</w:t>
            </w:r>
          </w:p>
        </w:tc>
        <w:tc>
          <w:tcPr>
            <w:tcW w:w="36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r>
      <w:tr w:rsidR="00B86BAB" w:rsidRPr="006D21BE" w:rsidTr="00B86BAB">
        <w:tc>
          <w:tcPr>
            <w:tcW w:w="3060" w:type="dxa"/>
          </w:tcPr>
          <w:p w:rsidR="00FB6DAF" w:rsidRPr="006D21BE" w:rsidRDefault="00FB6DAF" w:rsidP="009F0E8D">
            <w:pPr>
              <w:spacing w:after="0" w:line="240" w:lineRule="auto"/>
              <w:ind w:firstLine="0"/>
              <w:contextualSpacing/>
              <w:rPr>
                <w:rFonts w:cs="Times New Roman"/>
                <w:sz w:val="22"/>
              </w:rPr>
            </w:pPr>
            <w:r>
              <w:rPr>
                <w:rFonts w:cs="Times New Roman"/>
                <w:sz w:val="22"/>
              </w:rPr>
              <w:t>3</w:t>
            </w:r>
            <w:r w:rsidRPr="006D21BE">
              <w:rPr>
                <w:rFonts w:cs="Times New Roman"/>
                <w:sz w:val="22"/>
              </w:rPr>
              <w:t xml:space="preserve">. </w:t>
            </w:r>
            <w:r>
              <w:rPr>
                <w:rFonts w:cs="Times New Roman"/>
                <w:sz w:val="22"/>
              </w:rPr>
              <w:t>Bring results to collaboration for review and input</w:t>
            </w:r>
          </w:p>
        </w:tc>
        <w:tc>
          <w:tcPr>
            <w:tcW w:w="1710" w:type="dxa"/>
          </w:tcPr>
          <w:p w:rsidR="00FB6DAF" w:rsidRPr="006D21BE" w:rsidRDefault="00FB6DAF" w:rsidP="009F0E8D">
            <w:pPr>
              <w:spacing w:after="0" w:line="240" w:lineRule="auto"/>
              <w:ind w:firstLine="0"/>
              <w:contextualSpacing/>
              <w:rPr>
                <w:rFonts w:cs="Times New Roman"/>
                <w:sz w:val="22"/>
              </w:rPr>
            </w:pPr>
            <w:r>
              <w:rPr>
                <w:rFonts w:cs="Times New Roman"/>
                <w:sz w:val="22"/>
              </w:rPr>
              <w:t>Present findings to collaboration</w:t>
            </w:r>
          </w:p>
        </w:tc>
        <w:tc>
          <w:tcPr>
            <w:tcW w:w="1530" w:type="dxa"/>
          </w:tcPr>
          <w:p w:rsidR="00FB6DAF" w:rsidRPr="006D21BE" w:rsidRDefault="00FB6DAF" w:rsidP="009F0E8D">
            <w:pPr>
              <w:spacing w:after="0" w:line="240" w:lineRule="auto"/>
              <w:ind w:firstLine="0"/>
              <w:contextualSpacing/>
              <w:rPr>
                <w:rFonts w:cs="Times New Roman"/>
                <w:b/>
                <w:sz w:val="22"/>
              </w:rPr>
            </w:pPr>
          </w:p>
        </w:tc>
        <w:tc>
          <w:tcPr>
            <w:tcW w:w="540" w:type="dxa"/>
          </w:tcPr>
          <w:p w:rsidR="00FB6DAF" w:rsidRPr="006D21BE" w:rsidRDefault="00FB6DAF" w:rsidP="009F0E8D">
            <w:pPr>
              <w:spacing w:after="0" w:line="240" w:lineRule="auto"/>
              <w:ind w:firstLine="0"/>
              <w:contextualSpacing/>
              <w:rPr>
                <w:rFonts w:cs="Times New Roman"/>
                <w:b/>
                <w:sz w:val="22"/>
              </w:rPr>
            </w:pPr>
          </w:p>
        </w:tc>
        <w:tc>
          <w:tcPr>
            <w:tcW w:w="45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X</w:t>
            </w: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r>
              <w:rPr>
                <w:rFonts w:cs="Times New Roman"/>
                <w:sz w:val="22"/>
              </w:rPr>
              <w:t>X</w:t>
            </w:r>
          </w:p>
        </w:tc>
        <w:tc>
          <w:tcPr>
            <w:tcW w:w="45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r>
      <w:tr w:rsidR="00B86BAB" w:rsidRPr="006D21BE" w:rsidTr="00B86BAB">
        <w:tc>
          <w:tcPr>
            <w:tcW w:w="306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171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1530" w:type="dxa"/>
            <w:tcBorders>
              <w:bottom w:val="single" w:sz="4" w:space="0" w:color="auto"/>
            </w:tcBorders>
          </w:tcPr>
          <w:p w:rsidR="00FB6DAF" w:rsidRPr="006D21BE" w:rsidRDefault="00FB6DAF" w:rsidP="009F0E8D">
            <w:pPr>
              <w:spacing w:after="0" w:line="240" w:lineRule="auto"/>
              <w:ind w:firstLine="0"/>
              <w:contextualSpacing/>
              <w:rPr>
                <w:rFonts w:cs="Times New Roman"/>
                <w:b/>
                <w:sz w:val="22"/>
              </w:rPr>
            </w:pPr>
          </w:p>
        </w:tc>
        <w:tc>
          <w:tcPr>
            <w:tcW w:w="54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45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45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45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r>
    </w:tbl>
    <w:tbl>
      <w:tblPr>
        <w:tblStyle w:val="TableGrid4"/>
        <w:tblW w:w="14096" w:type="dxa"/>
        <w:tblInd w:w="-612" w:type="dxa"/>
        <w:tblLayout w:type="fixed"/>
        <w:tblLook w:val="04A0" w:firstRow="1" w:lastRow="0" w:firstColumn="1" w:lastColumn="0" w:noHBand="0" w:noVBand="1"/>
      </w:tblPr>
      <w:tblGrid>
        <w:gridCol w:w="3060"/>
        <w:gridCol w:w="1710"/>
        <w:gridCol w:w="1530"/>
        <w:gridCol w:w="540"/>
        <w:gridCol w:w="450"/>
        <w:gridCol w:w="360"/>
        <w:gridCol w:w="360"/>
        <w:gridCol w:w="360"/>
        <w:gridCol w:w="360"/>
        <w:gridCol w:w="360"/>
        <w:gridCol w:w="360"/>
        <w:gridCol w:w="360"/>
        <w:gridCol w:w="360"/>
        <w:gridCol w:w="360"/>
        <w:gridCol w:w="450"/>
        <w:gridCol w:w="540"/>
        <w:gridCol w:w="540"/>
        <w:gridCol w:w="540"/>
        <w:gridCol w:w="540"/>
        <w:gridCol w:w="506"/>
        <w:gridCol w:w="450"/>
      </w:tblGrid>
      <w:tr w:rsidR="00B81C74" w:rsidTr="00F83FE7">
        <w:trPr>
          <w:cantSplit/>
          <w:trHeight w:val="1385"/>
        </w:trPr>
        <w:tc>
          <w:tcPr>
            <w:tcW w:w="3060" w:type="dxa"/>
            <w:tcBorders>
              <w:bottom w:val="single" w:sz="4" w:space="0" w:color="auto"/>
            </w:tcBorders>
            <w:shd w:val="pct35" w:color="auto" w:fill="auto"/>
          </w:tcPr>
          <w:p w:rsidR="00B81C74" w:rsidRPr="00B93B21" w:rsidRDefault="00B81C74" w:rsidP="00F83FE7">
            <w:pPr>
              <w:spacing w:after="0" w:line="240" w:lineRule="auto"/>
              <w:ind w:firstLine="0"/>
              <w:contextualSpacing/>
              <w:rPr>
                <w:rFonts w:cs="Times New Roman"/>
                <w:sz w:val="20"/>
                <w:szCs w:val="20"/>
              </w:rPr>
            </w:pPr>
            <w:r w:rsidRPr="00B93B21">
              <w:rPr>
                <w:rFonts w:cs="Times New Roman"/>
                <w:sz w:val="20"/>
                <w:szCs w:val="20"/>
              </w:rPr>
              <w:lastRenderedPageBreak/>
              <w:t>Key Activities</w:t>
            </w:r>
          </w:p>
        </w:tc>
        <w:tc>
          <w:tcPr>
            <w:tcW w:w="1710" w:type="dxa"/>
            <w:tcBorders>
              <w:bottom w:val="single" w:sz="4" w:space="0" w:color="auto"/>
            </w:tcBorders>
            <w:shd w:val="pct35" w:color="auto" w:fill="auto"/>
          </w:tcPr>
          <w:p w:rsidR="00B81C74" w:rsidRPr="00B93B21" w:rsidRDefault="00B81C74" w:rsidP="00F83FE7">
            <w:pPr>
              <w:spacing w:after="0" w:line="240" w:lineRule="auto"/>
              <w:ind w:firstLine="0"/>
              <w:contextualSpacing/>
              <w:rPr>
                <w:rFonts w:cs="Times New Roman"/>
                <w:sz w:val="20"/>
                <w:szCs w:val="20"/>
              </w:rPr>
            </w:pPr>
            <w:r w:rsidRPr="00B93B21">
              <w:rPr>
                <w:rFonts w:cs="Times New Roman"/>
                <w:sz w:val="20"/>
                <w:szCs w:val="20"/>
              </w:rPr>
              <w:t>Outcomes</w:t>
            </w:r>
          </w:p>
        </w:tc>
        <w:tc>
          <w:tcPr>
            <w:tcW w:w="1530" w:type="dxa"/>
            <w:tcBorders>
              <w:bottom w:val="single" w:sz="4" w:space="0" w:color="auto"/>
            </w:tcBorders>
            <w:shd w:val="pct35" w:color="auto" w:fill="auto"/>
          </w:tcPr>
          <w:p w:rsidR="00B81C74" w:rsidRPr="00B93B21" w:rsidRDefault="00B81C74" w:rsidP="00F83FE7">
            <w:pPr>
              <w:spacing w:after="0" w:line="240" w:lineRule="auto"/>
              <w:ind w:firstLine="0"/>
              <w:contextualSpacing/>
              <w:rPr>
                <w:rFonts w:cs="Times New Roman"/>
                <w:sz w:val="20"/>
                <w:szCs w:val="20"/>
              </w:rPr>
            </w:pPr>
            <w:r w:rsidRPr="00B93B21">
              <w:rPr>
                <w:rFonts w:cs="Times New Roman"/>
                <w:sz w:val="20"/>
                <w:szCs w:val="20"/>
              </w:rPr>
              <w:t>Deliverables</w:t>
            </w:r>
          </w:p>
        </w:tc>
        <w:tc>
          <w:tcPr>
            <w:tcW w:w="540" w:type="dxa"/>
            <w:tcBorders>
              <w:bottom w:val="single" w:sz="4" w:space="0" w:color="auto"/>
            </w:tcBorders>
            <w:shd w:val="pct35" w:color="auto" w:fill="auto"/>
            <w:textDirection w:val="btLr"/>
          </w:tcPr>
          <w:p w:rsidR="00B81C74" w:rsidRPr="00B93B21" w:rsidRDefault="00B81C74" w:rsidP="00F83FE7">
            <w:pPr>
              <w:spacing w:after="0" w:line="240" w:lineRule="auto"/>
              <w:ind w:left="113" w:right="113" w:firstLine="0"/>
              <w:contextualSpacing/>
              <w:rPr>
                <w:rFonts w:cs="Times New Roman"/>
                <w:sz w:val="20"/>
                <w:szCs w:val="20"/>
              </w:rPr>
            </w:pPr>
            <w:r>
              <w:rPr>
                <w:rFonts w:cs="Times New Roman"/>
                <w:sz w:val="20"/>
                <w:szCs w:val="20"/>
              </w:rPr>
              <w:t>Collaboration</w:t>
            </w:r>
          </w:p>
        </w:tc>
        <w:tc>
          <w:tcPr>
            <w:tcW w:w="450" w:type="dxa"/>
            <w:tcBorders>
              <w:bottom w:val="single" w:sz="4" w:space="0" w:color="auto"/>
            </w:tcBorders>
            <w:shd w:val="pct35" w:color="auto" w:fill="auto"/>
            <w:textDirection w:val="btLr"/>
          </w:tcPr>
          <w:p w:rsidR="00B81C74" w:rsidRPr="00B93B21" w:rsidRDefault="00B81C74" w:rsidP="00F83FE7">
            <w:pPr>
              <w:spacing w:after="0" w:line="240" w:lineRule="auto"/>
              <w:ind w:left="113" w:right="113" w:firstLine="0"/>
              <w:contextualSpacing/>
              <w:rPr>
                <w:rFonts w:cs="Times New Roman"/>
                <w:sz w:val="20"/>
                <w:szCs w:val="20"/>
              </w:rPr>
            </w:pPr>
            <w:r>
              <w:rPr>
                <w:rFonts w:cs="Times New Roman"/>
                <w:sz w:val="20"/>
                <w:szCs w:val="20"/>
              </w:rPr>
              <w:t>Work Group</w:t>
            </w:r>
          </w:p>
        </w:tc>
        <w:tc>
          <w:tcPr>
            <w:tcW w:w="360" w:type="dxa"/>
            <w:tcBorders>
              <w:bottom w:val="single" w:sz="4" w:space="0" w:color="auto"/>
            </w:tcBorders>
            <w:shd w:val="pct35" w:color="auto" w:fill="auto"/>
          </w:tcPr>
          <w:p w:rsidR="00B81C74" w:rsidRPr="00B93B21" w:rsidRDefault="00B81C74" w:rsidP="00F83FE7">
            <w:pPr>
              <w:spacing w:after="0" w:line="240" w:lineRule="auto"/>
              <w:ind w:firstLine="0"/>
              <w:contextualSpacing/>
              <w:jc w:val="center"/>
              <w:rPr>
                <w:rFonts w:cs="Times New Roman"/>
                <w:sz w:val="20"/>
                <w:szCs w:val="20"/>
              </w:rPr>
            </w:pPr>
            <w:r w:rsidRPr="00B93B21">
              <w:rPr>
                <w:rFonts w:cs="Times New Roman"/>
                <w:sz w:val="20"/>
                <w:szCs w:val="20"/>
              </w:rPr>
              <w:t>1</w:t>
            </w:r>
          </w:p>
        </w:tc>
        <w:tc>
          <w:tcPr>
            <w:tcW w:w="360" w:type="dxa"/>
            <w:tcBorders>
              <w:bottom w:val="single" w:sz="4" w:space="0" w:color="auto"/>
            </w:tcBorders>
            <w:shd w:val="pct35" w:color="auto" w:fill="auto"/>
          </w:tcPr>
          <w:p w:rsidR="00B81C74" w:rsidRPr="00B93B21" w:rsidRDefault="00B81C74" w:rsidP="00F83FE7">
            <w:pPr>
              <w:spacing w:after="0" w:line="240" w:lineRule="auto"/>
              <w:ind w:firstLine="0"/>
              <w:contextualSpacing/>
              <w:jc w:val="center"/>
              <w:rPr>
                <w:rFonts w:cs="Times New Roman"/>
                <w:sz w:val="20"/>
                <w:szCs w:val="20"/>
              </w:rPr>
            </w:pPr>
            <w:r w:rsidRPr="00B93B21">
              <w:rPr>
                <w:rFonts w:cs="Times New Roman"/>
                <w:sz w:val="20"/>
                <w:szCs w:val="20"/>
              </w:rPr>
              <w:t>2</w:t>
            </w:r>
          </w:p>
        </w:tc>
        <w:tc>
          <w:tcPr>
            <w:tcW w:w="360" w:type="dxa"/>
            <w:tcBorders>
              <w:bottom w:val="single" w:sz="4" w:space="0" w:color="auto"/>
            </w:tcBorders>
            <w:shd w:val="pct35" w:color="auto" w:fill="auto"/>
          </w:tcPr>
          <w:p w:rsidR="00B81C74" w:rsidRPr="00B93B21" w:rsidRDefault="00B81C74" w:rsidP="00F83FE7">
            <w:pPr>
              <w:spacing w:after="0" w:line="240" w:lineRule="auto"/>
              <w:ind w:firstLine="0"/>
              <w:contextualSpacing/>
              <w:jc w:val="center"/>
              <w:rPr>
                <w:rFonts w:cs="Times New Roman"/>
                <w:sz w:val="20"/>
                <w:szCs w:val="20"/>
              </w:rPr>
            </w:pPr>
            <w:r w:rsidRPr="00B93B21">
              <w:rPr>
                <w:rFonts w:cs="Times New Roman"/>
                <w:sz w:val="20"/>
                <w:szCs w:val="20"/>
              </w:rPr>
              <w:t>3</w:t>
            </w:r>
          </w:p>
        </w:tc>
        <w:tc>
          <w:tcPr>
            <w:tcW w:w="360" w:type="dxa"/>
            <w:tcBorders>
              <w:bottom w:val="single" w:sz="4" w:space="0" w:color="auto"/>
            </w:tcBorders>
            <w:shd w:val="pct35" w:color="auto" w:fill="auto"/>
          </w:tcPr>
          <w:p w:rsidR="00B81C74" w:rsidRPr="00B93B21" w:rsidRDefault="00B81C74" w:rsidP="00F83FE7">
            <w:pPr>
              <w:spacing w:after="0" w:line="240" w:lineRule="auto"/>
              <w:ind w:firstLine="0"/>
              <w:contextualSpacing/>
              <w:jc w:val="center"/>
              <w:rPr>
                <w:rFonts w:cs="Times New Roman"/>
                <w:sz w:val="20"/>
                <w:szCs w:val="20"/>
              </w:rPr>
            </w:pPr>
            <w:r w:rsidRPr="00B93B21">
              <w:rPr>
                <w:rFonts w:cs="Times New Roman"/>
                <w:sz w:val="20"/>
                <w:szCs w:val="20"/>
              </w:rPr>
              <w:t>4</w:t>
            </w:r>
          </w:p>
        </w:tc>
        <w:tc>
          <w:tcPr>
            <w:tcW w:w="360" w:type="dxa"/>
            <w:tcBorders>
              <w:bottom w:val="single" w:sz="4" w:space="0" w:color="auto"/>
            </w:tcBorders>
            <w:shd w:val="pct35" w:color="auto" w:fill="auto"/>
          </w:tcPr>
          <w:p w:rsidR="00B81C74" w:rsidRPr="00B93B21" w:rsidRDefault="00B81C74" w:rsidP="00F83FE7">
            <w:pPr>
              <w:spacing w:after="0" w:line="240" w:lineRule="auto"/>
              <w:ind w:firstLine="0"/>
              <w:contextualSpacing/>
              <w:jc w:val="center"/>
              <w:rPr>
                <w:rFonts w:cs="Times New Roman"/>
                <w:sz w:val="20"/>
                <w:szCs w:val="20"/>
              </w:rPr>
            </w:pPr>
            <w:r w:rsidRPr="00B93B21">
              <w:rPr>
                <w:rFonts w:cs="Times New Roman"/>
                <w:sz w:val="20"/>
                <w:szCs w:val="20"/>
              </w:rPr>
              <w:t>5</w:t>
            </w:r>
          </w:p>
        </w:tc>
        <w:tc>
          <w:tcPr>
            <w:tcW w:w="360" w:type="dxa"/>
            <w:tcBorders>
              <w:bottom w:val="single" w:sz="4" w:space="0" w:color="auto"/>
            </w:tcBorders>
            <w:shd w:val="pct35" w:color="auto" w:fill="auto"/>
          </w:tcPr>
          <w:p w:rsidR="00B81C74" w:rsidRPr="00B93B21" w:rsidRDefault="00B81C74" w:rsidP="00F83FE7">
            <w:pPr>
              <w:spacing w:after="0" w:line="240" w:lineRule="auto"/>
              <w:ind w:firstLine="0"/>
              <w:contextualSpacing/>
              <w:jc w:val="center"/>
              <w:rPr>
                <w:rFonts w:cs="Times New Roman"/>
                <w:sz w:val="20"/>
                <w:szCs w:val="20"/>
              </w:rPr>
            </w:pPr>
            <w:r w:rsidRPr="00B93B21">
              <w:rPr>
                <w:rFonts w:cs="Times New Roman"/>
                <w:sz w:val="20"/>
                <w:szCs w:val="20"/>
              </w:rPr>
              <w:t>6</w:t>
            </w:r>
          </w:p>
        </w:tc>
        <w:tc>
          <w:tcPr>
            <w:tcW w:w="360" w:type="dxa"/>
            <w:tcBorders>
              <w:bottom w:val="single" w:sz="4" w:space="0" w:color="auto"/>
            </w:tcBorders>
            <w:shd w:val="pct35" w:color="auto" w:fill="auto"/>
          </w:tcPr>
          <w:p w:rsidR="00B81C74" w:rsidRPr="00B93B21" w:rsidRDefault="00B81C74" w:rsidP="00F83FE7">
            <w:pPr>
              <w:spacing w:after="0" w:line="240" w:lineRule="auto"/>
              <w:ind w:firstLine="0"/>
              <w:contextualSpacing/>
              <w:jc w:val="center"/>
              <w:rPr>
                <w:rFonts w:cs="Times New Roman"/>
                <w:sz w:val="20"/>
                <w:szCs w:val="20"/>
              </w:rPr>
            </w:pPr>
            <w:r w:rsidRPr="00B93B21">
              <w:rPr>
                <w:rFonts w:cs="Times New Roman"/>
                <w:sz w:val="20"/>
                <w:szCs w:val="20"/>
              </w:rPr>
              <w:t>7</w:t>
            </w:r>
          </w:p>
        </w:tc>
        <w:tc>
          <w:tcPr>
            <w:tcW w:w="360" w:type="dxa"/>
            <w:tcBorders>
              <w:bottom w:val="single" w:sz="4" w:space="0" w:color="auto"/>
            </w:tcBorders>
            <w:shd w:val="pct35" w:color="auto" w:fill="auto"/>
          </w:tcPr>
          <w:p w:rsidR="00B81C74" w:rsidRPr="00B93B21" w:rsidRDefault="00B81C74" w:rsidP="00F83FE7">
            <w:pPr>
              <w:spacing w:after="0" w:line="240" w:lineRule="auto"/>
              <w:ind w:firstLine="0"/>
              <w:contextualSpacing/>
              <w:jc w:val="center"/>
              <w:rPr>
                <w:rFonts w:cs="Times New Roman"/>
                <w:sz w:val="20"/>
                <w:szCs w:val="20"/>
              </w:rPr>
            </w:pPr>
            <w:r w:rsidRPr="00B93B21">
              <w:rPr>
                <w:rFonts w:cs="Times New Roman"/>
                <w:sz w:val="20"/>
                <w:szCs w:val="20"/>
              </w:rPr>
              <w:t>8</w:t>
            </w:r>
          </w:p>
        </w:tc>
        <w:tc>
          <w:tcPr>
            <w:tcW w:w="360" w:type="dxa"/>
            <w:tcBorders>
              <w:bottom w:val="single" w:sz="4" w:space="0" w:color="auto"/>
            </w:tcBorders>
            <w:shd w:val="pct35" w:color="auto" w:fill="auto"/>
          </w:tcPr>
          <w:p w:rsidR="00B81C74" w:rsidRPr="00B93B21" w:rsidRDefault="00B81C74" w:rsidP="00F83FE7">
            <w:pPr>
              <w:spacing w:after="0" w:line="240" w:lineRule="auto"/>
              <w:ind w:firstLine="0"/>
              <w:contextualSpacing/>
              <w:jc w:val="center"/>
              <w:rPr>
                <w:rFonts w:cs="Times New Roman"/>
                <w:sz w:val="20"/>
                <w:szCs w:val="20"/>
              </w:rPr>
            </w:pPr>
            <w:r w:rsidRPr="00B93B21">
              <w:rPr>
                <w:rFonts w:cs="Times New Roman"/>
                <w:sz w:val="20"/>
                <w:szCs w:val="20"/>
              </w:rPr>
              <w:t>9</w:t>
            </w:r>
          </w:p>
        </w:tc>
        <w:tc>
          <w:tcPr>
            <w:tcW w:w="450" w:type="dxa"/>
            <w:tcBorders>
              <w:bottom w:val="single" w:sz="4" w:space="0" w:color="auto"/>
            </w:tcBorders>
            <w:shd w:val="pct35" w:color="auto" w:fill="auto"/>
          </w:tcPr>
          <w:p w:rsidR="00B81C74" w:rsidRPr="00B93B21" w:rsidRDefault="00B81C74" w:rsidP="00F83FE7">
            <w:pPr>
              <w:spacing w:after="0" w:line="240" w:lineRule="auto"/>
              <w:ind w:firstLine="0"/>
              <w:contextualSpacing/>
              <w:jc w:val="center"/>
              <w:rPr>
                <w:rFonts w:cs="Times New Roman"/>
                <w:sz w:val="20"/>
                <w:szCs w:val="20"/>
              </w:rPr>
            </w:pPr>
            <w:r w:rsidRPr="00B93B21">
              <w:rPr>
                <w:rFonts w:cs="Times New Roman"/>
                <w:sz w:val="20"/>
                <w:szCs w:val="20"/>
              </w:rPr>
              <w:t>10</w:t>
            </w:r>
          </w:p>
        </w:tc>
        <w:tc>
          <w:tcPr>
            <w:tcW w:w="540" w:type="dxa"/>
            <w:tcBorders>
              <w:bottom w:val="single" w:sz="4" w:space="0" w:color="auto"/>
            </w:tcBorders>
            <w:shd w:val="pct35" w:color="auto" w:fill="auto"/>
          </w:tcPr>
          <w:p w:rsidR="00B81C74" w:rsidRPr="00B93B21" w:rsidRDefault="00B81C74" w:rsidP="00F83FE7">
            <w:pPr>
              <w:spacing w:after="0" w:line="240" w:lineRule="auto"/>
              <w:ind w:firstLine="0"/>
              <w:contextualSpacing/>
              <w:jc w:val="center"/>
              <w:rPr>
                <w:rFonts w:cs="Times New Roman"/>
                <w:sz w:val="20"/>
                <w:szCs w:val="20"/>
              </w:rPr>
            </w:pPr>
            <w:r w:rsidRPr="00B93B21">
              <w:rPr>
                <w:rFonts w:cs="Times New Roman"/>
                <w:sz w:val="20"/>
                <w:szCs w:val="20"/>
              </w:rPr>
              <w:t>11</w:t>
            </w:r>
          </w:p>
        </w:tc>
        <w:tc>
          <w:tcPr>
            <w:tcW w:w="540" w:type="dxa"/>
            <w:tcBorders>
              <w:bottom w:val="single" w:sz="4" w:space="0" w:color="auto"/>
            </w:tcBorders>
            <w:shd w:val="pct35" w:color="auto" w:fill="auto"/>
          </w:tcPr>
          <w:p w:rsidR="00B81C74" w:rsidRPr="00B93B21" w:rsidRDefault="00B81C74" w:rsidP="00F83FE7">
            <w:pPr>
              <w:spacing w:after="0" w:line="240" w:lineRule="auto"/>
              <w:ind w:firstLine="0"/>
              <w:contextualSpacing/>
              <w:jc w:val="center"/>
              <w:rPr>
                <w:rFonts w:cs="Times New Roman"/>
                <w:sz w:val="20"/>
                <w:szCs w:val="20"/>
              </w:rPr>
            </w:pPr>
            <w:r w:rsidRPr="00B93B21">
              <w:rPr>
                <w:rFonts w:cs="Times New Roman"/>
                <w:sz w:val="20"/>
                <w:szCs w:val="20"/>
              </w:rPr>
              <w:t>12</w:t>
            </w:r>
          </w:p>
        </w:tc>
        <w:tc>
          <w:tcPr>
            <w:tcW w:w="540" w:type="dxa"/>
            <w:tcBorders>
              <w:bottom w:val="single" w:sz="4" w:space="0" w:color="auto"/>
            </w:tcBorders>
            <w:shd w:val="pct35" w:color="auto" w:fill="auto"/>
          </w:tcPr>
          <w:p w:rsidR="00B81C74" w:rsidRPr="00B93B21" w:rsidRDefault="00B81C74" w:rsidP="00F83FE7">
            <w:pPr>
              <w:spacing w:after="0" w:line="240" w:lineRule="auto"/>
              <w:ind w:firstLine="0"/>
              <w:contextualSpacing/>
              <w:jc w:val="center"/>
              <w:rPr>
                <w:rFonts w:cs="Times New Roman"/>
                <w:sz w:val="20"/>
                <w:szCs w:val="20"/>
              </w:rPr>
            </w:pPr>
            <w:r>
              <w:rPr>
                <w:rFonts w:cs="Times New Roman"/>
                <w:sz w:val="20"/>
                <w:szCs w:val="20"/>
              </w:rPr>
              <w:t>13</w:t>
            </w:r>
          </w:p>
        </w:tc>
        <w:tc>
          <w:tcPr>
            <w:tcW w:w="540" w:type="dxa"/>
            <w:tcBorders>
              <w:bottom w:val="single" w:sz="4" w:space="0" w:color="auto"/>
            </w:tcBorders>
            <w:shd w:val="pct35" w:color="auto" w:fill="auto"/>
          </w:tcPr>
          <w:p w:rsidR="00B81C74" w:rsidRDefault="00B81C74" w:rsidP="00F83FE7">
            <w:pPr>
              <w:spacing w:after="0" w:line="240" w:lineRule="auto"/>
              <w:ind w:firstLine="0"/>
              <w:contextualSpacing/>
              <w:jc w:val="center"/>
              <w:rPr>
                <w:rFonts w:cs="Times New Roman"/>
                <w:sz w:val="20"/>
                <w:szCs w:val="20"/>
              </w:rPr>
            </w:pPr>
            <w:r>
              <w:rPr>
                <w:rFonts w:cs="Times New Roman"/>
                <w:sz w:val="20"/>
                <w:szCs w:val="20"/>
              </w:rPr>
              <w:t>14</w:t>
            </w:r>
          </w:p>
        </w:tc>
        <w:tc>
          <w:tcPr>
            <w:tcW w:w="506" w:type="dxa"/>
            <w:tcBorders>
              <w:bottom w:val="single" w:sz="4" w:space="0" w:color="auto"/>
            </w:tcBorders>
            <w:shd w:val="pct35" w:color="auto" w:fill="auto"/>
          </w:tcPr>
          <w:p w:rsidR="00B81C74" w:rsidRDefault="00B81C74" w:rsidP="00F83FE7">
            <w:pPr>
              <w:spacing w:after="0" w:line="240" w:lineRule="auto"/>
              <w:ind w:firstLine="0"/>
              <w:contextualSpacing/>
              <w:jc w:val="center"/>
              <w:rPr>
                <w:rFonts w:cs="Times New Roman"/>
                <w:sz w:val="20"/>
                <w:szCs w:val="20"/>
              </w:rPr>
            </w:pPr>
            <w:r>
              <w:rPr>
                <w:rFonts w:cs="Times New Roman"/>
                <w:sz w:val="20"/>
                <w:szCs w:val="20"/>
              </w:rPr>
              <w:t>15</w:t>
            </w:r>
          </w:p>
        </w:tc>
        <w:tc>
          <w:tcPr>
            <w:tcW w:w="450" w:type="dxa"/>
            <w:tcBorders>
              <w:bottom w:val="single" w:sz="4" w:space="0" w:color="auto"/>
            </w:tcBorders>
            <w:shd w:val="pct35" w:color="auto" w:fill="auto"/>
          </w:tcPr>
          <w:p w:rsidR="00B81C74" w:rsidRDefault="00B81C74" w:rsidP="00F83FE7">
            <w:pPr>
              <w:spacing w:after="0" w:line="240" w:lineRule="auto"/>
              <w:ind w:firstLine="0"/>
              <w:contextualSpacing/>
              <w:jc w:val="center"/>
              <w:rPr>
                <w:rFonts w:cs="Times New Roman"/>
                <w:sz w:val="20"/>
                <w:szCs w:val="20"/>
              </w:rPr>
            </w:pPr>
            <w:r>
              <w:rPr>
                <w:rFonts w:cs="Times New Roman"/>
                <w:sz w:val="20"/>
                <w:szCs w:val="20"/>
              </w:rPr>
              <w:t>16</w:t>
            </w:r>
          </w:p>
        </w:tc>
      </w:tr>
    </w:tbl>
    <w:tbl>
      <w:tblPr>
        <w:tblStyle w:val="TableGrid9"/>
        <w:tblW w:w="14130" w:type="dxa"/>
        <w:tblInd w:w="-612" w:type="dxa"/>
        <w:tblLayout w:type="fixed"/>
        <w:tblLook w:val="04A0" w:firstRow="1" w:lastRow="0" w:firstColumn="1" w:lastColumn="0" w:noHBand="0" w:noVBand="1"/>
      </w:tblPr>
      <w:tblGrid>
        <w:gridCol w:w="3060"/>
        <w:gridCol w:w="1710"/>
        <w:gridCol w:w="1530"/>
        <w:gridCol w:w="540"/>
        <w:gridCol w:w="450"/>
        <w:gridCol w:w="360"/>
        <w:gridCol w:w="360"/>
        <w:gridCol w:w="360"/>
        <w:gridCol w:w="360"/>
        <w:gridCol w:w="360"/>
        <w:gridCol w:w="360"/>
        <w:gridCol w:w="360"/>
        <w:gridCol w:w="360"/>
        <w:gridCol w:w="360"/>
        <w:gridCol w:w="450"/>
        <w:gridCol w:w="540"/>
        <w:gridCol w:w="540"/>
        <w:gridCol w:w="540"/>
        <w:gridCol w:w="540"/>
        <w:gridCol w:w="540"/>
        <w:gridCol w:w="450"/>
      </w:tblGrid>
      <w:tr w:rsidR="00B86BAB" w:rsidRPr="006D21BE" w:rsidTr="00B86BAB">
        <w:tc>
          <w:tcPr>
            <w:tcW w:w="3060" w:type="dxa"/>
            <w:tcBorders>
              <w:bottom w:val="single" w:sz="4" w:space="0" w:color="auto"/>
            </w:tcBorders>
            <w:shd w:val="pct12" w:color="auto" w:fill="auto"/>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 xml:space="preserve">Develop </w:t>
            </w:r>
            <w:r>
              <w:rPr>
                <w:rFonts w:cs="Times New Roman"/>
                <w:sz w:val="22"/>
              </w:rPr>
              <w:t>barrier removal and safety enhancement plans for each agency</w:t>
            </w:r>
          </w:p>
        </w:tc>
        <w:tc>
          <w:tcPr>
            <w:tcW w:w="1710" w:type="dxa"/>
            <w:tcBorders>
              <w:bottom w:val="single" w:sz="4" w:space="0" w:color="auto"/>
            </w:tcBorders>
            <w:shd w:val="pct12" w:color="auto" w:fill="auto"/>
          </w:tcPr>
          <w:p w:rsidR="00FB6DAF" w:rsidRPr="006D21BE" w:rsidRDefault="00FB6DAF" w:rsidP="009F0E8D">
            <w:pPr>
              <w:spacing w:after="0" w:line="240" w:lineRule="auto"/>
              <w:ind w:firstLine="0"/>
              <w:contextualSpacing/>
              <w:rPr>
                <w:rFonts w:cs="Times New Roman"/>
                <w:sz w:val="22"/>
              </w:rPr>
            </w:pPr>
          </w:p>
        </w:tc>
        <w:tc>
          <w:tcPr>
            <w:tcW w:w="1530" w:type="dxa"/>
            <w:tcBorders>
              <w:bottom w:val="single" w:sz="4" w:space="0" w:color="auto"/>
            </w:tcBorders>
            <w:shd w:val="pct12" w:color="auto" w:fill="auto"/>
          </w:tcPr>
          <w:p w:rsidR="00FB6DAF" w:rsidRPr="006D21BE" w:rsidRDefault="00FB6DAF" w:rsidP="009F0E8D">
            <w:pPr>
              <w:spacing w:after="0" w:line="240" w:lineRule="auto"/>
              <w:ind w:firstLine="0"/>
              <w:contextualSpacing/>
              <w:rPr>
                <w:rFonts w:cs="Times New Roman"/>
                <w:sz w:val="22"/>
              </w:rPr>
            </w:pPr>
          </w:p>
        </w:tc>
        <w:tc>
          <w:tcPr>
            <w:tcW w:w="540" w:type="dxa"/>
            <w:tcBorders>
              <w:bottom w:val="single" w:sz="4" w:space="0" w:color="auto"/>
            </w:tcBorders>
            <w:shd w:val="pct12" w:color="auto" w:fill="auto"/>
          </w:tcPr>
          <w:p w:rsidR="00FB6DAF" w:rsidRPr="006D21BE" w:rsidRDefault="00FB6DAF" w:rsidP="009F0E8D">
            <w:pPr>
              <w:spacing w:after="0" w:line="240" w:lineRule="auto"/>
              <w:ind w:firstLine="0"/>
              <w:contextualSpacing/>
              <w:rPr>
                <w:rFonts w:cs="Times New Roman"/>
                <w:sz w:val="22"/>
              </w:rPr>
            </w:pPr>
          </w:p>
        </w:tc>
        <w:tc>
          <w:tcPr>
            <w:tcW w:w="450" w:type="dxa"/>
            <w:tcBorders>
              <w:bottom w:val="single" w:sz="4" w:space="0" w:color="auto"/>
            </w:tcBorders>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tcBorders>
              <w:bottom w:val="single" w:sz="4" w:space="0" w:color="auto"/>
            </w:tcBorders>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tcBorders>
              <w:bottom w:val="single" w:sz="4" w:space="0" w:color="auto"/>
            </w:tcBorders>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tcBorders>
              <w:bottom w:val="single" w:sz="4" w:space="0" w:color="auto"/>
            </w:tcBorders>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tcBorders>
              <w:bottom w:val="single" w:sz="4" w:space="0" w:color="auto"/>
            </w:tcBorders>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tcBorders>
              <w:bottom w:val="single" w:sz="4" w:space="0" w:color="auto"/>
            </w:tcBorders>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tcBorders>
              <w:bottom w:val="single" w:sz="4" w:space="0" w:color="auto"/>
            </w:tcBorders>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tcBorders>
              <w:bottom w:val="single" w:sz="4" w:space="0" w:color="auto"/>
            </w:tcBorders>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tcBorders>
              <w:bottom w:val="single" w:sz="4" w:space="0" w:color="auto"/>
            </w:tcBorders>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tcBorders>
              <w:bottom w:val="single" w:sz="4" w:space="0" w:color="auto"/>
            </w:tcBorders>
            <w:shd w:val="pct12" w:color="auto" w:fill="auto"/>
          </w:tcPr>
          <w:p w:rsidR="00FB6DAF" w:rsidRPr="006D21BE" w:rsidRDefault="00FB6DAF" w:rsidP="009F0E8D">
            <w:pPr>
              <w:spacing w:after="0" w:line="240" w:lineRule="auto"/>
              <w:ind w:firstLine="0"/>
              <w:contextualSpacing/>
              <w:rPr>
                <w:rFonts w:cs="Times New Roman"/>
                <w:sz w:val="22"/>
              </w:rPr>
            </w:pPr>
          </w:p>
        </w:tc>
        <w:tc>
          <w:tcPr>
            <w:tcW w:w="450" w:type="dxa"/>
            <w:tcBorders>
              <w:bottom w:val="single" w:sz="4" w:space="0" w:color="auto"/>
            </w:tcBorders>
            <w:shd w:val="pct12" w:color="auto" w:fill="auto"/>
          </w:tcPr>
          <w:p w:rsidR="00FB6DAF" w:rsidRPr="006D21BE" w:rsidRDefault="00FB6DAF" w:rsidP="009F0E8D">
            <w:pPr>
              <w:spacing w:after="0" w:line="240" w:lineRule="auto"/>
              <w:ind w:firstLine="0"/>
              <w:contextualSpacing/>
              <w:rPr>
                <w:rFonts w:cs="Times New Roman"/>
                <w:sz w:val="22"/>
              </w:rPr>
            </w:pPr>
          </w:p>
        </w:tc>
        <w:tc>
          <w:tcPr>
            <w:tcW w:w="540" w:type="dxa"/>
            <w:tcBorders>
              <w:bottom w:val="single" w:sz="4" w:space="0" w:color="auto"/>
            </w:tcBorders>
            <w:shd w:val="pct12" w:color="auto" w:fill="auto"/>
          </w:tcPr>
          <w:p w:rsidR="00FB6DAF" w:rsidRPr="006D21BE" w:rsidRDefault="00FB6DAF" w:rsidP="009F0E8D">
            <w:pPr>
              <w:spacing w:after="0" w:line="240" w:lineRule="auto"/>
              <w:ind w:firstLine="0"/>
              <w:contextualSpacing/>
              <w:rPr>
                <w:rFonts w:cs="Times New Roman"/>
                <w:sz w:val="22"/>
              </w:rPr>
            </w:pPr>
          </w:p>
        </w:tc>
        <w:tc>
          <w:tcPr>
            <w:tcW w:w="540" w:type="dxa"/>
            <w:tcBorders>
              <w:bottom w:val="single" w:sz="4" w:space="0" w:color="auto"/>
            </w:tcBorders>
            <w:shd w:val="pct12" w:color="auto" w:fill="auto"/>
          </w:tcPr>
          <w:p w:rsidR="00FB6DAF" w:rsidRPr="006D21BE" w:rsidRDefault="00FB6DAF" w:rsidP="009F0E8D">
            <w:pPr>
              <w:spacing w:after="0" w:line="240" w:lineRule="auto"/>
              <w:ind w:firstLine="0"/>
              <w:contextualSpacing/>
              <w:rPr>
                <w:rFonts w:cs="Times New Roman"/>
                <w:sz w:val="22"/>
              </w:rPr>
            </w:pPr>
          </w:p>
        </w:tc>
        <w:tc>
          <w:tcPr>
            <w:tcW w:w="540" w:type="dxa"/>
            <w:tcBorders>
              <w:bottom w:val="single" w:sz="4" w:space="0" w:color="auto"/>
            </w:tcBorders>
            <w:shd w:val="pct12" w:color="auto" w:fill="auto"/>
          </w:tcPr>
          <w:p w:rsidR="00FB6DAF" w:rsidRPr="006D21BE" w:rsidRDefault="00FB6DAF" w:rsidP="009F0E8D">
            <w:pPr>
              <w:spacing w:after="0" w:line="240" w:lineRule="auto"/>
              <w:ind w:firstLine="0"/>
              <w:contextualSpacing/>
              <w:rPr>
                <w:rFonts w:cs="Times New Roman"/>
                <w:sz w:val="22"/>
              </w:rPr>
            </w:pPr>
          </w:p>
        </w:tc>
        <w:tc>
          <w:tcPr>
            <w:tcW w:w="540" w:type="dxa"/>
            <w:tcBorders>
              <w:bottom w:val="single" w:sz="4" w:space="0" w:color="auto"/>
            </w:tcBorders>
            <w:shd w:val="pct12" w:color="auto" w:fill="auto"/>
          </w:tcPr>
          <w:p w:rsidR="00FB6DAF" w:rsidRPr="006D21BE" w:rsidRDefault="00FB6DAF" w:rsidP="009F0E8D">
            <w:pPr>
              <w:spacing w:after="0" w:line="240" w:lineRule="auto"/>
              <w:ind w:firstLine="0"/>
              <w:contextualSpacing/>
              <w:rPr>
                <w:rFonts w:cs="Times New Roman"/>
                <w:sz w:val="22"/>
              </w:rPr>
            </w:pPr>
          </w:p>
        </w:tc>
        <w:tc>
          <w:tcPr>
            <w:tcW w:w="540" w:type="dxa"/>
            <w:tcBorders>
              <w:bottom w:val="single" w:sz="4" w:space="0" w:color="auto"/>
            </w:tcBorders>
            <w:shd w:val="pct12" w:color="auto" w:fill="auto"/>
          </w:tcPr>
          <w:p w:rsidR="00FB6DAF" w:rsidRPr="006D21BE" w:rsidRDefault="00FB6DAF" w:rsidP="009F0E8D">
            <w:pPr>
              <w:spacing w:after="0" w:line="240" w:lineRule="auto"/>
              <w:ind w:firstLine="0"/>
              <w:contextualSpacing/>
              <w:rPr>
                <w:rFonts w:cs="Times New Roman"/>
                <w:sz w:val="22"/>
              </w:rPr>
            </w:pPr>
          </w:p>
        </w:tc>
        <w:tc>
          <w:tcPr>
            <w:tcW w:w="450" w:type="dxa"/>
            <w:tcBorders>
              <w:bottom w:val="single" w:sz="4" w:space="0" w:color="auto"/>
            </w:tcBorders>
            <w:shd w:val="pct12" w:color="auto" w:fill="auto"/>
          </w:tcPr>
          <w:p w:rsidR="00FB6DAF" w:rsidRPr="006D21BE" w:rsidRDefault="00FB6DAF" w:rsidP="009F0E8D">
            <w:pPr>
              <w:spacing w:after="0" w:line="240" w:lineRule="auto"/>
              <w:ind w:firstLine="0"/>
              <w:contextualSpacing/>
              <w:rPr>
                <w:rFonts w:cs="Times New Roman"/>
                <w:sz w:val="22"/>
              </w:rPr>
            </w:pPr>
          </w:p>
        </w:tc>
      </w:tr>
      <w:tr w:rsidR="00B86BAB" w:rsidRPr="006D21BE" w:rsidTr="00B86BAB">
        <w:tc>
          <w:tcPr>
            <w:tcW w:w="306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 xml:space="preserve">1. </w:t>
            </w:r>
            <w:r>
              <w:rPr>
                <w:rFonts w:cs="Times New Roman"/>
                <w:sz w:val="22"/>
              </w:rPr>
              <w:t>Determine priorities for each agency</w:t>
            </w:r>
          </w:p>
        </w:tc>
        <w:tc>
          <w:tcPr>
            <w:tcW w:w="1710" w:type="dxa"/>
          </w:tcPr>
          <w:p w:rsidR="00FB6DAF" w:rsidRPr="006D21BE" w:rsidRDefault="00FB6DAF" w:rsidP="009F0E8D">
            <w:pPr>
              <w:spacing w:after="0" w:line="240" w:lineRule="auto"/>
              <w:ind w:firstLine="0"/>
              <w:contextualSpacing/>
              <w:rPr>
                <w:rFonts w:cs="Times New Roman"/>
                <w:sz w:val="22"/>
              </w:rPr>
            </w:pPr>
            <w:r>
              <w:rPr>
                <w:rFonts w:cs="Times New Roman"/>
                <w:sz w:val="22"/>
              </w:rPr>
              <w:t>Determine priorities</w:t>
            </w:r>
            <w:r w:rsidRPr="006D21BE">
              <w:rPr>
                <w:rFonts w:cs="Times New Roman"/>
                <w:sz w:val="22"/>
              </w:rPr>
              <w:t xml:space="preserve"> </w:t>
            </w:r>
          </w:p>
        </w:tc>
        <w:tc>
          <w:tcPr>
            <w:tcW w:w="1530" w:type="dxa"/>
          </w:tcPr>
          <w:p w:rsidR="00FB6DAF" w:rsidRPr="006D21BE" w:rsidRDefault="00FB6DAF" w:rsidP="009F0E8D">
            <w:pPr>
              <w:spacing w:after="0" w:line="240" w:lineRule="auto"/>
              <w:ind w:firstLine="0"/>
              <w:contextualSpacing/>
              <w:rPr>
                <w:rFonts w:cs="Times New Roman"/>
                <w:b/>
                <w:sz w:val="22"/>
              </w:rPr>
            </w:pPr>
          </w:p>
        </w:tc>
        <w:tc>
          <w:tcPr>
            <w:tcW w:w="540" w:type="dxa"/>
          </w:tcPr>
          <w:p w:rsidR="00FB6DAF" w:rsidRPr="006D21BE" w:rsidRDefault="00FB6DAF" w:rsidP="009F0E8D">
            <w:pPr>
              <w:spacing w:after="0" w:line="240" w:lineRule="auto"/>
              <w:ind w:firstLine="0"/>
              <w:contextualSpacing/>
              <w:rPr>
                <w:rFonts w:cs="Times New Roman"/>
                <w:b/>
                <w:sz w:val="22"/>
              </w:rPr>
            </w:pPr>
          </w:p>
        </w:tc>
        <w:tc>
          <w:tcPr>
            <w:tcW w:w="45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X</w:t>
            </w: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r>
              <w:rPr>
                <w:rFonts w:cs="Times New Roman"/>
                <w:sz w:val="22"/>
              </w:rPr>
              <w:t>X</w:t>
            </w: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r>
      <w:tr w:rsidR="00B86BAB" w:rsidRPr="006D21BE" w:rsidTr="00B86BAB">
        <w:tc>
          <w:tcPr>
            <w:tcW w:w="306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 xml:space="preserve">2. </w:t>
            </w:r>
            <w:r>
              <w:rPr>
                <w:rFonts w:cs="Times New Roman"/>
                <w:sz w:val="22"/>
              </w:rPr>
              <w:t>Conduct meetings with leadership for each agency to review priorities</w:t>
            </w:r>
            <w:r w:rsidRPr="006D21BE">
              <w:rPr>
                <w:rFonts w:cs="Times New Roman"/>
                <w:sz w:val="22"/>
              </w:rPr>
              <w:t xml:space="preserve"> </w:t>
            </w:r>
          </w:p>
        </w:tc>
        <w:tc>
          <w:tcPr>
            <w:tcW w:w="171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 xml:space="preserve">Receive </w:t>
            </w:r>
            <w:r>
              <w:rPr>
                <w:rFonts w:cs="Times New Roman"/>
                <w:sz w:val="22"/>
              </w:rPr>
              <w:t>feedback from leadership</w:t>
            </w:r>
          </w:p>
        </w:tc>
        <w:tc>
          <w:tcPr>
            <w:tcW w:w="153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b/>
                <w:sz w:val="22"/>
              </w:rPr>
            </w:pPr>
          </w:p>
        </w:tc>
        <w:tc>
          <w:tcPr>
            <w:tcW w:w="45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X</w:t>
            </w: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r>
              <w:rPr>
                <w:rFonts w:cs="Times New Roman"/>
                <w:sz w:val="22"/>
              </w:rPr>
              <w:t>X</w:t>
            </w: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r>
      <w:tr w:rsidR="00B86BAB" w:rsidRPr="006D21BE" w:rsidTr="00B86BAB">
        <w:tc>
          <w:tcPr>
            <w:tcW w:w="306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 xml:space="preserve">3. </w:t>
            </w:r>
            <w:r>
              <w:rPr>
                <w:rFonts w:cs="Times New Roman"/>
                <w:sz w:val="22"/>
              </w:rPr>
              <w:t>Reconcile team priorities with leadership priorities</w:t>
            </w:r>
          </w:p>
        </w:tc>
        <w:tc>
          <w:tcPr>
            <w:tcW w:w="1710" w:type="dxa"/>
          </w:tcPr>
          <w:p w:rsidR="00FB6DAF" w:rsidRPr="006D21BE" w:rsidRDefault="00FB6DAF" w:rsidP="009F0E8D">
            <w:pPr>
              <w:spacing w:after="0" w:line="240" w:lineRule="auto"/>
              <w:ind w:firstLine="0"/>
              <w:contextualSpacing/>
              <w:rPr>
                <w:rFonts w:cs="Times New Roman"/>
                <w:sz w:val="22"/>
              </w:rPr>
            </w:pPr>
            <w:r>
              <w:rPr>
                <w:rFonts w:cs="Times New Roman"/>
                <w:sz w:val="22"/>
              </w:rPr>
              <w:t>Identify priorities</w:t>
            </w:r>
          </w:p>
        </w:tc>
        <w:tc>
          <w:tcPr>
            <w:tcW w:w="153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b/>
                <w:sz w:val="22"/>
              </w:rPr>
            </w:pPr>
          </w:p>
        </w:tc>
        <w:tc>
          <w:tcPr>
            <w:tcW w:w="45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X</w:t>
            </w: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r>
              <w:rPr>
                <w:rFonts w:cs="Times New Roman"/>
                <w:sz w:val="22"/>
              </w:rPr>
              <w:t>X</w:t>
            </w: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r>
      <w:tr w:rsidR="00B86BAB" w:rsidRPr="006D21BE" w:rsidTr="00B86BAB">
        <w:tc>
          <w:tcPr>
            <w:tcW w:w="306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 xml:space="preserve">4. </w:t>
            </w:r>
            <w:r>
              <w:rPr>
                <w:rFonts w:cs="Times New Roman"/>
                <w:sz w:val="22"/>
              </w:rPr>
              <w:t>Write plan for each agency</w:t>
            </w:r>
          </w:p>
        </w:tc>
        <w:tc>
          <w:tcPr>
            <w:tcW w:w="1710" w:type="dxa"/>
          </w:tcPr>
          <w:p w:rsidR="00FB6DAF" w:rsidRPr="006D21BE" w:rsidRDefault="00FB6DAF" w:rsidP="009F0E8D">
            <w:pPr>
              <w:spacing w:after="0" w:line="240" w:lineRule="auto"/>
              <w:ind w:firstLine="0"/>
              <w:contextualSpacing/>
              <w:rPr>
                <w:rFonts w:cs="Times New Roman"/>
                <w:sz w:val="22"/>
              </w:rPr>
            </w:pPr>
            <w:r>
              <w:rPr>
                <w:rFonts w:cs="Times New Roman"/>
                <w:sz w:val="22"/>
              </w:rPr>
              <w:t>Write plan</w:t>
            </w:r>
          </w:p>
        </w:tc>
        <w:tc>
          <w:tcPr>
            <w:tcW w:w="153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b/>
                <w:sz w:val="22"/>
              </w:rPr>
            </w:pPr>
          </w:p>
        </w:tc>
        <w:tc>
          <w:tcPr>
            <w:tcW w:w="45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X</w:t>
            </w: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r>
              <w:rPr>
                <w:rFonts w:cs="Times New Roman"/>
                <w:sz w:val="22"/>
              </w:rPr>
              <w:t>X</w:t>
            </w:r>
          </w:p>
        </w:tc>
        <w:tc>
          <w:tcPr>
            <w:tcW w:w="540" w:type="dxa"/>
          </w:tcPr>
          <w:p w:rsidR="00FB6DAF" w:rsidRPr="006D21BE" w:rsidRDefault="00FB6DAF" w:rsidP="009F0E8D">
            <w:pPr>
              <w:spacing w:after="0" w:line="240" w:lineRule="auto"/>
              <w:ind w:firstLine="0"/>
              <w:contextualSpacing/>
              <w:rPr>
                <w:rFonts w:cs="Times New Roman"/>
                <w:sz w:val="22"/>
              </w:rPr>
            </w:pPr>
            <w:r>
              <w:rPr>
                <w:rFonts w:cs="Times New Roman"/>
                <w:sz w:val="22"/>
              </w:rPr>
              <w:t>X</w:t>
            </w: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r>
      <w:tr w:rsidR="00B86BAB" w:rsidRPr="006D21BE" w:rsidTr="00B86BAB">
        <w:tc>
          <w:tcPr>
            <w:tcW w:w="306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171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153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450" w:type="dxa"/>
            <w:tcBorders>
              <w:bottom w:val="single" w:sz="4" w:space="0" w:color="auto"/>
            </w:tcBorders>
          </w:tcPr>
          <w:p w:rsidR="00FB6DAF" w:rsidRPr="006D21BE" w:rsidRDefault="00FB6DAF" w:rsidP="009F0E8D">
            <w:pPr>
              <w:spacing w:after="0" w:line="240" w:lineRule="auto"/>
              <w:ind w:firstLine="0"/>
              <w:contextualSpacing/>
              <w:rPr>
                <w:rFonts w:cs="Times New Roman"/>
                <w:b/>
                <w:sz w:val="22"/>
              </w:rPr>
            </w:pPr>
          </w:p>
        </w:tc>
        <w:tc>
          <w:tcPr>
            <w:tcW w:w="360" w:type="dxa"/>
            <w:tcBorders>
              <w:bottom w:val="single" w:sz="4" w:space="0" w:color="auto"/>
            </w:tcBorders>
          </w:tcPr>
          <w:p w:rsidR="00FB6DAF" w:rsidRPr="006D21BE" w:rsidRDefault="00FB6DAF" w:rsidP="009F0E8D">
            <w:pPr>
              <w:spacing w:after="0" w:line="240" w:lineRule="auto"/>
              <w:ind w:firstLine="0"/>
              <w:contextualSpacing/>
              <w:rPr>
                <w:rFonts w:cs="Times New Roman"/>
                <w:b/>
                <w:sz w:val="22"/>
              </w:rPr>
            </w:pPr>
          </w:p>
        </w:tc>
        <w:tc>
          <w:tcPr>
            <w:tcW w:w="360" w:type="dxa"/>
            <w:tcBorders>
              <w:bottom w:val="single" w:sz="4" w:space="0" w:color="auto"/>
            </w:tcBorders>
          </w:tcPr>
          <w:p w:rsidR="00FB6DAF" w:rsidRPr="006D21BE" w:rsidRDefault="00FB6DAF" w:rsidP="009F0E8D">
            <w:pPr>
              <w:spacing w:after="0" w:line="240" w:lineRule="auto"/>
              <w:ind w:firstLine="0"/>
              <w:contextualSpacing/>
              <w:rPr>
                <w:rFonts w:cs="Times New Roman"/>
                <w:b/>
                <w:sz w:val="22"/>
              </w:rPr>
            </w:pPr>
          </w:p>
        </w:tc>
        <w:tc>
          <w:tcPr>
            <w:tcW w:w="36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45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45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r>
      <w:tr w:rsidR="00B86BAB" w:rsidRPr="006D21BE" w:rsidTr="00B86BAB">
        <w:tc>
          <w:tcPr>
            <w:tcW w:w="3060" w:type="dxa"/>
            <w:shd w:val="pct5" w:color="auto" w:fill="auto"/>
          </w:tcPr>
          <w:p w:rsidR="00FB6DAF" w:rsidRPr="006F316D" w:rsidRDefault="00FB6DAF" w:rsidP="009F0E8D">
            <w:pPr>
              <w:spacing w:after="0" w:line="240" w:lineRule="auto"/>
              <w:ind w:firstLine="0"/>
              <w:contextualSpacing/>
              <w:rPr>
                <w:rFonts w:cs="Times New Roman"/>
                <w:sz w:val="22"/>
              </w:rPr>
            </w:pPr>
            <w:r>
              <w:rPr>
                <w:rFonts w:cs="Times New Roman"/>
                <w:sz w:val="22"/>
              </w:rPr>
              <w:t>Establish process for annual review</w:t>
            </w:r>
          </w:p>
        </w:tc>
        <w:tc>
          <w:tcPr>
            <w:tcW w:w="171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153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54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450" w:type="dxa"/>
            <w:shd w:val="pct5" w:color="auto" w:fill="auto"/>
          </w:tcPr>
          <w:p w:rsidR="00FB6DAF" w:rsidRPr="006D21BE" w:rsidRDefault="00FB6DAF" w:rsidP="009F0E8D">
            <w:pPr>
              <w:spacing w:after="0" w:line="240" w:lineRule="auto"/>
              <w:ind w:firstLine="0"/>
              <w:contextualSpacing/>
              <w:rPr>
                <w:rFonts w:cs="Times New Roman"/>
                <w:b/>
                <w:sz w:val="22"/>
              </w:rPr>
            </w:pPr>
          </w:p>
        </w:tc>
        <w:tc>
          <w:tcPr>
            <w:tcW w:w="360" w:type="dxa"/>
            <w:shd w:val="pct5" w:color="auto" w:fill="auto"/>
          </w:tcPr>
          <w:p w:rsidR="00FB6DAF" w:rsidRPr="006D21BE" w:rsidRDefault="00FB6DAF" w:rsidP="009F0E8D">
            <w:pPr>
              <w:spacing w:after="0" w:line="240" w:lineRule="auto"/>
              <w:ind w:firstLine="0"/>
              <w:contextualSpacing/>
              <w:rPr>
                <w:rFonts w:cs="Times New Roman"/>
                <w:b/>
                <w:sz w:val="22"/>
              </w:rPr>
            </w:pPr>
          </w:p>
        </w:tc>
        <w:tc>
          <w:tcPr>
            <w:tcW w:w="360" w:type="dxa"/>
            <w:shd w:val="pct5" w:color="auto" w:fill="auto"/>
          </w:tcPr>
          <w:p w:rsidR="00FB6DAF" w:rsidRPr="006D21BE" w:rsidRDefault="00FB6DAF" w:rsidP="009F0E8D">
            <w:pPr>
              <w:spacing w:after="0" w:line="240" w:lineRule="auto"/>
              <w:ind w:firstLine="0"/>
              <w:contextualSpacing/>
              <w:rPr>
                <w:rFonts w:cs="Times New Roman"/>
                <w:b/>
                <w:sz w:val="22"/>
              </w:rPr>
            </w:pPr>
          </w:p>
        </w:tc>
        <w:tc>
          <w:tcPr>
            <w:tcW w:w="36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45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54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54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54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54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54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450" w:type="dxa"/>
            <w:shd w:val="pct5" w:color="auto" w:fill="auto"/>
          </w:tcPr>
          <w:p w:rsidR="00FB6DAF" w:rsidRPr="006D21BE" w:rsidRDefault="00FB6DAF" w:rsidP="009F0E8D">
            <w:pPr>
              <w:spacing w:after="0" w:line="240" w:lineRule="auto"/>
              <w:ind w:firstLine="0"/>
              <w:contextualSpacing/>
              <w:rPr>
                <w:rFonts w:cs="Times New Roman"/>
                <w:sz w:val="22"/>
              </w:rPr>
            </w:pPr>
          </w:p>
        </w:tc>
      </w:tr>
      <w:tr w:rsidR="00B86BAB" w:rsidRPr="006D21BE" w:rsidTr="00B86BAB">
        <w:tc>
          <w:tcPr>
            <w:tcW w:w="306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 xml:space="preserve">1. </w:t>
            </w:r>
            <w:r>
              <w:rPr>
                <w:rFonts w:cs="Times New Roman"/>
                <w:sz w:val="22"/>
              </w:rPr>
              <w:t>Identify core positions that would need to be part of review</w:t>
            </w:r>
          </w:p>
        </w:tc>
        <w:tc>
          <w:tcPr>
            <w:tcW w:w="1710" w:type="dxa"/>
          </w:tcPr>
          <w:p w:rsidR="00FB6DAF" w:rsidRPr="006D21BE" w:rsidRDefault="00FB6DAF" w:rsidP="009F0E8D">
            <w:pPr>
              <w:spacing w:after="0" w:line="240" w:lineRule="auto"/>
              <w:ind w:firstLine="0"/>
              <w:contextualSpacing/>
              <w:rPr>
                <w:rFonts w:cs="Times New Roman"/>
                <w:sz w:val="22"/>
              </w:rPr>
            </w:pPr>
            <w:r>
              <w:rPr>
                <w:rFonts w:cs="Times New Roman"/>
                <w:sz w:val="22"/>
              </w:rPr>
              <w:t>Identify core group</w:t>
            </w:r>
          </w:p>
        </w:tc>
        <w:tc>
          <w:tcPr>
            <w:tcW w:w="1530" w:type="dxa"/>
          </w:tcPr>
          <w:p w:rsidR="00FB6DAF" w:rsidRPr="006D21BE" w:rsidRDefault="00FB6DAF" w:rsidP="009F0E8D">
            <w:pPr>
              <w:spacing w:after="0" w:line="240" w:lineRule="auto"/>
              <w:ind w:firstLine="0"/>
              <w:contextualSpacing/>
              <w:rPr>
                <w:rFonts w:cs="Times New Roman"/>
                <w:b/>
                <w:sz w:val="22"/>
              </w:rPr>
            </w:pPr>
          </w:p>
        </w:tc>
        <w:tc>
          <w:tcPr>
            <w:tcW w:w="540" w:type="dxa"/>
          </w:tcPr>
          <w:p w:rsidR="00FB6DAF" w:rsidRPr="006D21BE" w:rsidRDefault="00FB6DAF" w:rsidP="009F0E8D">
            <w:pPr>
              <w:spacing w:after="0" w:line="240" w:lineRule="auto"/>
              <w:ind w:firstLine="0"/>
              <w:contextualSpacing/>
              <w:rPr>
                <w:rFonts w:cs="Times New Roman"/>
                <w:b/>
                <w:sz w:val="22"/>
              </w:rPr>
            </w:pPr>
          </w:p>
        </w:tc>
        <w:tc>
          <w:tcPr>
            <w:tcW w:w="45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X</w:t>
            </w: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r>
              <w:rPr>
                <w:rFonts w:cs="Times New Roman"/>
                <w:sz w:val="22"/>
              </w:rPr>
              <w:t>X</w:t>
            </w:r>
          </w:p>
        </w:tc>
        <w:tc>
          <w:tcPr>
            <w:tcW w:w="54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r>
      <w:tr w:rsidR="00B86BAB" w:rsidRPr="006D21BE" w:rsidTr="00B86BAB">
        <w:tc>
          <w:tcPr>
            <w:tcW w:w="306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 xml:space="preserve">2. </w:t>
            </w:r>
            <w:r>
              <w:rPr>
                <w:rFonts w:cs="Times New Roman"/>
                <w:sz w:val="22"/>
              </w:rPr>
              <w:t>Establish dates of annual reviews</w:t>
            </w:r>
          </w:p>
        </w:tc>
        <w:tc>
          <w:tcPr>
            <w:tcW w:w="1710" w:type="dxa"/>
          </w:tcPr>
          <w:p w:rsidR="00FB6DAF" w:rsidRPr="006D21BE" w:rsidRDefault="00FB6DAF" w:rsidP="009F0E8D">
            <w:pPr>
              <w:spacing w:after="0" w:line="240" w:lineRule="auto"/>
              <w:ind w:firstLine="0"/>
              <w:contextualSpacing/>
              <w:rPr>
                <w:rFonts w:cs="Times New Roman"/>
                <w:sz w:val="22"/>
              </w:rPr>
            </w:pPr>
            <w:r>
              <w:rPr>
                <w:rFonts w:cs="Times New Roman"/>
                <w:sz w:val="22"/>
              </w:rPr>
              <w:t>Set schedule</w:t>
            </w:r>
          </w:p>
        </w:tc>
        <w:tc>
          <w:tcPr>
            <w:tcW w:w="1530" w:type="dxa"/>
          </w:tcPr>
          <w:p w:rsidR="00FB6DAF" w:rsidRPr="006D21BE" w:rsidRDefault="00FB6DAF" w:rsidP="009F0E8D">
            <w:pPr>
              <w:spacing w:after="0" w:line="240" w:lineRule="auto"/>
              <w:ind w:firstLine="0"/>
              <w:contextualSpacing/>
              <w:rPr>
                <w:rFonts w:cs="Times New Roman"/>
                <w:b/>
                <w:sz w:val="22"/>
              </w:rPr>
            </w:pPr>
          </w:p>
        </w:tc>
        <w:tc>
          <w:tcPr>
            <w:tcW w:w="540" w:type="dxa"/>
          </w:tcPr>
          <w:p w:rsidR="00FB6DAF" w:rsidRPr="006D21BE" w:rsidRDefault="00FB6DAF" w:rsidP="009F0E8D">
            <w:pPr>
              <w:spacing w:after="0" w:line="240" w:lineRule="auto"/>
              <w:ind w:firstLine="0"/>
              <w:contextualSpacing/>
              <w:rPr>
                <w:rFonts w:cs="Times New Roman"/>
                <w:b/>
                <w:sz w:val="22"/>
              </w:rPr>
            </w:pPr>
          </w:p>
        </w:tc>
        <w:tc>
          <w:tcPr>
            <w:tcW w:w="45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X</w:t>
            </w: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r>
              <w:rPr>
                <w:rFonts w:cs="Times New Roman"/>
                <w:sz w:val="22"/>
              </w:rPr>
              <w:t>X</w:t>
            </w:r>
          </w:p>
        </w:tc>
        <w:tc>
          <w:tcPr>
            <w:tcW w:w="450" w:type="dxa"/>
          </w:tcPr>
          <w:p w:rsidR="00FB6DAF" w:rsidRPr="006D21BE" w:rsidRDefault="00FB6DAF" w:rsidP="009F0E8D">
            <w:pPr>
              <w:spacing w:after="0" w:line="240" w:lineRule="auto"/>
              <w:ind w:firstLine="0"/>
              <w:contextualSpacing/>
              <w:rPr>
                <w:rFonts w:cs="Times New Roman"/>
                <w:sz w:val="22"/>
              </w:rPr>
            </w:pPr>
          </w:p>
        </w:tc>
      </w:tr>
      <w:tr w:rsidR="00B86BAB" w:rsidRPr="006D21BE" w:rsidTr="00B86BAB">
        <w:tc>
          <w:tcPr>
            <w:tcW w:w="306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 xml:space="preserve">3. </w:t>
            </w:r>
            <w:r>
              <w:rPr>
                <w:rFonts w:cs="Times New Roman"/>
                <w:sz w:val="22"/>
              </w:rPr>
              <w:t>Develop and sign MOU regarding annual review between SVC and The Arc</w:t>
            </w:r>
          </w:p>
        </w:tc>
        <w:tc>
          <w:tcPr>
            <w:tcW w:w="1710" w:type="dxa"/>
          </w:tcPr>
          <w:p w:rsidR="00FB6DAF" w:rsidRPr="006D21BE" w:rsidRDefault="00FB6DAF" w:rsidP="009F0E8D">
            <w:pPr>
              <w:spacing w:after="0" w:line="240" w:lineRule="auto"/>
              <w:ind w:firstLine="0"/>
              <w:contextualSpacing/>
              <w:rPr>
                <w:rFonts w:cs="Times New Roman"/>
                <w:sz w:val="22"/>
              </w:rPr>
            </w:pPr>
            <w:r>
              <w:rPr>
                <w:rFonts w:cs="Times New Roman"/>
                <w:sz w:val="22"/>
              </w:rPr>
              <w:t>Write MOU</w:t>
            </w:r>
          </w:p>
        </w:tc>
        <w:tc>
          <w:tcPr>
            <w:tcW w:w="1530" w:type="dxa"/>
          </w:tcPr>
          <w:p w:rsidR="00FB6DAF" w:rsidRPr="006F316D" w:rsidRDefault="00FB6DAF" w:rsidP="009F0E8D">
            <w:pPr>
              <w:spacing w:after="0" w:line="240" w:lineRule="auto"/>
              <w:ind w:firstLine="0"/>
              <w:contextualSpacing/>
              <w:rPr>
                <w:rFonts w:cs="Times New Roman"/>
                <w:sz w:val="22"/>
              </w:rPr>
            </w:pPr>
            <w:r w:rsidRPr="006F316D">
              <w:rPr>
                <w:rFonts w:cs="Times New Roman"/>
                <w:sz w:val="22"/>
              </w:rPr>
              <w:t>Send MOU to OVW</w:t>
            </w:r>
          </w:p>
        </w:tc>
        <w:tc>
          <w:tcPr>
            <w:tcW w:w="540" w:type="dxa"/>
          </w:tcPr>
          <w:p w:rsidR="00FB6DAF" w:rsidRPr="006F316D" w:rsidRDefault="00FB6DAF" w:rsidP="009F0E8D">
            <w:pPr>
              <w:spacing w:after="0" w:line="240" w:lineRule="auto"/>
              <w:ind w:firstLine="0"/>
              <w:contextualSpacing/>
              <w:rPr>
                <w:rFonts w:cs="Times New Roman"/>
                <w:sz w:val="22"/>
              </w:rPr>
            </w:pPr>
            <w:r w:rsidRPr="006F316D">
              <w:rPr>
                <w:rFonts w:cs="Times New Roman"/>
                <w:sz w:val="22"/>
              </w:rPr>
              <w:t>X</w:t>
            </w:r>
          </w:p>
        </w:tc>
        <w:tc>
          <w:tcPr>
            <w:tcW w:w="45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X</w:t>
            </w: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r>
              <w:rPr>
                <w:rFonts w:cs="Times New Roman"/>
                <w:sz w:val="22"/>
              </w:rPr>
              <w:t>X</w:t>
            </w:r>
          </w:p>
        </w:tc>
      </w:tr>
    </w:tbl>
    <w:p w:rsidR="00FB6DAF" w:rsidRDefault="00FB6DAF" w:rsidP="000721E9">
      <w:pPr>
        <w:pStyle w:val="BodyTextFirstIndent"/>
      </w:pPr>
    </w:p>
    <w:p w:rsidR="00FB6DAF" w:rsidRDefault="00FB6DAF" w:rsidP="00AA5854">
      <w:pPr>
        <w:pStyle w:val="Heading5"/>
      </w:pPr>
      <w:r>
        <w:lastRenderedPageBreak/>
        <w:t>Initiative 3: Policies and Procedures</w:t>
      </w:r>
    </w:p>
    <w:tbl>
      <w:tblPr>
        <w:tblStyle w:val="TableGrid9"/>
        <w:tblW w:w="14130" w:type="dxa"/>
        <w:tblInd w:w="-612" w:type="dxa"/>
        <w:tblLayout w:type="fixed"/>
        <w:tblLook w:val="04A0" w:firstRow="1" w:lastRow="0" w:firstColumn="1" w:lastColumn="0" w:noHBand="0" w:noVBand="1"/>
      </w:tblPr>
      <w:tblGrid>
        <w:gridCol w:w="3060"/>
        <w:gridCol w:w="1710"/>
        <w:gridCol w:w="1530"/>
        <w:gridCol w:w="540"/>
        <w:gridCol w:w="450"/>
        <w:gridCol w:w="360"/>
        <w:gridCol w:w="360"/>
        <w:gridCol w:w="360"/>
        <w:gridCol w:w="360"/>
        <w:gridCol w:w="360"/>
        <w:gridCol w:w="360"/>
        <w:gridCol w:w="360"/>
        <w:gridCol w:w="360"/>
        <w:gridCol w:w="360"/>
        <w:gridCol w:w="450"/>
        <w:gridCol w:w="540"/>
        <w:gridCol w:w="540"/>
        <w:gridCol w:w="540"/>
        <w:gridCol w:w="540"/>
        <w:gridCol w:w="540"/>
        <w:gridCol w:w="450"/>
      </w:tblGrid>
      <w:tr w:rsidR="00FB6DAF" w:rsidRPr="006D21BE" w:rsidTr="00766567">
        <w:trPr>
          <w:cantSplit/>
          <w:trHeight w:val="980"/>
        </w:trPr>
        <w:tc>
          <w:tcPr>
            <w:tcW w:w="3060" w:type="dxa"/>
            <w:shd w:val="pct35" w:color="auto" w:fill="auto"/>
          </w:tcPr>
          <w:p w:rsidR="00FB6DAF" w:rsidRPr="006D21BE" w:rsidRDefault="00FB6DAF" w:rsidP="009F0E8D">
            <w:pPr>
              <w:spacing w:after="0" w:line="240" w:lineRule="auto"/>
              <w:ind w:firstLine="0"/>
              <w:contextualSpacing/>
              <w:rPr>
                <w:rFonts w:cs="Times New Roman"/>
                <w:sz w:val="20"/>
                <w:szCs w:val="20"/>
              </w:rPr>
            </w:pPr>
          </w:p>
        </w:tc>
        <w:tc>
          <w:tcPr>
            <w:tcW w:w="1710" w:type="dxa"/>
            <w:shd w:val="pct35" w:color="auto" w:fill="auto"/>
          </w:tcPr>
          <w:p w:rsidR="00FB6DAF" w:rsidRPr="006D21BE" w:rsidRDefault="00FB6DAF" w:rsidP="009F0E8D">
            <w:pPr>
              <w:spacing w:after="0" w:line="240" w:lineRule="auto"/>
              <w:ind w:firstLine="0"/>
              <w:contextualSpacing/>
              <w:rPr>
                <w:rFonts w:cs="Times New Roman"/>
                <w:sz w:val="20"/>
                <w:szCs w:val="20"/>
              </w:rPr>
            </w:pPr>
          </w:p>
        </w:tc>
        <w:tc>
          <w:tcPr>
            <w:tcW w:w="1530" w:type="dxa"/>
            <w:shd w:val="pct35" w:color="auto" w:fill="auto"/>
          </w:tcPr>
          <w:p w:rsidR="00FB6DAF" w:rsidRPr="006D21BE" w:rsidRDefault="00FB6DAF" w:rsidP="009F0E8D">
            <w:pPr>
              <w:spacing w:after="0" w:line="240" w:lineRule="auto"/>
              <w:ind w:firstLine="0"/>
              <w:contextualSpacing/>
              <w:rPr>
                <w:rFonts w:cs="Times New Roman"/>
                <w:sz w:val="20"/>
                <w:szCs w:val="20"/>
              </w:rPr>
            </w:pPr>
          </w:p>
        </w:tc>
        <w:tc>
          <w:tcPr>
            <w:tcW w:w="990" w:type="dxa"/>
            <w:gridSpan w:val="2"/>
            <w:shd w:val="pct35" w:color="auto" w:fill="auto"/>
          </w:tcPr>
          <w:p w:rsidR="00FB6DAF" w:rsidRPr="003056D7" w:rsidRDefault="00FB6DAF" w:rsidP="009F0E8D">
            <w:pPr>
              <w:spacing w:after="0" w:line="240" w:lineRule="auto"/>
              <w:ind w:firstLine="0"/>
              <w:contextualSpacing/>
              <w:rPr>
                <w:rFonts w:cs="Times New Roman"/>
                <w:sz w:val="22"/>
              </w:rPr>
            </w:pPr>
            <w:r w:rsidRPr="003056D7">
              <w:rPr>
                <w:rFonts w:cs="Times New Roman"/>
                <w:sz w:val="22"/>
              </w:rPr>
              <w:t>Who is Responsible?</w:t>
            </w:r>
          </w:p>
        </w:tc>
        <w:tc>
          <w:tcPr>
            <w:tcW w:w="6840" w:type="dxa"/>
            <w:gridSpan w:val="16"/>
            <w:shd w:val="pct35" w:color="auto" w:fill="auto"/>
          </w:tcPr>
          <w:p w:rsidR="00FB6DAF" w:rsidRPr="003056D7" w:rsidRDefault="00FB6DAF" w:rsidP="009F0E8D">
            <w:pPr>
              <w:spacing w:after="0" w:line="240" w:lineRule="auto"/>
              <w:ind w:firstLine="0"/>
              <w:contextualSpacing/>
              <w:rPr>
                <w:rFonts w:cs="Times New Roman"/>
                <w:sz w:val="22"/>
              </w:rPr>
            </w:pPr>
            <w:r w:rsidRPr="003056D7">
              <w:rPr>
                <w:rFonts w:cs="Times New Roman"/>
                <w:sz w:val="22"/>
              </w:rPr>
              <w:t>Timeline (months)</w:t>
            </w:r>
          </w:p>
        </w:tc>
      </w:tr>
      <w:tr w:rsidR="00766567" w:rsidRPr="006D21BE" w:rsidTr="00766567">
        <w:trPr>
          <w:cantSplit/>
          <w:trHeight w:val="1493"/>
        </w:trPr>
        <w:tc>
          <w:tcPr>
            <w:tcW w:w="3060" w:type="dxa"/>
            <w:shd w:val="pct35" w:color="auto" w:fill="auto"/>
          </w:tcPr>
          <w:p w:rsidR="00FB6DAF" w:rsidRPr="006D21BE" w:rsidRDefault="00FB6DAF" w:rsidP="009F0E8D">
            <w:pPr>
              <w:spacing w:after="0" w:line="240" w:lineRule="auto"/>
              <w:ind w:firstLine="0"/>
              <w:contextualSpacing/>
              <w:rPr>
                <w:rFonts w:cs="Times New Roman"/>
                <w:sz w:val="20"/>
                <w:szCs w:val="20"/>
              </w:rPr>
            </w:pPr>
            <w:r w:rsidRPr="006D21BE">
              <w:rPr>
                <w:rFonts w:cs="Times New Roman"/>
                <w:sz w:val="20"/>
                <w:szCs w:val="20"/>
              </w:rPr>
              <w:t>Key Activities</w:t>
            </w:r>
          </w:p>
        </w:tc>
        <w:tc>
          <w:tcPr>
            <w:tcW w:w="1710" w:type="dxa"/>
            <w:shd w:val="pct35" w:color="auto" w:fill="auto"/>
          </w:tcPr>
          <w:p w:rsidR="00FB6DAF" w:rsidRPr="006D21BE" w:rsidRDefault="00FB6DAF" w:rsidP="009F0E8D">
            <w:pPr>
              <w:spacing w:after="0" w:line="240" w:lineRule="auto"/>
              <w:ind w:firstLine="0"/>
              <w:contextualSpacing/>
              <w:rPr>
                <w:rFonts w:cs="Times New Roman"/>
                <w:sz w:val="20"/>
                <w:szCs w:val="20"/>
              </w:rPr>
            </w:pPr>
            <w:r w:rsidRPr="006D21BE">
              <w:rPr>
                <w:rFonts w:cs="Times New Roman"/>
                <w:sz w:val="20"/>
                <w:szCs w:val="20"/>
              </w:rPr>
              <w:t>Outcomes</w:t>
            </w:r>
          </w:p>
        </w:tc>
        <w:tc>
          <w:tcPr>
            <w:tcW w:w="1530" w:type="dxa"/>
            <w:shd w:val="pct35" w:color="auto" w:fill="auto"/>
          </w:tcPr>
          <w:p w:rsidR="00FB6DAF" w:rsidRPr="006D21BE" w:rsidRDefault="00FB6DAF" w:rsidP="009F0E8D">
            <w:pPr>
              <w:spacing w:after="0" w:line="240" w:lineRule="auto"/>
              <w:ind w:firstLine="0"/>
              <w:contextualSpacing/>
              <w:rPr>
                <w:rFonts w:cs="Times New Roman"/>
                <w:sz w:val="20"/>
                <w:szCs w:val="20"/>
              </w:rPr>
            </w:pPr>
            <w:r w:rsidRPr="006D21BE">
              <w:rPr>
                <w:rFonts w:cs="Times New Roman"/>
                <w:sz w:val="20"/>
                <w:szCs w:val="20"/>
              </w:rPr>
              <w:t>Deliverables</w:t>
            </w:r>
          </w:p>
        </w:tc>
        <w:tc>
          <w:tcPr>
            <w:tcW w:w="540" w:type="dxa"/>
            <w:shd w:val="pct35" w:color="auto" w:fill="auto"/>
            <w:textDirection w:val="btLr"/>
          </w:tcPr>
          <w:p w:rsidR="00FB6DAF" w:rsidRPr="006D21BE" w:rsidRDefault="00FB6DAF" w:rsidP="009F0E8D">
            <w:pPr>
              <w:spacing w:after="0" w:line="240" w:lineRule="auto"/>
              <w:ind w:left="113" w:right="113" w:firstLine="0"/>
              <w:contextualSpacing/>
              <w:rPr>
                <w:rFonts w:cs="Times New Roman"/>
                <w:sz w:val="20"/>
                <w:szCs w:val="20"/>
              </w:rPr>
            </w:pPr>
            <w:r w:rsidRPr="006D21BE">
              <w:rPr>
                <w:rFonts w:cs="Times New Roman"/>
                <w:sz w:val="20"/>
                <w:szCs w:val="20"/>
              </w:rPr>
              <w:t xml:space="preserve">Collaboration </w:t>
            </w:r>
          </w:p>
        </w:tc>
        <w:tc>
          <w:tcPr>
            <w:tcW w:w="450" w:type="dxa"/>
            <w:shd w:val="pct35" w:color="auto" w:fill="auto"/>
            <w:textDirection w:val="btLr"/>
          </w:tcPr>
          <w:p w:rsidR="00FB6DAF" w:rsidRPr="006D21BE" w:rsidRDefault="00FB6DAF" w:rsidP="009F0E8D">
            <w:pPr>
              <w:spacing w:after="0" w:line="240" w:lineRule="auto"/>
              <w:ind w:left="113" w:right="113" w:firstLine="0"/>
              <w:contextualSpacing/>
              <w:rPr>
                <w:rFonts w:cs="Times New Roman"/>
                <w:sz w:val="20"/>
                <w:szCs w:val="20"/>
              </w:rPr>
            </w:pPr>
            <w:r w:rsidRPr="006D21BE">
              <w:rPr>
                <w:rFonts w:cs="Times New Roman"/>
                <w:sz w:val="20"/>
                <w:szCs w:val="20"/>
              </w:rPr>
              <w:t>Work Group</w:t>
            </w:r>
          </w:p>
        </w:tc>
        <w:tc>
          <w:tcPr>
            <w:tcW w:w="360" w:type="dxa"/>
            <w:shd w:val="pct35" w:color="auto" w:fill="auto"/>
          </w:tcPr>
          <w:p w:rsidR="00FB6DAF" w:rsidRPr="006D21BE" w:rsidRDefault="00FB6DAF" w:rsidP="009F0E8D">
            <w:pPr>
              <w:spacing w:after="0" w:line="240" w:lineRule="auto"/>
              <w:ind w:firstLine="0"/>
              <w:contextualSpacing/>
              <w:jc w:val="center"/>
              <w:rPr>
                <w:rFonts w:cs="Times New Roman"/>
                <w:sz w:val="20"/>
                <w:szCs w:val="20"/>
              </w:rPr>
            </w:pPr>
            <w:r w:rsidRPr="006D21BE">
              <w:rPr>
                <w:rFonts w:cs="Times New Roman"/>
                <w:sz w:val="20"/>
                <w:szCs w:val="20"/>
              </w:rPr>
              <w:t>1</w:t>
            </w:r>
          </w:p>
        </w:tc>
        <w:tc>
          <w:tcPr>
            <w:tcW w:w="360" w:type="dxa"/>
            <w:shd w:val="pct35" w:color="auto" w:fill="auto"/>
          </w:tcPr>
          <w:p w:rsidR="00FB6DAF" w:rsidRPr="006D21BE" w:rsidRDefault="00FB6DAF" w:rsidP="009F0E8D">
            <w:pPr>
              <w:spacing w:after="0" w:line="240" w:lineRule="auto"/>
              <w:ind w:firstLine="0"/>
              <w:contextualSpacing/>
              <w:jc w:val="center"/>
              <w:rPr>
                <w:rFonts w:cs="Times New Roman"/>
                <w:sz w:val="20"/>
                <w:szCs w:val="20"/>
              </w:rPr>
            </w:pPr>
            <w:r w:rsidRPr="006D21BE">
              <w:rPr>
                <w:rFonts w:cs="Times New Roman"/>
                <w:sz w:val="20"/>
                <w:szCs w:val="20"/>
              </w:rPr>
              <w:t>2</w:t>
            </w:r>
          </w:p>
        </w:tc>
        <w:tc>
          <w:tcPr>
            <w:tcW w:w="360" w:type="dxa"/>
            <w:shd w:val="pct35" w:color="auto" w:fill="auto"/>
          </w:tcPr>
          <w:p w:rsidR="00FB6DAF" w:rsidRPr="006D21BE" w:rsidRDefault="00FB6DAF" w:rsidP="009F0E8D">
            <w:pPr>
              <w:spacing w:after="0" w:line="240" w:lineRule="auto"/>
              <w:ind w:firstLine="0"/>
              <w:contextualSpacing/>
              <w:jc w:val="center"/>
              <w:rPr>
                <w:rFonts w:cs="Times New Roman"/>
                <w:sz w:val="20"/>
                <w:szCs w:val="20"/>
              </w:rPr>
            </w:pPr>
            <w:r w:rsidRPr="006D21BE">
              <w:rPr>
                <w:rFonts w:cs="Times New Roman"/>
                <w:sz w:val="20"/>
                <w:szCs w:val="20"/>
              </w:rPr>
              <w:t>3</w:t>
            </w:r>
          </w:p>
        </w:tc>
        <w:tc>
          <w:tcPr>
            <w:tcW w:w="360" w:type="dxa"/>
            <w:shd w:val="pct35" w:color="auto" w:fill="auto"/>
          </w:tcPr>
          <w:p w:rsidR="00FB6DAF" w:rsidRPr="006D21BE" w:rsidRDefault="00FB6DAF" w:rsidP="009F0E8D">
            <w:pPr>
              <w:spacing w:after="0" w:line="240" w:lineRule="auto"/>
              <w:ind w:firstLine="0"/>
              <w:contextualSpacing/>
              <w:jc w:val="center"/>
              <w:rPr>
                <w:rFonts w:cs="Times New Roman"/>
                <w:sz w:val="20"/>
                <w:szCs w:val="20"/>
              </w:rPr>
            </w:pPr>
            <w:r w:rsidRPr="006D21BE">
              <w:rPr>
                <w:rFonts w:cs="Times New Roman"/>
                <w:sz w:val="20"/>
                <w:szCs w:val="20"/>
              </w:rPr>
              <w:t>4</w:t>
            </w:r>
          </w:p>
        </w:tc>
        <w:tc>
          <w:tcPr>
            <w:tcW w:w="360" w:type="dxa"/>
            <w:shd w:val="pct35" w:color="auto" w:fill="auto"/>
          </w:tcPr>
          <w:p w:rsidR="00FB6DAF" w:rsidRPr="006D21BE" w:rsidRDefault="00FB6DAF" w:rsidP="009F0E8D">
            <w:pPr>
              <w:spacing w:after="0" w:line="240" w:lineRule="auto"/>
              <w:ind w:firstLine="0"/>
              <w:contextualSpacing/>
              <w:jc w:val="center"/>
              <w:rPr>
                <w:rFonts w:cs="Times New Roman"/>
                <w:sz w:val="20"/>
                <w:szCs w:val="20"/>
              </w:rPr>
            </w:pPr>
            <w:r w:rsidRPr="006D21BE">
              <w:rPr>
                <w:rFonts w:cs="Times New Roman"/>
                <w:sz w:val="20"/>
                <w:szCs w:val="20"/>
              </w:rPr>
              <w:t>5</w:t>
            </w:r>
          </w:p>
        </w:tc>
        <w:tc>
          <w:tcPr>
            <w:tcW w:w="360" w:type="dxa"/>
            <w:shd w:val="pct35" w:color="auto" w:fill="auto"/>
          </w:tcPr>
          <w:p w:rsidR="00FB6DAF" w:rsidRPr="006D21BE" w:rsidRDefault="00FB6DAF" w:rsidP="009F0E8D">
            <w:pPr>
              <w:spacing w:after="0" w:line="240" w:lineRule="auto"/>
              <w:ind w:firstLine="0"/>
              <w:contextualSpacing/>
              <w:jc w:val="center"/>
              <w:rPr>
                <w:rFonts w:cs="Times New Roman"/>
                <w:sz w:val="20"/>
                <w:szCs w:val="20"/>
              </w:rPr>
            </w:pPr>
            <w:r w:rsidRPr="006D21BE">
              <w:rPr>
                <w:rFonts w:cs="Times New Roman"/>
                <w:sz w:val="20"/>
                <w:szCs w:val="20"/>
              </w:rPr>
              <w:t>6</w:t>
            </w:r>
          </w:p>
        </w:tc>
        <w:tc>
          <w:tcPr>
            <w:tcW w:w="360" w:type="dxa"/>
            <w:shd w:val="pct35" w:color="auto" w:fill="auto"/>
          </w:tcPr>
          <w:p w:rsidR="00FB6DAF" w:rsidRPr="006D21BE" w:rsidRDefault="00FB6DAF" w:rsidP="009F0E8D">
            <w:pPr>
              <w:spacing w:after="0" w:line="240" w:lineRule="auto"/>
              <w:ind w:firstLine="0"/>
              <w:contextualSpacing/>
              <w:jc w:val="center"/>
              <w:rPr>
                <w:rFonts w:cs="Times New Roman"/>
                <w:sz w:val="20"/>
                <w:szCs w:val="20"/>
              </w:rPr>
            </w:pPr>
            <w:r w:rsidRPr="006D21BE">
              <w:rPr>
                <w:rFonts w:cs="Times New Roman"/>
                <w:sz w:val="20"/>
                <w:szCs w:val="20"/>
              </w:rPr>
              <w:t>7</w:t>
            </w:r>
          </w:p>
        </w:tc>
        <w:tc>
          <w:tcPr>
            <w:tcW w:w="360" w:type="dxa"/>
            <w:shd w:val="pct35" w:color="auto" w:fill="auto"/>
          </w:tcPr>
          <w:p w:rsidR="00FB6DAF" w:rsidRPr="006D21BE" w:rsidRDefault="00FB6DAF" w:rsidP="009F0E8D">
            <w:pPr>
              <w:spacing w:after="0" w:line="240" w:lineRule="auto"/>
              <w:ind w:firstLine="0"/>
              <w:contextualSpacing/>
              <w:jc w:val="center"/>
              <w:rPr>
                <w:rFonts w:cs="Times New Roman"/>
                <w:sz w:val="20"/>
                <w:szCs w:val="20"/>
              </w:rPr>
            </w:pPr>
            <w:r w:rsidRPr="006D21BE">
              <w:rPr>
                <w:rFonts w:cs="Times New Roman"/>
                <w:sz w:val="20"/>
                <w:szCs w:val="20"/>
              </w:rPr>
              <w:t>8</w:t>
            </w:r>
          </w:p>
        </w:tc>
        <w:tc>
          <w:tcPr>
            <w:tcW w:w="360" w:type="dxa"/>
            <w:shd w:val="pct35" w:color="auto" w:fill="auto"/>
          </w:tcPr>
          <w:p w:rsidR="00FB6DAF" w:rsidRPr="006D21BE" w:rsidRDefault="00FB6DAF" w:rsidP="009F0E8D">
            <w:pPr>
              <w:spacing w:after="0" w:line="240" w:lineRule="auto"/>
              <w:ind w:firstLine="0"/>
              <w:contextualSpacing/>
              <w:jc w:val="center"/>
              <w:rPr>
                <w:rFonts w:cs="Times New Roman"/>
                <w:sz w:val="20"/>
                <w:szCs w:val="20"/>
              </w:rPr>
            </w:pPr>
            <w:r w:rsidRPr="006D21BE">
              <w:rPr>
                <w:rFonts w:cs="Times New Roman"/>
                <w:sz w:val="20"/>
                <w:szCs w:val="20"/>
              </w:rPr>
              <w:t>9</w:t>
            </w:r>
          </w:p>
        </w:tc>
        <w:tc>
          <w:tcPr>
            <w:tcW w:w="450" w:type="dxa"/>
            <w:shd w:val="pct35" w:color="auto" w:fill="auto"/>
          </w:tcPr>
          <w:p w:rsidR="00FB6DAF" w:rsidRPr="006D21BE" w:rsidRDefault="00FB6DAF" w:rsidP="009F0E8D">
            <w:pPr>
              <w:spacing w:after="0" w:line="240" w:lineRule="auto"/>
              <w:ind w:firstLine="0"/>
              <w:contextualSpacing/>
              <w:jc w:val="center"/>
              <w:rPr>
                <w:rFonts w:cs="Times New Roman"/>
                <w:sz w:val="20"/>
                <w:szCs w:val="20"/>
              </w:rPr>
            </w:pPr>
            <w:r w:rsidRPr="006D21BE">
              <w:rPr>
                <w:rFonts w:cs="Times New Roman"/>
                <w:sz w:val="20"/>
                <w:szCs w:val="20"/>
              </w:rPr>
              <w:t>10</w:t>
            </w:r>
          </w:p>
        </w:tc>
        <w:tc>
          <w:tcPr>
            <w:tcW w:w="540" w:type="dxa"/>
            <w:shd w:val="pct35" w:color="auto" w:fill="auto"/>
          </w:tcPr>
          <w:p w:rsidR="00FB6DAF" w:rsidRPr="006D21BE" w:rsidRDefault="00FB6DAF" w:rsidP="009F0E8D">
            <w:pPr>
              <w:spacing w:after="0" w:line="240" w:lineRule="auto"/>
              <w:ind w:firstLine="0"/>
              <w:contextualSpacing/>
              <w:jc w:val="center"/>
              <w:rPr>
                <w:rFonts w:cs="Times New Roman"/>
                <w:sz w:val="20"/>
                <w:szCs w:val="20"/>
              </w:rPr>
            </w:pPr>
            <w:r w:rsidRPr="006D21BE">
              <w:rPr>
                <w:rFonts w:cs="Times New Roman"/>
                <w:sz w:val="20"/>
                <w:szCs w:val="20"/>
              </w:rPr>
              <w:t>11</w:t>
            </w:r>
          </w:p>
        </w:tc>
        <w:tc>
          <w:tcPr>
            <w:tcW w:w="540" w:type="dxa"/>
            <w:shd w:val="pct35" w:color="auto" w:fill="auto"/>
          </w:tcPr>
          <w:p w:rsidR="00FB6DAF" w:rsidRPr="006D21BE" w:rsidRDefault="00FB6DAF" w:rsidP="009F0E8D">
            <w:pPr>
              <w:spacing w:after="0" w:line="240" w:lineRule="auto"/>
              <w:ind w:firstLine="0"/>
              <w:contextualSpacing/>
              <w:jc w:val="center"/>
              <w:rPr>
                <w:rFonts w:cs="Times New Roman"/>
                <w:sz w:val="20"/>
                <w:szCs w:val="20"/>
              </w:rPr>
            </w:pPr>
            <w:r w:rsidRPr="006D21BE">
              <w:rPr>
                <w:rFonts w:cs="Times New Roman"/>
                <w:sz w:val="20"/>
                <w:szCs w:val="20"/>
              </w:rPr>
              <w:t>12</w:t>
            </w:r>
          </w:p>
        </w:tc>
        <w:tc>
          <w:tcPr>
            <w:tcW w:w="540" w:type="dxa"/>
            <w:shd w:val="pct35" w:color="auto" w:fill="auto"/>
          </w:tcPr>
          <w:p w:rsidR="00FB6DAF" w:rsidRPr="006D21BE" w:rsidRDefault="00FB6DAF" w:rsidP="009F0E8D">
            <w:pPr>
              <w:spacing w:after="0" w:line="240" w:lineRule="auto"/>
              <w:ind w:firstLine="0"/>
              <w:contextualSpacing/>
              <w:jc w:val="center"/>
              <w:rPr>
                <w:rFonts w:cs="Times New Roman"/>
                <w:sz w:val="20"/>
                <w:szCs w:val="20"/>
              </w:rPr>
            </w:pPr>
            <w:r>
              <w:rPr>
                <w:rFonts w:cs="Times New Roman"/>
                <w:sz w:val="20"/>
                <w:szCs w:val="20"/>
              </w:rPr>
              <w:t>13</w:t>
            </w:r>
          </w:p>
        </w:tc>
        <w:tc>
          <w:tcPr>
            <w:tcW w:w="540" w:type="dxa"/>
            <w:shd w:val="pct35" w:color="auto" w:fill="auto"/>
          </w:tcPr>
          <w:p w:rsidR="00FB6DAF" w:rsidRDefault="00FB6DAF" w:rsidP="009F0E8D">
            <w:pPr>
              <w:spacing w:after="0" w:line="240" w:lineRule="auto"/>
              <w:ind w:firstLine="0"/>
              <w:contextualSpacing/>
              <w:jc w:val="center"/>
              <w:rPr>
                <w:rFonts w:cs="Times New Roman"/>
                <w:sz w:val="20"/>
                <w:szCs w:val="20"/>
              </w:rPr>
            </w:pPr>
            <w:r>
              <w:rPr>
                <w:rFonts w:cs="Times New Roman"/>
                <w:sz w:val="20"/>
                <w:szCs w:val="20"/>
              </w:rPr>
              <w:t>14</w:t>
            </w:r>
          </w:p>
        </w:tc>
        <w:tc>
          <w:tcPr>
            <w:tcW w:w="540" w:type="dxa"/>
            <w:shd w:val="pct35" w:color="auto" w:fill="auto"/>
          </w:tcPr>
          <w:p w:rsidR="00FB6DAF" w:rsidRDefault="00FB6DAF" w:rsidP="009F0E8D">
            <w:pPr>
              <w:spacing w:after="0" w:line="240" w:lineRule="auto"/>
              <w:ind w:firstLine="0"/>
              <w:contextualSpacing/>
              <w:jc w:val="center"/>
              <w:rPr>
                <w:rFonts w:cs="Times New Roman"/>
                <w:sz w:val="20"/>
                <w:szCs w:val="20"/>
              </w:rPr>
            </w:pPr>
            <w:r>
              <w:rPr>
                <w:rFonts w:cs="Times New Roman"/>
                <w:sz w:val="20"/>
                <w:szCs w:val="20"/>
              </w:rPr>
              <w:t>15</w:t>
            </w:r>
          </w:p>
        </w:tc>
        <w:tc>
          <w:tcPr>
            <w:tcW w:w="450" w:type="dxa"/>
            <w:shd w:val="pct35" w:color="auto" w:fill="auto"/>
          </w:tcPr>
          <w:p w:rsidR="00FB6DAF" w:rsidRDefault="00FB6DAF" w:rsidP="009F0E8D">
            <w:pPr>
              <w:spacing w:after="0" w:line="240" w:lineRule="auto"/>
              <w:ind w:firstLine="0"/>
              <w:contextualSpacing/>
              <w:jc w:val="center"/>
              <w:rPr>
                <w:rFonts w:cs="Times New Roman"/>
                <w:sz w:val="20"/>
                <w:szCs w:val="20"/>
              </w:rPr>
            </w:pPr>
            <w:r>
              <w:rPr>
                <w:rFonts w:cs="Times New Roman"/>
                <w:sz w:val="20"/>
                <w:szCs w:val="20"/>
              </w:rPr>
              <w:t>16</w:t>
            </w:r>
          </w:p>
        </w:tc>
      </w:tr>
      <w:tr w:rsidR="00766567" w:rsidRPr="006D21BE" w:rsidTr="00766567">
        <w:trPr>
          <w:trHeight w:val="404"/>
        </w:trPr>
        <w:tc>
          <w:tcPr>
            <w:tcW w:w="3060" w:type="dxa"/>
            <w:shd w:val="pct12" w:color="auto" w:fill="auto"/>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Develop policy and procedure for The Arc regarding mandatory reporting</w:t>
            </w:r>
          </w:p>
        </w:tc>
        <w:tc>
          <w:tcPr>
            <w:tcW w:w="171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153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54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45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45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54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54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54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54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54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450" w:type="dxa"/>
            <w:shd w:val="pct12" w:color="auto" w:fill="auto"/>
          </w:tcPr>
          <w:p w:rsidR="00FB6DAF" w:rsidRPr="006D21BE" w:rsidRDefault="00FB6DAF" w:rsidP="009F0E8D">
            <w:pPr>
              <w:spacing w:after="0" w:line="240" w:lineRule="auto"/>
              <w:ind w:firstLine="0"/>
              <w:contextualSpacing/>
              <w:rPr>
                <w:rFonts w:cs="Times New Roman"/>
                <w:sz w:val="22"/>
              </w:rPr>
            </w:pPr>
          </w:p>
        </w:tc>
      </w:tr>
      <w:tr w:rsidR="00766567" w:rsidRPr="006D21BE" w:rsidTr="00766567">
        <w:tc>
          <w:tcPr>
            <w:tcW w:w="3060" w:type="dxa"/>
            <w:shd w:val="pct5" w:color="auto" w:fill="auto"/>
          </w:tcPr>
          <w:p w:rsidR="00FB6DAF" w:rsidRPr="006D21BE" w:rsidRDefault="00FB6DAF" w:rsidP="009F0E8D">
            <w:pPr>
              <w:spacing w:after="0" w:line="240" w:lineRule="auto"/>
              <w:ind w:firstLine="0"/>
              <w:contextualSpacing/>
              <w:rPr>
                <w:rFonts w:cs="Times New Roman"/>
                <w:b/>
                <w:sz w:val="22"/>
              </w:rPr>
            </w:pPr>
            <w:r w:rsidRPr="006D21BE">
              <w:rPr>
                <w:rFonts w:cs="Times New Roman"/>
                <w:b/>
                <w:sz w:val="22"/>
              </w:rPr>
              <w:t>Policy</w:t>
            </w:r>
          </w:p>
        </w:tc>
        <w:tc>
          <w:tcPr>
            <w:tcW w:w="171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1530" w:type="dxa"/>
            <w:shd w:val="pct5" w:color="auto" w:fill="auto"/>
          </w:tcPr>
          <w:p w:rsidR="00FB6DAF" w:rsidRPr="006D21BE" w:rsidRDefault="00FB6DAF" w:rsidP="009F0E8D">
            <w:pPr>
              <w:spacing w:after="0" w:line="240" w:lineRule="auto"/>
              <w:ind w:firstLine="0"/>
              <w:contextualSpacing/>
              <w:rPr>
                <w:rFonts w:cs="Times New Roman"/>
                <w:b/>
                <w:sz w:val="22"/>
              </w:rPr>
            </w:pPr>
          </w:p>
        </w:tc>
        <w:tc>
          <w:tcPr>
            <w:tcW w:w="540" w:type="dxa"/>
            <w:shd w:val="pct5" w:color="auto" w:fill="auto"/>
          </w:tcPr>
          <w:p w:rsidR="00FB6DAF" w:rsidRPr="006D21BE" w:rsidRDefault="00FB6DAF" w:rsidP="009F0E8D">
            <w:pPr>
              <w:spacing w:after="0" w:line="240" w:lineRule="auto"/>
              <w:ind w:firstLine="0"/>
              <w:contextualSpacing/>
              <w:rPr>
                <w:rFonts w:cs="Times New Roman"/>
                <w:b/>
                <w:sz w:val="22"/>
              </w:rPr>
            </w:pPr>
          </w:p>
        </w:tc>
        <w:tc>
          <w:tcPr>
            <w:tcW w:w="45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5" w:color="auto" w:fill="auto"/>
          </w:tcPr>
          <w:p w:rsidR="00FB6DAF" w:rsidRPr="006D21BE" w:rsidRDefault="00FB6DAF" w:rsidP="009F0E8D">
            <w:pPr>
              <w:spacing w:after="0" w:line="240" w:lineRule="auto"/>
              <w:ind w:firstLine="0"/>
              <w:contextualSpacing/>
              <w:rPr>
                <w:rFonts w:cs="Times New Roman"/>
                <w:b/>
                <w:sz w:val="22"/>
              </w:rPr>
            </w:pPr>
          </w:p>
        </w:tc>
        <w:tc>
          <w:tcPr>
            <w:tcW w:w="360" w:type="dxa"/>
            <w:shd w:val="pct5" w:color="auto" w:fill="auto"/>
          </w:tcPr>
          <w:p w:rsidR="00FB6DAF" w:rsidRPr="006D21BE" w:rsidRDefault="00FB6DAF" w:rsidP="009F0E8D">
            <w:pPr>
              <w:spacing w:after="0" w:line="240" w:lineRule="auto"/>
              <w:ind w:firstLine="0"/>
              <w:contextualSpacing/>
              <w:rPr>
                <w:rFonts w:cs="Times New Roman"/>
                <w:b/>
                <w:sz w:val="22"/>
              </w:rPr>
            </w:pPr>
          </w:p>
        </w:tc>
        <w:tc>
          <w:tcPr>
            <w:tcW w:w="360" w:type="dxa"/>
            <w:shd w:val="pct5" w:color="auto" w:fill="auto"/>
          </w:tcPr>
          <w:p w:rsidR="00FB6DAF" w:rsidRPr="006D21BE" w:rsidRDefault="00FB6DAF" w:rsidP="009F0E8D">
            <w:pPr>
              <w:spacing w:after="0" w:line="240" w:lineRule="auto"/>
              <w:ind w:firstLine="0"/>
              <w:contextualSpacing/>
              <w:rPr>
                <w:rFonts w:cs="Times New Roman"/>
                <w:b/>
                <w:sz w:val="22"/>
              </w:rPr>
            </w:pPr>
          </w:p>
        </w:tc>
        <w:tc>
          <w:tcPr>
            <w:tcW w:w="360" w:type="dxa"/>
            <w:shd w:val="pct5" w:color="auto" w:fill="auto"/>
          </w:tcPr>
          <w:p w:rsidR="00FB6DAF" w:rsidRPr="006D21BE" w:rsidRDefault="00FB6DAF" w:rsidP="009F0E8D">
            <w:pPr>
              <w:spacing w:after="0" w:line="240" w:lineRule="auto"/>
              <w:ind w:firstLine="0"/>
              <w:contextualSpacing/>
              <w:rPr>
                <w:rFonts w:cs="Times New Roman"/>
                <w:b/>
                <w:sz w:val="22"/>
              </w:rPr>
            </w:pPr>
          </w:p>
        </w:tc>
        <w:tc>
          <w:tcPr>
            <w:tcW w:w="360" w:type="dxa"/>
            <w:shd w:val="pct5" w:color="auto" w:fill="auto"/>
          </w:tcPr>
          <w:p w:rsidR="00FB6DAF" w:rsidRPr="006D21BE" w:rsidRDefault="00FB6DAF" w:rsidP="009F0E8D">
            <w:pPr>
              <w:spacing w:after="0" w:line="240" w:lineRule="auto"/>
              <w:ind w:firstLine="0"/>
              <w:contextualSpacing/>
              <w:rPr>
                <w:rFonts w:cs="Times New Roman"/>
                <w:b/>
                <w:sz w:val="22"/>
              </w:rPr>
            </w:pPr>
          </w:p>
        </w:tc>
        <w:tc>
          <w:tcPr>
            <w:tcW w:w="360" w:type="dxa"/>
            <w:shd w:val="pct5" w:color="auto" w:fill="auto"/>
          </w:tcPr>
          <w:p w:rsidR="00FB6DAF" w:rsidRPr="006D21BE" w:rsidRDefault="00FB6DAF" w:rsidP="009F0E8D">
            <w:pPr>
              <w:spacing w:after="0" w:line="240" w:lineRule="auto"/>
              <w:ind w:firstLine="0"/>
              <w:contextualSpacing/>
              <w:rPr>
                <w:rFonts w:cs="Times New Roman"/>
                <w:b/>
                <w:sz w:val="22"/>
              </w:rPr>
            </w:pPr>
          </w:p>
        </w:tc>
        <w:tc>
          <w:tcPr>
            <w:tcW w:w="360" w:type="dxa"/>
            <w:shd w:val="pct5" w:color="auto" w:fill="auto"/>
          </w:tcPr>
          <w:p w:rsidR="00FB6DAF" w:rsidRPr="006D21BE" w:rsidRDefault="00FB6DAF" w:rsidP="009F0E8D">
            <w:pPr>
              <w:spacing w:after="0" w:line="240" w:lineRule="auto"/>
              <w:ind w:firstLine="0"/>
              <w:contextualSpacing/>
              <w:rPr>
                <w:rFonts w:cs="Times New Roman"/>
                <w:b/>
                <w:sz w:val="22"/>
              </w:rPr>
            </w:pPr>
          </w:p>
        </w:tc>
        <w:tc>
          <w:tcPr>
            <w:tcW w:w="360" w:type="dxa"/>
            <w:shd w:val="pct5" w:color="auto" w:fill="auto"/>
          </w:tcPr>
          <w:p w:rsidR="00FB6DAF" w:rsidRPr="006D21BE" w:rsidRDefault="00FB6DAF" w:rsidP="009F0E8D">
            <w:pPr>
              <w:spacing w:after="0" w:line="240" w:lineRule="auto"/>
              <w:ind w:firstLine="0"/>
              <w:contextualSpacing/>
              <w:rPr>
                <w:rFonts w:cs="Times New Roman"/>
                <w:b/>
                <w:sz w:val="22"/>
              </w:rPr>
            </w:pPr>
          </w:p>
        </w:tc>
        <w:tc>
          <w:tcPr>
            <w:tcW w:w="360" w:type="dxa"/>
            <w:shd w:val="pct5" w:color="auto" w:fill="auto"/>
          </w:tcPr>
          <w:p w:rsidR="00FB6DAF" w:rsidRPr="006D21BE" w:rsidRDefault="00FB6DAF" w:rsidP="009F0E8D">
            <w:pPr>
              <w:spacing w:after="0" w:line="240" w:lineRule="auto"/>
              <w:ind w:firstLine="0"/>
              <w:contextualSpacing/>
              <w:rPr>
                <w:rFonts w:cs="Times New Roman"/>
                <w:b/>
                <w:sz w:val="22"/>
              </w:rPr>
            </w:pPr>
          </w:p>
        </w:tc>
        <w:tc>
          <w:tcPr>
            <w:tcW w:w="450" w:type="dxa"/>
            <w:shd w:val="pct5" w:color="auto" w:fill="auto"/>
          </w:tcPr>
          <w:p w:rsidR="00FB6DAF" w:rsidRPr="006D21BE" w:rsidRDefault="00FB6DAF" w:rsidP="009F0E8D">
            <w:pPr>
              <w:spacing w:after="0" w:line="240" w:lineRule="auto"/>
              <w:ind w:firstLine="0"/>
              <w:contextualSpacing/>
              <w:rPr>
                <w:rFonts w:cs="Times New Roman"/>
                <w:b/>
                <w:sz w:val="22"/>
              </w:rPr>
            </w:pPr>
          </w:p>
        </w:tc>
        <w:tc>
          <w:tcPr>
            <w:tcW w:w="540" w:type="dxa"/>
            <w:shd w:val="pct5" w:color="auto" w:fill="auto"/>
          </w:tcPr>
          <w:p w:rsidR="00FB6DAF" w:rsidRPr="006D21BE" w:rsidRDefault="00FB6DAF" w:rsidP="009F0E8D">
            <w:pPr>
              <w:spacing w:after="0" w:line="240" w:lineRule="auto"/>
              <w:ind w:firstLine="0"/>
              <w:contextualSpacing/>
              <w:rPr>
                <w:rFonts w:cs="Times New Roman"/>
                <w:b/>
                <w:sz w:val="22"/>
              </w:rPr>
            </w:pPr>
          </w:p>
        </w:tc>
        <w:tc>
          <w:tcPr>
            <w:tcW w:w="540" w:type="dxa"/>
            <w:shd w:val="pct5" w:color="auto" w:fill="auto"/>
          </w:tcPr>
          <w:p w:rsidR="00FB6DAF" w:rsidRPr="006D21BE" w:rsidRDefault="00FB6DAF" w:rsidP="009F0E8D">
            <w:pPr>
              <w:spacing w:after="0" w:line="240" w:lineRule="auto"/>
              <w:ind w:firstLine="0"/>
              <w:contextualSpacing/>
              <w:rPr>
                <w:rFonts w:cs="Times New Roman"/>
                <w:b/>
                <w:sz w:val="22"/>
              </w:rPr>
            </w:pPr>
          </w:p>
        </w:tc>
        <w:tc>
          <w:tcPr>
            <w:tcW w:w="540" w:type="dxa"/>
            <w:shd w:val="pct5" w:color="auto" w:fill="auto"/>
          </w:tcPr>
          <w:p w:rsidR="00FB6DAF" w:rsidRPr="006D21BE" w:rsidRDefault="00FB6DAF" w:rsidP="009F0E8D">
            <w:pPr>
              <w:spacing w:after="0" w:line="240" w:lineRule="auto"/>
              <w:ind w:firstLine="0"/>
              <w:contextualSpacing/>
              <w:rPr>
                <w:rFonts w:cs="Times New Roman"/>
                <w:b/>
                <w:sz w:val="22"/>
              </w:rPr>
            </w:pPr>
          </w:p>
        </w:tc>
        <w:tc>
          <w:tcPr>
            <w:tcW w:w="540" w:type="dxa"/>
            <w:shd w:val="pct5" w:color="auto" w:fill="auto"/>
          </w:tcPr>
          <w:p w:rsidR="00FB6DAF" w:rsidRPr="006D21BE" w:rsidRDefault="00FB6DAF" w:rsidP="009F0E8D">
            <w:pPr>
              <w:spacing w:after="0" w:line="240" w:lineRule="auto"/>
              <w:ind w:firstLine="0"/>
              <w:contextualSpacing/>
              <w:rPr>
                <w:rFonts w:cs="Times New Roman"/>
                <w:b/>
                <w:sz w:val="22"/>
              </w:rPr>
            </w:pPr>
          </w:p>
        </w:tc>
        <w:tc>
          <w:tcPr>
            <w:tcW w:w="540" w:type="dxa"/>
            <w:shd w:val="pct5" w:color="auto" w:fill="auto"/>
          </w:tcPr>
          <w:p w:rsidR="00FB6DAF" w:rsidRPr="006D21BE" w:rsidRDefault="00FB6DAF" w:rsidP="009F0E8D">
            <w:pPr>
              <w:spacing w:after="0" w:line="240" w:lineRule="auto"/>
              <w:ind w:firstLine="0"/>
              <w:contextualSpacing/>
              <w:rPr>
                <w:rFonts w:cs="Times New Roman"/>
                <w:b/>
                <w:sz w:val="22"/>
              </w:rPr>
            </w:pPr>
          </w:p>
        </w:tc>
        <w:tc>
          <w:tcPr>
            <w:tcW w:w="450" w:type="dxa"/>
            <w:shd w:val="pct5" w:color="auto" w:fill="auto"/>
          </w:tcPr>
          <w:p w:rsidR="00FB6DAF" w:rsidRPr="006D21BE" w:rsidRDefault="00FB6DAF" w:rsidP="009F0E8D">
            <w:pPr>
              <w:spacing w:after="0" w:line="240" w:lineRule="auto"/>
              <w:ind w:firstLine="0"/>
              <w:contextualSpacing/>
              <w:rPr>
                <w:rFonts w:cs="Times New Roman"/>
                <w:b/>
                <w:sz w:val="22"/>
              </w:rPr>
            </w:pPr>
          </w:p>
        </w:tc>
      </w:tr>
      <w:tr w:rsidR="00766567" w:rsidRPr="006D21BE" w:rsidTr="00766567">
        <w:tc>
          <w:tcPr>
            <w:tcW w:w="306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1. Conduct research to better understand responsibilities</w:t>
            </w:r>
          </w:p>
        </w:tc>
        <w:tc>
          <w:tcPr>
            <w:tcW w:w="171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 xml:space="preserve">Complete research </w:t>
            </w:r>
          </w:p>
        </w:tc>
        <w:tc>
          <w:tcPr>
            <w:tcW w:w="1530" w:type="dxa"/>
          </w:tcPr>
          <w:p w:rsidR="00FB6DAF" w:rsidRPr="006D21BE" w:rsidRDefault="00FB6DAF" w:rsidP="009F0E8D">
            <w:pPr>
              <w:spacing w:after="0" w:line="240" w:lineRule="auto"/>
              <w:ind w:firstLine="0"/>
              <w:contextualSpacing/>
              <w:rPr>
                <w:rFonts w:cs="Times New Roman"/>
                <w:b/>
                <w:sz w:val="22"/>
              </w:rPr>
            </w:pPr>
          </w:p>
        </w:tc>
        <w:tc>
          <w:tcPr>
            <w:tcW w:w="540" w:type="dxa"/>
          </w:tcPr>
          <w:p w:rsidR="00FB6DAF" w:rsidRPr="0095163D" w:rsidRDefault="00FB6DAF" w:rsidP="009F0E8D">
            <w:pPr>
              <w:spacing w:after="0" w:line="240" w:lineRule="auto"/>
              <w:ind w:firstLine="0"/>
              <w:contextualSpacing/>
              <w:rPr>
                <w:rFonts w:cs="Times New Roman"/>
                <w:sz w:val="22"/>
              </w:rPr>
            </w:pPr>
            <w:r>
              <w:rPr>
                <w:rFonts w:cs="Times New Roman"/>
                <w:sz w:val="22"/>
              </w:rPr>
              <w:t>X</w:t>
            </w:r>
          </w:p>
        </w:tc>
        <w:tc>
          <w:tcPr>
            <w:tcW w:w="45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AC6D93" w:rsidRDefault="00FB6DAF" w:rsidP="009F0E8D">
            <w:pPr>
              <w:spacing w:after="0" w:line="240" w:lineRule="auto"/>
              <w:ind w:firstLine="0"/>
              <w:contextualSpacing/>
              <w:rPr>
                <w:rFonts w:cs="Times New Roman"/>
                <w:sz w:val="22"/>
              </w:rPr>
            </w:pPr>
            <w:r>
              <w:rPr>
                <w:rFonts w:cs="Times New Roman"/>
                <w:sz w:val="22"/>
              </w:rPr>
              <w:t>X</w:t>
            </w:r>
          </w:p>
        </w:tc>
        <w:tc>
          <w:tcPr>
            <w:tcW w:w="360" w:type="dxa"/>
          </w:tcPr>
          <w:p w:rsidR="00FB6DAF" w:rsidRPr="00AC6D93" w:rsidRDefault="00FB6DAF" w:rsidP="009F0E8D">
            <w:pPr>
              <w:spacing w:after="0" w:line="240" w:lineRule="auto"/>
              <w:ind w:firstLine="0"/>
              <w:contextualSpacing/>
              <w:rPr>
                <w:rFonts w:cs="Times New Roman"/>
                <w:sz w:val="22"/>
              </w:rPr>
            </w:pPr>
            <w:r>
              <w:rPr>
                <w:rFonts w:cs="Times New Roman"/>
                <w:sz w:val="22"/>
              </w:rPr>
              <w:t>X</w:t>
            </w: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r>
      <w:tr w:rsidR="00766567" w:rsidRPr="006D21BE" w:rsidTr="00766567">
        <w:tc>
          <w:tcPr>
            <w:tcW w:w="306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 xml:space="preserve">2. Consult with legal council </w:t>
            </w:r>
          </w:p>
        </w:tc>
        <w:tc>
          <w:tcPr>
            <w:tcW w:w="171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Receive guidance from legal council</w:t>
            </w:r>
          </w:p>
        </w:tc>
        <w:tc>
          <w:tcPr>
            <w:tcW w:w="153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95163D" w:rsidRDefault="00FB6DAF" w:rsidP="009F0E8D">
            <w:pPr>
              <w:spacing w:after="0" w:line="240" w:lineRule="auto"/>
              <w:ind w:firstLine="0"/>
              <w:contextualSpacing/>
              <w:rPr>
                <w:rFonts w:cs="Times New Roman"/>
                <w:sz w:val="22"/>
              </w:rPr>
            </w:pPr>
            <w:r>
              <w:rPr>
                <w:rFonts w:cs="Times New Roman"/>
                <w:sz w:val="22"/>
              </w:rPr>
              <w:t>X</w:t>
            </w:r>
          </w:p>
        </w:tc>
        <w:tc>
          <w:tcPr>
            <w:tcW w:w="450" w:type="dxa"/>
          </w:tcPr>
          <w:p w:rsidR="00FB6DAF" w:rsidRPr="0095163D"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AC6D93" w:rsidRDefault="00FB6DAF" w:rsidP="009F0E8D">
            <w:pPr>
              <w:spacing w:after="0" w:line="240" w:lineRule="auto"/>
              <w:ind w:firstLine="0"/>
              <w:contextualSpacing/>
              <w:rPr>
                <w:rFonts w:cs="Times New Roman"/>
                <w:sz w:val="22"/>
              </w:rPr>
            </w:pPr>
            <w:r>
              <w:rPr>
                <w:rFonts w:cs="Times New Roman"/>
                <w:sz w:val="22"/>
              </w:rPr>
              <w:t>X</w:t>
            </w: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r>
      <w:tr w:rsidR="00766567" w:rsidRPr="006D21BE" w:rsidTr="00766567">
        <w:tc>
          <w:tcPr>
            <w:tcW w:w="306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3. Leadership decides/determines responsibilities</w:t>
            </w:r>
          </w:p>
        </w:tc>
        <w:tc>
          <w:tcPr>
            <w:tcW w:w="171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Leadership decide scope of policy</w:t>
            </w:r>
          </w:p>
        </w:tc>
        <w:tc>
          <w:tcPr>
            <w:tcW w:w="153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95163D" w:rsidRDefault="00FB6DAF" w:rsidP="009F0E8D">
            <w:pPr>
              <w:spacing w:after="0" w:line="240" w:lineRule="auto"/>
              <w:ind w:firstLine="0"/>
              <w:contextualSpacing/>
              <w:rPr>
                <w:rFonts w:cs="Times New Roman"/>
                <w:sz w:val="22"/>
              </w:rPr>
            </w:pPr>
            <w:r>
              <w:rPr>
                <w:rFonts w:cs="Times New Roman"/>
                <w:sz w:val="22"/>
              </w:rPr>
              <w:t>X</w:t>
            </w:r>
          </w:p>
        </w:tc>
        <w:tc>
          <w:tcPr>
            <w:tcW w:w="450" w:type="dxa"/>
          </w:tcPr>
          <w:p w:rsidR="00FB6DAF" w:rsidRPr="0095163D"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sz w:val="22"/>
              </w:rPr>
            </w:pPr>
            <w:r>
              <w:rPr>
                <w:rFonts w:cs="Times New Roman"/>
                <w:sz w:val="22"/>
              </w:rPr>
              <w:t>X</w:t>
            </w: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r>
      <w:tr w:rsidR="00766567" w:rsidRPr="006D21BE" w:rsidTr="00766567">
        <w:tc>
          <w:tcPr>
            <w:tcW w:w="3060" w:type="dxa"/>
          </w:tcPr>
          <w:p w:rsidR="00FB6DAF" w:rsidRPr="006D21BE" w:rsidRDefault="00FB6DAF" w:rsidP="009F0E8D">
            <w:pPr>
              <w:spacing w:after="0" w:line="240" w:lineRule="auto"/>
              <w:ind w:firstLine="0"/>
              <w:contextualSpacing/>
              <w:rPr>
                <w:rFonts w:cs="Times New Roman"/>
                <w:sz w:val="22"/>
              </w:rPr>
            </w:pPr>
            <w:r>
              <w:rPr>
                <w:rFonts w:cs="Times New Roman"/>
                <w:sz w:val="22"/>
              </w:rPr>
              <w:t>4. Review existing</w:t>
            </w:r>
            <w:r w:rsidRPr="006D21BE">
              <w:rPr>
                <w:rFonts w:cs="Times New Roman"/>
                <w:sz w:val="22"/>
              </w:rPr>
              <w:t xml:space="preserve"> policies</w:t>
            </w:r>
            <w:r>
              <w:rPr>
                <w:rFonts w:cs="Times New Roman"/>
                <w:sz w:val="22"/>
              </w:rPr>
              <w:t xml:space="preserve"> from other organizations</w:t>
            </w:r>
            <w:r w:rsidRPr="006D21BE">
              <w:rPr>
                <w:rFonts w:cs="Times New Roman"/>
                <w:sz w:val="22"/>
              </w:rPr>
              <w:t>; determine key elements to include in policy</w:t>
            </w:r>
          </w:p>
        </w:tc>
        <w:tc>
          <w:tcPr>
            <w:tcW w:w="1710" w:type="dxa"/>
          </w:tcPr>
          <w:p w:rsidR="00FB6DAF" w:rsidRPr="006D21BE" w:rsidRDefault="00FB6DAF" w:rsidP="009F0E8D">
            <w:pPr>
              <w:spacing w:after="0" w:line="240" w:lineRule="auto"/>
              <w:ind w:firstLine="0"/>
              <w:contextualSpacing/>
              <w:rPr>
                <w:rFonts w:cs="Times New Roman"/>
                <w:sz w:val="22"/>
              </w:rPr>
            </w:pPr>
            <w:r>
              <w:rPr>
                <w:rFonts w:cs="Times New Roman"/>
                <w:sz w:val="22"/>
              </w:rPr>
              <w:t>Review additional</w:t>
            </w:r>
            <w:r w:rsidRPr="006D21BE">
              <w:rPr>
                <w:rFonts w:cs="Times New Roman"/>
                <w:sz w:val="22"/>
              </w:rPr>
              <w:t xml:space="preserve"> policies</w:t>
            </w:r>
          </w:p>
        </w:tc>
        <w:tc>
          <w:tcPr>
            <w:tcW w:w="153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95163D" w:rsidRDefault="00FB6DAF" w:rsidP="009F0E8D">
            <w:pPr>
              <w:spacing w:after="0" w:line="240" w:lineRule="auto"/>
              <w:ind w:firstLine="0"/>
              <w:contextualSpacing/>
              <w:rPr>
                <w:rFonts w:cs="Times New Roman"/>
                <w:sz w:val="22"/>
              </w:rPr>
            </w:pPr>
            <w:r>
              <w:rPr>
                <w:rFonts w:cs="Times New Roman"/>
                <w:sz w:val="22"/>
              </w:rPr>
              <w:t>X</w:t>
            </w:r>
          </w:p>
        </w:tc>
        <w:tc>
          <w:tcPr>
            <w:tcW w:w="450" w:type="dxa"/>
          </w:tcPr>
          <w:p w:rsidR="00FB6DAF" w:rsidRPr="0095163D"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r>
              <w:rPr>
                <w:rFonts w:cs="Times New Roman"/>
                <w:sz w:val="22"/>
              </w:rPr>
              <w:t>X</w:t>
            </w:r>
          </w:p>
        </w:tc>
        <w:tc>
          <w:tcPr>
            <w:tcW w:w="36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X</w:t>
            </w: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r>
      <w:tr w:rsidR="00766567" w:rsidRPr="006D21BE" w:rsidTr="00766567">
        <w:tc>
          <w:tcPr>
            <w:tcW w:w="306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5. Create and review draft policy</w:t>
            </w:r>
          </w:p>
        </w:tc>
        <w:tc>
          <w:tcPr>
            <w:tcW w:w="171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Create policy</w:t>
            </w:r>
          </w:p>
        </w:tc>
        <w:tc>
          <w:tcPr>
            <w:tcW w:w="153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95163D" w:rsidRDefault="00FB6DAF" w:rsidP="009F0E8D">
            <w:pPr>
              <w:spacing w:after="0" w:line="240" w:lineRule="auto"/>
              <w:ind w:firstLine="0"/>
              <w:contextualSpacing/>
              <w:rPr>
                <w:rFonts w:cs="Times New Roman"/>
                <w:sz w:val="22"/>
              </w:rPr>
            </w:pPr>
            <w:r>
              <w:rPr>
                <w:rFonts w:cs="Times New Roman"/>
                <w:sz w:val="22"/>
              </w:rPr>
              <w:t>X</w:t>
            </w:r>
          </w:p>
        </w:tc>
        <w:tc>
          <w:tcPr>
            <w:tcW w:w="450" w:type="dxa"/>
          </w:tcPr>
          <w:p w:rsidR="00FB6DAF" w:rsidRPr="0095163D"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X</w:t>
            </w:r>
          </w:p>
        </w:tc>
        <w:tc>
          <w:tcPr>
            <w:tcW w:w="36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X</w:t>
            </w:r>
          </w:p>
        </w:tc>
        <w:tc>
          <w:tcPr>
            <w:tcW w:w="360" w:type="dxa"/>
          </w:tcPr>
          <w:p w:rsidR="00FB6DAF" w:rsidRPr="006D21BE" w:rsidRDefault="00FB6DAF" w:rsidP="009F0E8D">
            <w:pPr>
              <w:spacing w:after="0" w:line="240" w:lineRule="auto"/>
              <w:ind w:firstLine="0"/>
              <w:contextualSpacing/>
              <w:rPr>
                <w:rFonts w:cs="Times New Roman"/>
                <w:sz w:val="22"/>
              </w:rPr>
            </w:pPr>
            <w:r>
              <w:rPr>
                <w:rFonts w:cs="Times New Roman"/>
                <w:sz w:val="22"/>
              </w:rPr>
              <w:t>X</w:t>
            </w:r>
          </w:p>
        </w:tc>
        <w:tc>
          <w:tcPr>
            <w:tcW w:w="36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r>
      <w:tr w:rsidR="00766567" w:rsidRPr="006D21BE" w:rsidTr="00766567">
        <w:tc>
          <w:tcPr>
            <w:tcW w:w="3060" w:type="dxa"/>
          </w:tcPr>
          <w:p w:rsidR="00FB6DAF" w:rsidRPr="006D21BE" w:rsidRDefault="00FB6DAF" w:rsidP="009F0E8D">
            <w:pPr>
              <w:spacing w:after="0" w:line="240" w:lineRule="auto"/>
              <w:ind w:firstLine="0"/>
              <w:contextualSpacing/>
              <w:rPr>
                <w:rFonts w:cs="Times New Roman"/>
                <w:sz w:val="22"/>
              </w:rPr>
            </w:pPr>
            <w:r>
              <w:rPr>
                <w:rFonts w:cs="Times New Roman"/>
                <w:sz w:val="22"/>
              </w:rPr>
              <w:t>6</w:t>
            </w:r>
            <w:r w:rsidRPr="006D21BE">
              <w:rPr>
                <w:rFonts w:cs="Times New Roman"/>
                <w:sz w:val="22"/>
              </w:rPr>
              <w:t>. Finalize draft policy</w:t>
            </w:r>
          </w:p>
        </w:tc>
        <w:tc>
          <w:tcPr>
            <w:tcW w:w="171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Finalize policy</w:t>
            </w:r>
          </w:p>
        </w:tc>
        <w:tc>
          <w:tcPr>
            <w:tcW w:w="153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X</w:t>
            </w:r>
          </w:p>
        </w:tc>
        <w:tc>
          <w:tcPr>
            <w:tcW w:w="45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X</w:t>
            </w:r>
          </w:p>
        </w:tc>
        <w:tc>
          <w:tcPr>
            <w:tcW w:w="45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r>
      <w:tr w:rsidR="00766567" w:rsidRPr="006D21BE" w:rsidTr="00766567">
        <w:tc>
          <w:tcPr>
            <w:tcW w:w="3060" w:type="dxa"/>
          </w:tcPr>
          <w:p w:rsidR="00FB6DAF" w:rsidRDefault="00FB6DAF" w:rsidP="009F0E8D">
            <w:pPr>
              <w:spacing w:after="0" w:line="240" w:lineRule="auto"/>
              <w:ind w:firstLine="0"/>
              <w:contextualSpacing/>
              <w:rPr>
                <w:rFonts w:cs="Times New Roman"/>
                <w:sz w:val="22"/>
              </w:rPr>
            </w:pPr>
            <w:r>
              <w:rPr>
                <w:rFonts w:cs="Times New Roman"/>
                <w:sz w:val="22"/>
              </w:rPr>
              <w:t>7</w:t>
            </w:r>
            <w:r w:rsidRPr="006D21BE">
              <w:rPr>
                <w:rFonts w:cs="Times New Roman"/>
                <w:sz w:val="22"/>
              </w:rPr>
              <w:t>. Submit to leadership</w:t>
            </w:r>
          </w:p>
          <w:p w:rsidR="00B81C74" w:rsidRDefault="00B81C74" w:rsidP="009F0E8D">
            <w:pPr>
              <w:spacing w:after="0" w:line="240" w:lineRule="auto"/>
              <w:ind w:firstLine="0"/>
              <w:contextualSpacing/>
              <w:rPr>
                <w:rFonts w:cs="Times New Roman"/>
                <w:sz w:val="22"/>
              </w:rPr>
            </w:pPr>
          </w:p>
          <w:p w:rsidR="00B81C74" w:rsidRPr="006D21BE" w:rsidRDefault="00B81C74" w:rsidP="009F0E8D">
            <w:pPr>
              <w:spacing w:after="0" w:line="240" w:lineRule="auto"/>
              <w:ind w:firstLine="0"/>
              <w:contextualSpacing/>
              <w:rPr>
                <w:rFonts w:cs="Times New Roman"/>
                <w:sz w:val="22"/>
              </w:rPr>
            </w:pPr>
          </w:p>
        </w:tc>
        <w:tc>
          <w:tcPr>
            <w:tcW w:w="171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Approval from leadership</w:t>
            </w:r>
          </w:p>
        </w:tc>
        <w:tc>
          <w:tcPr>
            <w:tcW w:w="153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X</w:t>
            </w:r>
          </w:p>
        </w:tc>
        <w:tc>
          <w:tcPr>
            <w:tcW w:w="45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r>
              <w:rPr>
                <w:rFonts w:cs="Times New Roman"/>
                <w:sz w:val="22"/>
              </w:rPr>
              <w:t>X</w:t>
            </w: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r>
    </w:tbl>
    <w:tbl>
      <w:tblPr>
        <w:tblStyle w:val="TableGrid4"/>
        <w:tblW w:w="14096" w:type="dxa"/>
        <w:tblInd w:w="-612" w:type="dxa"/>
        <w:tblLayout w:type="fixed"/>
        <w:tblLook w:val="04A0" w:firstRow="1" w:lastRow="0" w:firstColumn="1" w:lastColumn="0" w:noHBand="0" w:noVBand="1"/>
      </w:tblPr>
      <w:tblGrid>
        <w:gridCol w:w="3060"/>
        <w:gridCol w:w="1710"/>
        <w:gridCol w:w="1530"/>
        <w:gridCol w:w="540"/>
        <w:gridCol w:w="450"/>
        <w:gridCol w:w="360"/>
        <w:gridCol w:w="360"/>
        <w:gridCol w:w="360"/>
        <w:gridCol w:w="360"/>
        <w:gridCol w:w="360"/>
        <w:gridCol w:w="360"/>
        <w:gridCol w:w="360"/>
        <w:gridCol w:w="360"/>
        <w:gridCol w:w="360"/>
        <w:gridCol w:w="450"/>
        <w:gridCol w:w="540"/>
        <w:gridCol w:w="540"/>
        <w:gridCol w:w="540"/>
        <w:gridCol w:w="540"/>
        <w:gridCol w:w="506"/>
        <w:gridCol w:w="450"/>
      </w:tblGrid>
      <w:tr w:rsidR="00817334" w:rsidTr="00F83FE7">
        <w:trPr>
          <w:cantSplit/>
          <w:trHeight w:val="1385"/>
        </w:trPr>
        <w:tc>
          <w:tcPr>
            <w:tcW w:w="3060" w:type="dxa"/>
            <w:tcBorders>
              <w:bottom w:val="single" w:sz="4" w:space="0" w:color="auto"/>
            </w:tcBorders>
            <w:shd w:val="pct35" w:color="auto" w:fill="auto"/>
          </w:tcPr>
          <w:p w:rsidR="00817334" w:rsidRPr="00B93B21" w:rsidRDefault="00817334" w:rsidP="00F83FE7">
            <w:pPr>
              <w:spacing w:after="0" w:line="240" w:lineRule="auto"/>
              <w:ind w:firstLine="0"/>
              <w:contextualSpacing/>
              <w:rPr>
                <w:rFonts w:cs="Times New Roman"/>
                <w:sz w:val="20"/>
                <w:szCs w:val="20"/>
              </w:rPr>
            </w:pPr>
            <w:r w:rsidRPr="00B93B21">
              <w:rPr>
                <w:rFonts w:cs="Times New Roman"/>
                <w:sz w:val="20"/>
                <w:szCs w:val="20"/>
              </w:rPr>
              <w:lastRenderedPageBreak/>
              <w:t>Key Activities</w:t>
            </w:r>
          </w:p>
        </w:tc>
        <w:tc>
          <w:tcPr>
            <w:tcW w:w="1710" w:type="dxa"/>
            <w:tcBorders>
              <w:bottom w:val="single" w:sz="4" w:space="0" w:color="auto"/>
            </w:tcBorders>
            <w:shd w:val="pct35" w:color="auto" w:fill="auto"/>
          </w:tcPr>
          <w:p w:rsidR="00817334" w:rsidRPr="00B93B21" w:rsidRDefault="00817334" w:rsidP="00F83FE7">
            <w:pPr>
              <w:spacing w:after="0" w:line="240" w:lineRule="auto"/>
              <w:ind w:firstLine="0"/>
              <w:contextualSpacing/>
              <w:rPr>
                <w:rFonts w:cs="Times New Roman"/>
                <w:sz w:val="20"/>
                <w:szCs w:val="20"/>
              </w:rPr>
            </w:pPr>
            <w:r w:rsidRPr="00B93B21">
              <w:rPr>
                <w:rFonts w:cs="Times New Roman"/>
                <w:sz w:val="20"/>
                <w:szCs w:val="20"/>
              </w:rPr>
              <w:t>Outcomes</w:t>
            </w:r>
          </w:p>
        </w:tc>
        <w:tc>
          <w:tcPr>
            <w:tcW w:w="1530" w:type="dxa"/>
            <w:tcBorders>
              <w:bottom w:val="single" w:sz="4" w:space="0" w:color="auto"/>
            </w:tcBorders>
            <w:shd w:val="pct35" w:color="auto" w:fill="auto"/>
          </w:tcPr>
          <w:p w:rsidR="00817334" w:rsidRPr="00B93B21" w:rsidRDefault="00817334" w:rsidP="00F83FE7">
            <w:pPr>
              <w:spacing w:after="0" w:line="240" w:lineRule="auto"/>
              <w:ind w:firstLine="0"/>
              <w:contextualSpacing/>
              <w:rPr>
                <w:rFonts w:cs="Times New Roman"/>
                <w:sz w:val="20"/>
                <w:szCs w:val="20"/>
              </w:rPr>
            </w:pPr>
            <w:r w:rsidRPr="00B93B21">
              <w:rPr>
                <w:rFonts w:cs="Times New Roman"/>
                <w:sz w:val="20"/>
                <w:szCs w:val="20"/>
              </w:rPr>
              <w:t>Deliverables</w:t>
            </w:r>
          </w:p>
        </w:tc>
        <w:tc>
          <w:tcPr>
            <w:tcW w:w="540" w:type="dxa"/>
            <w:tcBorders>
              <w:bottom w:val="single" w:sz="4" w:space="0" w:color="auto"/>
            </w:tcBorders>
            <w:shd w:val="pct35" w:color="auto" w:fill="auto"/>
            <w:textDirection w:val="btLr"/>
          </w:tcPr>
          <w:p w:rsidR="00817334" w:rsidRPr="00B93B21" w:rsidRDefault="00817334" w:rsidP="00F83FE7">
            <w:pPr>
              <w:spacing w:after="0" w:line="240" w:lineRule="auto"/>
              <w:ind w:left="113" w:right="113" w:firstLine="0"/>
              <w:contextualSpacing/>
              <w:rPr>
                <w:rFonts w:cs="Times New Roman"/>
                <w:sz w:val="20"/>
                <w:szCs w:val="20"/>
              </w:rPr>
            </w:pPr>
            <w:r>
              <w:rPr>
                <w:rFonts w:cs="Times New Roman"/>
                <w:sz w:val="20"/>
                <w:szCs w:val="20"/>
              </w:rPr>
              <w:t>Collaboration</w:t>
            </w:r>
          </w:p>
        </w:tc>
        <w:tc>
          <w:tcPr>
            <w:tcW w:w="450" w:type="dxa"/>
            <w:tcBorders>
              <w:bottom w:val="single" w:sz="4" w:space="0" w:color="auto"/>
            </w:tcBorders>
            <w:shd w:val="pct35" w:color="auto" w:fill="auto"/>
            <w:textDirection w:val="btLr"/>
          </w:tcPr>
          <w:p w:rsidR="00817334" w:rsidRPr="00B93B21" w:rsidRDefault="00817334" w:rsidP="00F83FE7">
            <w:pPr>
              <w:spacing w:after="0" w:line="240" w:lineRule="auto"/>
              <w:ind w:left="113" w:right="113" w:firstLine="0"/>
              <w:contextualSpacing/>
              <w:rPr>
                <w:rFonts w:cs="Times New Roman"/>
                <w:sz w:val="20"/>
                <w:szCs w:val="20"/>
              </w:rPr>
            </w:pPr>
            <w:r>
              <w:rPr>
                <w:rFonts w:cs="Times New Roman"/>
                <w:sz w:val="20"/>
                <w:szCs w:val="20"/>
              </w:rPr>
              <w:t>Work Group</w:t>
            </w:r>
          </w:p>
        </w:tc>
        <w:tc>
          <w:tcPr>
            <w:tcW w:w="360" w:type="dxa"/>
            <w:tcBorders>
              <w:bottom w:val="single" w:sz="4" w:space="0" w:color="auto"/>
            </w:tcBorders>
            <w:shd w:val="pct35" w:color="auto" w:fill="auto"/>
          </w:tcPr>
          <w:p w:rsidR="00817334" w:rsidRPr="00B93B21" w:rsidRDefault="00817334" w:rsidP="00F83FE7">
            <w:pPr>
              <w:spacing w:after="0" w:line="240" w:lineRule="auto"/>
              <w:ind w:firstLine="0"/>
              <w:contextualSpacing/>
              <w:jc w:val="center"/>
              <w:rPr>
                <w:rFonts w:cs="Times New Roman"/>
                <w:sz w:val="20"/>
                <w:szCs w:val="20"/>
              </w:rPr>
            </w:pPr>
            <w:r w:rsidRPr="00B93B21">
              <w:rPr>
                <w:rFonts w:cs="Times New Roman"/>
                <w:sz w:val="20"/>
                <w:szCs w:val="20"/>
              </w:rPr>
              <w:t>1</w:t>
            </w:r>
          </w:p>
        </w:tc>
        <w:tc>
          <w:tcPr>
            <w:tcW w:w="360" w:type="dxa"/>
            <w:tcBorders>
              <w:bottom w:val="single" w:sz="4" w:space="0" w:color="auto"/>
            </w:tcBorders>
            <w:shd w:val="pct35" w:color="auto" w:fill="auto"/>
          </w:tcPr>
          <w:p w:rsidR="00817334" w:rsidRPr="00B93B21" w:rsidRDefault="00817334" w:rsidP="00F83FE7">
            <w:pPr>
              <w:spacing w:after="0" w:line="240" w:lineRule="auto"/>
              <w:ind w:firstLine="0"/>
              <w:contextualSpacing/>
              <w:jc w:val="center"/>
              <w:rPr>
                <w:rFonts w:cs="Times New Roman"/>
                <w:sz w:val="20"/>
                <w:szCs w:val="20"/>
              </w:rPr>
            </w:pPr>
            <w:r w:rsidRPr="00B93B21">
              <w:rPr>
                <w:rFonts w:cs="Times New Roman"/>
                <w:sz w:val="20"/>
                <w:szCs w:val="20"/>
              </w:rPr>
              <w:t>2</w:t>
            </w:r>
          </w:p>
        </w:tc>
        <w:tc>
          <w:tcPr>
            <w:tcW w:w="360" w:type="dxa"/>
            <w:tcBorders>
              <w:bottom w:val="single" w:sz="4" w:space="0" w:color="auto"/>
            </w:tcBorders>
            <w:shd w:val="pct35" w:color="auto" w:fill="auto"/>
          </w:tcPr>
          <w:p w:rsidR="00817334" w:rsidRPr="00B93B21" w:rsidRDefault="00817334" w:rsidP="00F83FE7">
            <w:pPr>
              <w:spacing w:after="0" w:line="240" w:lineRule="auto"/>
              <w:ind w:firstLine="0"/>
              <w:contextualSpacing/>
              <w:jc w:val="center"/>
              <w:rPr>
                <w:rFonts w:cs="Times New Roman"/>
                <w:sz w:val="20"/>
                <w:szCs w:val="20"/>
              </w:rPr>
            </w:pPr>
            <w:r w:rsidRPr="00B93B21">
              <w:rPr>
                <w:rFonts w:cs="Times New Roman"/>
                <w:sz w:val="20"/>
                <w:szCs w:val="20"/>
              </w:rPr>
              <w:t>3</w:t>
            </w:r>
          </w:p>
        </w:tc>
        <w:tc>
          <w:tcPr>
            <w:tcW w:w="360" w:type="dxa"/>
            <w:tcBorders>
              <w:bottom w:val="single" w:sz="4" w:space="0" w:color="auto"/>
            </w:tcBorders>
            <w:shd w:val="pct35" w:color="auto" w:fill="auto"/>
          </w:tcPr>
          <w:p w:rsidR="00817334" w:rsidRPr="00B93B21" w:rsidRDefault="00817334" w:rsidP="00F83FE7">
            <w:pPr>
              <w:spacing w:after="0" w:line="240" w:lineRule="auto"/>
              <w:ind w:firstLine="0"/>
              <w:contextualSpacing/>
              <w:jc w:val="center"/>
              <w:rPr>
                <w:rFonts w:cs="Times New Roman"/>
                <w:sz w:val="20"/>
                <w:szCs w:val="20"/>
              </w:rPr>
            </w:pPr>
            <w:r w:rsidRPr="00B93B21">
              <w:rPr>
                <w:rFonts w:cs="Times New Roman"/>
                <w:sz w:val="20"/>
                <w:szCs w:val="20"/>
              </w:rPr>
              <w:t>4</w:t>
            </w:r>
          </w:p>
        </w:tc>
        <w:tc>
          <w:tcPr>
            <w:tcW w:w="360" w:type="dxa"/>
            <w:tcBorders>
              <w:bottom w:val="single" w:sz="4" w:space="0" w:color="auto"/>
            </w:tcBorders>
            <w:shd w:val="pct35" w:color="auto" w:fill="auto"/>
          </w:tcPr>
          <w:p w:rsidR="00817334" w:rsidRPr="00B93B21" w:rsidRDefault="00817334" w:rsidP="00F83FE7">
            <w:pPr>
              <w:spacing w:after="0" w:line="240" w:lineRule="auto"/>
              <w:ind w:firstLine="0"/>
              <w:contextualSpacing/>
              <w:jc w:val="center"/>
              <w:rPr>
                <w:rFonts w:cs="Times New Roman"/>
                <w:sz w:val="20"/>
                <w:szCs w:val="20"/>
              </w:rPr>
            </w:pPr>
            <w:r w:rsidRPr="00B93B21">
              <w:rPr>
                <w:rFonts w:cs="Times New Roman"/>
                <w:sz w:val="20"/>
                <w:szCs w:val="20"/>
              </w:rPr>
              <w:t>5</w:t>
            </w:r>
          </w:p>
        </w:tc>
        <w:tc>
          <w:tcPr>
            <w:tcW w:w="360" w:type="dxa"/>
            <w:tcBorders>
              <w:bottom w:val="single" w:sz="4" w:space="0" w:color="auto"/>
            </w:tcBorders>
            <w:shd w:val="pct35" w:color="auto" w:fill="auto"/>
          </w:tcPr>
          <w:p w:rsidR="00817334" w:rsidRPr="00B93B21" w:rsidRDefault="00817334" w:rsidP="00F83FE7">
            <w:pPr>
              <w:spacing w:after="0" w:line="240" w:lineRule="auto"/>
              <w:ind w:firstLine="0"/>
              <w:contextualSpacing/>
              <w:jc w:val="center"/>
              <w:rPr>
                <w:rFonts w:cs="Times New Roman"/>
                <w:sz w:val="20"/>
                <w:szCs w:val="20"/>
              </w:rPr>
            </w:pPr>
            <w:r w:rsidRPr="00B93B21">
              <w:rPr>
                <w:rFonts w:cs="Times New Roman"/>
                <w:sz w:val="20"/>
                <w:szCs w:val="20"/>
              </w:rPr>
              <w:t>6</w:t>
            </w:r>
          </w:p>
        </w:tc>
        <w:tc>
          <w:tcPr>
            <w:tcW w:w="360" w:type="dxa"/>
            <w:tcBorders>
              <w:bottom w:val="single" w:sz="4" w:space="0" w:color="auto"/>
            </w:tcBorders>
            <w:shd w:val="pct35" w:color="auto" w:fill="auto"/>
          </w:tcPr>
          <w:p w:rsidR="00817334" w:rsidRPr="00B93B21" w:rsidRDefault="00817334" w:rsidP="00F83FE7">
            <w:pPr>
              <w:spacing w:after="0" w:line="240" w:lineRule="auto"/>
              <w:ind w:firstLine="0"/>
              <w:contextualSpacing/>
              <w:jc w:val="center"/>
              <w:rPr>
                <w:rFonts w:cs="Times New Roman"/>
                <w:sz w:val="20"/>
                <w:szCs w:val="20"/>
              </w:rPr>
            </w:pPr>
            <w:r w:rsidRPr="00B93B21">
              <w:rPr>
                <w:rFonts w:cs="Times New Roman"/>
                <w:sz w:val="20"/>
                <w:szCs w:val="20"/>
              </w:rPr>
              <w:t>7</w:t>
            </w:r>
          </w:p>
        </w:tc>
        <w:tc>
          <w:tcPr>
            <w:tcW w:w="360" w:type="dxa"/>
            <w:tcBorders>
              <w:bottom w:val="single" w:sz="4" w:space="0" w:color="auto"/>
            </w:tcBorders>
            <w:shd w:val="pct35" w:color="auto" w:fill="auto"/>
          </w:tcPr>
          <w:p w:rsidR="00817334" w:rsidRPr="00B93B21" w:rsidRDefault="00817334" w:rsidP="00F83FE7">
            <w:pPr>
              <w:spacing w:after="0" w:line="240" w:lineRule="auto"/>
              <w:ind w:firstLine="0"/>
              <w:contextualSpacing/>
              <w:jc w:val="center"/>
              <w:rPr>
                <w:rFonts w:cs="Times New Roman"/>
                <w:sz w:val="20"/>
                <w:szCs w:val="20"/>
              </w:rPr>
            </w:pPr>
            <w:r w:rsidRPr="00B93B21">
              <w:rPr>
                <w:rFonts w:cs="Times New Roman"/>
                <w:sz w:val="20"/>
                <w:szCs w:val="20"/>
              </w:rPr>
              <w:t>8</w:t>
            </w:r>
          </w:p>
        </w:tc>
        <w:tc>
          <w:tcPr>
            <w:tcW w:w="360" w:type="dxa"/>
            <w:tcBorders>
              <w:bottom w:val="single" w:sz="4" w:space="0" w:color="auto"/>
            </w:tcBorders>
            <w:shd w:val="pct35" w:color="auto" w:fill="auto"/>
          </w:tcPr>
          <w:p w:rsidR="00817334" w:rsidRPr="00B93B21" w:rsidRDefault="00817334" w:rsidP="00F83FE7">
            <w:pPr>
              <w:spacing w:after="0" w:line="240" w:lineRule="auto"/>
              <w:ind w:firstLine="0"/>
              <w:contextualSpacing/>
              <w:jc w:val="center"/>
              <w:rPr>
                <w:rFonts w:cs="Times New Roman"/>
                <w:sz w:val="20"/>
                <w:szCs w:val="20"/>
              </w:rPr>
            </w:pPr>
            <w:r w:rsidRPr="00B93B21">
              <w:rPr>
                <w:rFonts w:cs="Times New Roman"/>
                <w:sz w:val="20"/>
                <w:szCs w:val="20"/>
              </w:rPr>
              <w:t>9</w:t>
            </w:r>
          </w:p>
        </w:tc>
        <w:tc>
          <w:tcPr>
            <w:tcW w:w="450" w:type="dxa"/>
            <w:tcBorders>
              <w:bottom w:val="single" w:sz="4" w:space="0" w:color="auto"/>
            </w:tcBorders>
            <w:shd w:val="pct35" w:color="auto" w:fill="auto"/>
          </w:tcPr>
          <w:p w:rsidR="00817334" w:rsidRPr="00B93B21" w:rsidRDefault="00817334" w:rsidP="00F83FE7">
            <w:pPr>
              <w:spacing w:after="0" w:line="240" w:lineRule="auto"/>
              <w:ind w:firstLine="0"/>
              <w:contextualSpacing/>
              <w:jc w:val="center"/>
              <w:rPr>
                <w:rFonts w:cs="Times New Roman"/>
                <w:sz w:val="20"/>
                <w:szCs w:val="20"/>
              </w:rPr>
            </w:pPr>
            <w:r w:rsidRPr="00B93B21">
              <w:rPr>
                <w:rFonts w:cs="Times New Roman"/>
                <w:sz w:val="20"/>
                <w:szCs w:val="20"/>
              </w:rPr>
              <w:t>10</w:t>
            </w:r>
          </w:p>
        </w:tc>
        <w:tc>
          <w:tcPr>
            <w:tcW w:w="540" w:type="dxa"/>
            <w:tcBorders>
              <w:bottom w:val="single" w:sz="4" w:space="0" w:color="auto"/>
            </w:tcBorders>
            <w:shd w:val="pct35" w:color="auto" w:fill="auto"/>
          </w:tcPr>
          <w:p w:rsidR="00817334" w:rsidRPr="00B93B21" w:rsidRDefault="00817334" w:rsidP="00F83FE7">
            <w:pPr>
              <w:spacing w:after="0" w:line="240" w:lineRule="auto"/>
              <w:ind w:firstLine="0"/>
              <w:contextualSpacing/>
              <w:jc w:val="center"/>
              <w:rPr>
                <w:rFonts w:cs="Times New Roman"/>
                <w:sz w:val="20"/>
                <w:szCs w:val="20"/>
              </w:rPr>
            </w:pPr>
            <w:r w:rsidRPr="00B93B21">
              <w:rPr>
                <w:rFonts w:cs="Times New Roman"/>
                <w:sz w:val="20"/>
                <w:szCs w:val="20"/>
              </w:rPr>
              <w:t>11</w:t>
            </w:r>
          </w:p>
        </w:tc>
        <w:tc>
          <w:tcPr>
            <w:tcW w:w="540" w:type="dxa"/>
            <w:tcBorders>
              <w:bottom w:val="single" w:sz="4" w:space="0" w:color="auto"/>
            </w:tcBorders>
            <w:shd w:val="pct35" w:color="auto" w:fill="auto"/>
          </w:tcPr>
          <w:p w:rsidR="00817334" w:rsidRPr="00B93B21" w:rsidRDefault="00817334" w:rsidP="00F83FE7">
            <w:pPr>
              <w:spacing w:after="0" w:line="240" w:lineRule="auto"/>
              <w:ind w:firstLine="0"/>
              <w:contextualSpacing/>
              <w:jc w:val="center"/>
              <w:rPr>
                <w:rFonts w:cs="Times New Roman"/>
                <w:sz w:val="20"/>
                <w:szCs w:val="20"/>
              </w:rPr>
            </w:pPr>
            <w:r w:rsidRPr="00B93B21">
              <w:rPr>
                <w:rFonts w:cs="Times New Roman"/>
                <w:sz w:val="20"/>
                <w:szCs w:val="20"/>
              </w:rPr>
              <w:t>12</w:t>
            </w:r>
          </w:p>
        </w:tc>
        <w:tc>
          <w:tcPr>
            <w:tcW w:w="540" w:type="dxa"/>
            <w:tcBorders>
              <w:bottom w:val="single" w:sz="4" w:space="0" w:color="auto"/>
            </w:tcBorders>
            <w:shd w:val="pct35" w:color="auto" w:fill="auto"/>
          </w:tcPr>
          <w:p w:rsidR="00817334" w:rsidRPr="00B93B21" w:rsidRDefault="00817334" w:rsidP="00F83FE7">
            <w:pPr>
              <w:spacing w:after="0" w:line="240" w:lineRule="auto"/>
              <w:ind w:firstLine="0"/>
              <w:contextualSpacing/>
              <w:jc w:val="center"/>
              <w:rPr>
                <w:rFonts w:cs="Times New Roman"/>
                <w:sz w:val="20"/>
                <w:szCs w:val="20"/>
              </w:rPr>
            </w:pPr>
            <w:r>
              <w:rPr>
                <w:rFonts w:cs="Times New Roman"/>
                <w:sz w:val="20"/>
                <w:szCs w:val="20"/>
              </w:rPr>
              <w:t>13</w:t>
            </w:r>
          </w:p>
        </w:tc>
        <w:tc>
          <w:tcPr>
            <w:tcW w:w="540" w:type="dxa"/>
            <w:tcBorders>
              <w:bottom w:val="single" w:sz="4" w:space="0" w:color="auto"/>
            </w:tcBorders>
            <w:shd w:val="pct35" w:color="auto" w:fill="auto"/>
          </w:tcPr>
          <w:p w:rsidR="00817334" w:rsidRDefault="00817334" w:rsidP="00F83FE7">
            <w:pPr>
              <w:spacing w:after="0" w:line="240" w:lineRule="auto"/>
              <w:ind w:firstLine="0"/>
              <w:contextualSpacing/>
              <w:jc w:val="center"/>
              <w:rPr>
                <w:rFonts w:cs="Times New Roman"/>
                <w:sz w:val="20"/>
                <w:szCs w:val="20"/>
              </w:rPr>
            </w:pPr>
            <w:r>
              <w:rPr>
                <w:rFonts w:cs="Times New Roman"/>
                <w:sz w:val="20"/>
                <w:szCs w:val="20"/>
              </w:rPr>
              <w:t>14</w:t>
            </w:r>
          </w:p>
        </w:tc>
        <w:tc>
          <w:tcPr>
            <w:tcW w:w="506" w:type="dxa"/>
            <w:tcBorders>
              <w:bottom w:val="single" w:sz="4" w:space="0" w:color="auto"/>
            </w:tcBorders>
            <w:shd w:val="pct35" w:color="auto" w:fill="auto"/>
          </w:tcPr>
          <w:p w:rsidR="00817334" w:rsidRDefault="00817334" w:rsidP="00F83FE7">
            <w:pPr>
              <w:spacing w:after="0" w:line="240" w:lineRule="auto"/>
              <w:ind w:firstLine="0"/>
              <w:contextualSpacing/>
              <w:jc w:val="center"/>
              <w:rPr>
                <w:rFonts w:cs="Times New Roman"/>
                <w:sz w:val="20"/>
                <w:szCs w:val="20"/>
              </w:rPr>
            </w:pPr>
            <w:r>
              <w:rPr>
                <w:rFonts w:cs="Times New Roman"/>
                <w:sz w:val="20"/>
                <w:szCs w:val="20"/>
              </w:rPr>
              <w:t>15</w:t>
            </w:r>
          </w:p>
        </w:tc>
        <w:tc>
          <w:tcPr>
            <w:tcW w:w="450" w:type="dxa"/>
            <w:tcBorders>
              <w:bottom w:val="single" w:sz="4" w:space="0" w:color="auto"/>
            </w:tcBorders>
            <w:shd w:val="pct35" w:color="auto" w:fill="auto"/>
          </w:tcPr>
          <w:p w:rsidR="00817334" w:rsidRDefault="00817334" w:rsidP="00F83FE7">
            <w:pPr>
              <w:spacing w:after="0" w:line="240" w:lineRule="auto"/>
              <w:ind w:firstLine="0"/>
              <w:contextualSpacing/>
              <w:jc w:val="center"/>
              <w:rPr>
                <w:rFonts w:cs="Times New Roman"/>
                <w:sz w:val="20"/>
                <w:szCs w:val="20"/>
              </w:rPr>
            </w:pPr>
            <w:r>
              <w:rPr>
                <w:rFonts w:cs="Times New Roman"/>
                <w:sz w:val="20"/>
                <w:szCs w:val="20"/>
              </w:rPr>
              <w:t>16</w:t>
            </w:r>
          </w:p>
        </w:tc>
      </w:tr>
    </w:tbl>
    <w:tbl>
      <w:tblPr>
        <w:tblStyle w:val="TableGrid9"/>
        <w:tblW w:w="14130" w:type="dxa"/>
        <w:tblInd w:w="-612" w:type="dxa"/>
        <w:tblLayout w:type="fixed"/>
        <w:tblLook w:val="04A0" w:firstRow="1" w:lastRow="0" w:firstColumn="1" w:lastColumn="0" w:noHBand="0" w:noVBand="1"/>
      </w:tblPr>
      <w:tblGrid>
        <w:gridCol w:w="3060"/>
        <w:gridCol w:w="1710"/>
        <w:gridCol w:w="1530"/>
        <w:gridCol w:w="540"/>
        <w:gridCol w:w="450"/>
        <w:gridCol w:w="360"/>
        <w:gridCol w:w="360"/>
        <w:gridCol w:w="360"/>
        <w:gridCol w:w="360"/>
        <w:gridCol w:w="360"/>
        <w:gridCol w:w="360"/>
        <w:gridCol w:w="360"/>
        <w:gridCol w:w="360"/>
        <w:gridCol w:w="360"/>
        <w:gridCol w:w="450"/>
        <w:gridCol w:w="540"/>
        <w:gridCol w:w="540"/>
        <w:gridCol w:w="540"/>
        <w:gridCol w:w="540"/>
        <w:gridCol w:w="540"/>
        <w:gridCol w:w="450"/>
      </w:tblGrid>
      <w:tr w:rsidR="00766567" w:rsidRPr="006D21BE" w:rsidTr="00766567">
        <w:tc>
          <w:tcPr>
            <w:tcW w:w="3060" w:type="dxa"/>
          </w:tcPr>
          <w:p w:rsidR="00FB6DAF" w:rsidRPr="006D21BE" w:rsidRDefault="00FB6DAF" w:rsidP="009F0E8D">
            <w:pPr>
              <w:spacing w:after="0" w:line="240" w:lineRule="auto"/>
              <w:ind w:firstLine="0"/>
              <w:contextualSpacing/>
              <w:rPr>
                <w:rFonts w:cs="Times New Roman"/>
                <w:sz w:val="22"/>
              </w:rPr>
            </w:pPr>
            <w:r>
              <w:rPr>
                <w:rFonts w:cs="Times New Roman"/>
                <w:sz w:val="22"/>
              </w:rPr>
              <w:t>8</w:t>
            </w:r>
            <w:r w:rsidRPr="006D21BE">
              <w:rPr>
                <w:rFonts w:cs="Times New Roman"/>
                <w:sz w:val="22"/>
              </w:rPr>
              <w:t>. Leadership provides</w:t>
            </w:r>
            <w:r>
              <w:rPr>
                <w:rFonts w:cs="Times New Roman"/>
                <w:sz w:val="22"/>
              </w:rPr>
              <w:t xml:space="preserve"> feedback, revise</w:t>
            </w:r>
            <w:r w:rsidRPr="006D21BE">
              <w:rPr>
                <w:rFonts w:cs="Times New Roman"/>
                <w:sz w:val="22"/>
              </w:rPr>
              <w:t xml:space="preserve"> policy (repeat as needed)</w:t>
            </w:r>
          </w:p>
        </w:tc>
        <w:tc>
          <w:tcPr>
            <w:tcW w:w="171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Finalize policy</w:t>
            </w:r>
          </w:p>
        </w:tc>
        <w:tc>
          <w:tcPr>
            <w:tcW w:w="153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X</w:t>
            </w:r>
          </w:p>
        </w:tc>
        <w:tc>
          <w:tcPr>
            <w:tcW w:w="45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r>
              <w:rPr>
                <w:rFonts w:cs="Times New Roman"/>
                <w:sz w:val="22"/>
              </w:rPr>
              <w:t>X</w:t>
            </w:r>
          </w:p>
        </w:tc>
        <w:tc>
          <w:tcPr>
            <w:tcW w:w="540" w:type="dxa"/>
          </w:tcPr>
          <w:p w:rsidR="00FB6DAF" w:rsidRPr="006D21BE" w:rsidRDefault="00FB6DAF" w:rsidP="009F0E8D">
            <w:pPr>
              <w:spacing w:after="0" w:line="240" w:lineRule="auto"/>
              <w:ind w:firstLine="0"/>
              <w:contextualSpacing/>
              <w:rPr>
                <w:rFonts w:cs="Times New Roman"/>
                <w:sz w:val="22"/>
              </w:rPr>
            </w:pPr>
            <w:r>
              <w:rPr>
                <w:rFonts w:cs="Times New Roman"/>
                <w:sz w:val="22"/>
              </w:rPr>
              <w:t>X</w:t>
            </w: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r>
      <w:tr w:rsidR="00766567" w:rsidRPr="006D21BE" w:rsidTr="00766567">
        <w:tc>
          <w:tcPr>
            <w:tcW w:w="3060" w:type="dxa"/>
          </w:tcPr>
          <w:p w:rsidR="00FB6DAF" w:rsidRPr="006D21BE" w:rsidRDefault="00FB6DAF" w:rsidP="009F0E8D">
            <w:pPr>
              <w:spacing w:after="0" w:line="240" w:lineRule="auto"/>
              <w:ind w:firstLine="0"/>
              <w:contextualSpacing/>
              <w:rPr>
                <w:rFonts w:cs="Times New Roman"/>
                <w:sz w:val="22"/>
              </w:rPr>
            </w:pPr>
            <w:r>
              <w:rPr>
                <w:rFonts w:cs="Times New Roman"/>
                <w:sz w:val="22"/>
              </w:rPr>
              <w:t>9</w:t>
            </w:r>
            <w:r w:rsidRPr="006D21BE">
              <w:rPr>
                <w:rFonts w:cs="Times New Roman"/>
                <w:sz w:val="22"/>
              </w:rPr>
              <w:t xml:space="preserve">. Submit to OVW </w:t>
            </w:r>
          </w:p>
        </w:tc>
        <w:tc>
          <w:tcPr>
            <w:tcW w:w="1710" w:type="dxa"/>
          </w:tcPr>
          <w:p w:rsidR="00FB6DAF" w:rsidRPr="006D21BE" w:rsidRDefault="00FB6DAF" w:rsidP="009F0E8D">
            <w:pPr>
              <w:spacing w:after="0" w:line="240" w:lineRule="auto"/>
              <w:ind w:firstLine="0"/>
              <w:contextualSpacing/>
              <w:rPr>
                <w:rFonts w:cs="Times New Roman"/>
                <w:sz w:val="22"/>
              </w:rPr>
            </w:pPr>
          </w:p>
        </w:tc>
        <w:tc>
          <w:tcPr>
            <w:tcW w:w="153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Submit policy to OVW</w:t>
            </w:r>
          </w:p>
        </w:tc>
        <w:tc>
          <w:tcPr>
            <w:tcW w:w="54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X</w:t>
            </w:r>
          </w:p>
        </w:tc>
        <w:tc>
          <w:tcPr>
            <w:tcW w:w="45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r>
              <w:rPr>
                <w:rFonts w:cs="Times New Roman"/>
                <w:sz w:val="22"/>
              </w:rPr>
              <w:t>X</w:t>
            </w: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r>
      <w:tr w:rsidR="00766567" w:rsidRPr="006D21BE" w:rsidTr="00766567">
        <w:tc>
          <w:tcPr>
            <w:tcW w:w="3060" w:type="dxa"/>
          </w:tcPr>
          <w:p w:rsidR="00FB6DAF" w:rsidRPr="006D21BE" w:rsidRDefault="00FB6DAF" w:rsidP="009F0E8D">
            <w:pPr>
              <w:spacing w:after="0" w:line="240" w:lineRule="auto"/>
              <w:ind w:firstLine="0"/>
              <w:contextualSpacing/>
              <w:rPr>
                <w:rFonts w:cs="Times New Roman"/>
                <w:sz w:val="22"/>
              </w:rPr>
            </w:pPr>
          </w:p>
        </w:tc>
        <w:tc>
          <w:tcPr>
            <w:tcW w:w="1710" w:type="dxa"/>
          </w:tcPr>
          <w:p w:rsidR="00FB6DAF" w:rsidRPr="006D21BE" w:rsidRDefault="00FB6DAF" w:rsidP="009F0E8D">
            <w:pPr>
              <w:spacing w:after="0" w:line="240" w:lineRule="auto"/>
              <w:ind w:firstLine="0"/>
              <w:contextualSpacing/>
              <w:rPr>
                <w:rFonts w:cs="Times New Roman"/>
                <w:b/>
                <w:sz w:val="22"/>
              </w:rPr>
            </w:pPr>
          </w:p>
        </w:tc>
        <w:tc>
          <w:tcPr>
            <w:tcW w:w="1530" w:type="dxa"/>
          </w:tcPr>
          <w:p w:rsidR="00FB6DAF" w:rsidRPr="006D21BE" w:rsidRDefault="00FB6DAF" w:rsidP="009F0E8D">
            <w:pPr>
              <w:spacing w:after="0" w:line="240" w:lineRule="auto"/>
              <w:ind w:firstLine="0"/>
              <w:contextualSpacing/>
              <w:rPr>
                <w:rFonts w:cs="Times New Roman"/>
                <w:b/>
                <w:sz w:val="22"/>
              </w:rPr>
            </w:pPr>
          </w:p>
        </w:tc>
        <w:tc>
          <w:tcPr>
            <w:tcW w:w="540" w:type="dxa"/>
          </w:tcPr>
          <w:p w:rsidR="00FB6DAF" w:rsidRPr="006D21BE" w:rsidRDefault="00FB6DAF" w:rsidP="009F0E8D">
            <w:pPr>
              <w:spacing w:after="0" w:line="240" w:lineRule="auto"/>
              <w:ind w:firstLine="0"/>
              <w:contextualSpacing/>
              <w:rPr>
                <w:rFonts w:cs="Times New Roman"/>
                <w:b/>
                <w:sz w:val="22"/>
              </w:rPr>
            </w:pPr>
          </w:p>
        </w:tc>
        <w:tc>
          <w:tcPr>
            <w:tcW w:w="45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r>
      <w:tr w:rsidR="00766567" w:rsidRPr="006D21BE" w:rsidTr="00766567">
        <w:tc>
          <w:tcPr>
            <w:tcW w:w="3060" w:type="dxa"/>
            <w:shd w:val="pct12" w:color="auto" w:fill="auto"/>
          </w:tcPr>
          <w:p w:rsidR="00FB6DAF" w:rsidRPr="006D21BE" w:rsidRDefault="00FB6DAF" w:rsidP="009F0E8D">
            <w:pPr>
              <w:spacing w:after="0" w:line="240" w:lineRule="auto"/>
              <w:ind w:firstLine="0"/>
              <w:contextualSpacing/>
              <w:rPr>
                <w:rFonts w:cs="Times New Roman"/>
                <w:b/>
                <w:sz w:val="22"/>
              </w:rPr>
            </w:pPr>
            <w:r w:rsidRPr="006D21BE">
              <w:rPr>
                <w:rFonts w:cs="Times New Roman"/>
                <w:b/>
                <w:sz w:val="22"/>
              </w:rPr>
              <w:t>Procedure</w:t>
            </w:r>
          </w:p>
        </w:tc>
        <w:tc>
          <w:tcPr>
            <w:tcW w:w="1710" w:type="dxa"/>
            <w:shd w:val="pct12" w:color="auto" w:fill="auto"/>
          </w:tcPr>
          <w:p w:rsidR="00FB6DAF" w:rsidRPr="006D21BE" w:rsidRDefault="00FB6DAF" w:rsidP="009F0E8D">
            <w:pPr>
              <w:spacing w:after="0" w:line="240" w:lineRule="auto"/>
              <w:ind w:firstLine="0"/>
              <w:contextualSpacing/>
              <w:rPr>
                <w:rFonts w:cs="Times New Roman"/>
                <w:b/>
                <w:sz w:val="22"/>
              </w:rPr>
            </w:pPr>
          </w:p>
        </w:tc>
        <w:tc>
          <w:tcPr>
            <w:tcW w:w="1530" w:type="dxa"/>
            <w:shd w:val="pct12" w:color="auto" w:fill="auto"/>
          </w:tcPr>
          <w:p w:rsidR="00FB6DAF" w:rsidRPr="006D21BE" w:rsidRDefault="00FB6DAF" w:rsidP="009F0E8D">
            <w:pPr>
              <w:spacing w:after="0" w:line="240" w:lineRule="auto"/>
              <w:ind w:firstLine="0"/>
              <w:contextualSpacing/>
              <w:rPr>
                <w:rFonts w:cs="Times New Roman"/>
                <w:b/>
                <w:sz w:val="22"/>
              </w:rPr>
            </w:pPr>
          </w:p>
        </w:tc>
        <w:tc>
          <w:tcPr>
            <w:tcW w:w="540" w:type="dxa"/>
            <w:shd w:val="pct12" w:color="auto" w:fill="auto"/>
          </w:tcPr>
          <w:p w:rsidR="00FB6DAF" w:rsidRPr="006D21BE" w:rsidRDefault="00FB6DAF" w:rsidP="009F0E8D">
            <w:pPr>
              <w:spacing w:after="0" w:line="240" w:lineRule="auto"/>
              <w:ind w:firstLine="0"/>
              <w:contextualSpacing/>
              <w:rPr>
                <w:rFonts w:cs="Times New Roman"/>
                <w:b/>
                <w:sz w:val="22"/>
              </w:rPr>
            </w:pPr>
          </w:p>
        </w:tc>
        <w:tc>
          <w:tcPr>
            <w:tcW w:w="450" w:type="dxa"/>
            <w:shd w:val="pct12" w:color="auto" w:fill="auto"/>
          </w:tcPr>
          <w:p w:rsidR="00FB6DAF" w:rsidRPr="006D21BE" w:rsidRDefault="00FB6DAF" w:rsidP="009F0E8D">
            <w:pPr>
              <w:spacing w:after="0" w:line="240" w:lineRule="auto"/>
              <w:ind w:firstLine="0"/>
              <w:contextualSpacing/>
              <w:rPr>
                <w:rFonts w:cs="Times New Roman"/>
                <w:b/>
                <w:sz w:val="22"/>
              </w:rPr>
            </w:pPr>
          </w:p>
        </w:tc>
        <w:tc>
          <w:tcPr>
            <w:tcW w:w="360" w:type="dxa"/>
            <w:shd w:val="pct12" w:color="auto" w:fill="auto"/>
          </w:tcPr>
          <w:p w:rsidR="00FB6DAF" w:rsidRPr="006D21BE" w:rsidRDefault="00FB6DAF" w:rsidP="009F0E8D">
            <w:pPr>
              <w:spacing w:after="0" w:line="240" w:lineRule="auto"/>
              <w:ind w:firstLine="0"/>
              <w:contextualSpacing/>
              <w:rPr>
                <w:rFonts w:cs="Times New Roman"/>
                <w:b/>
                <w:sz w:val="22"/>
              </w:rPr>
            </w:pPr>
          </w:p>
        </w:tc>
        <w:tc>
          <w:tcPr>
            <w:tcW w:w="360" w:type="dxa"/>
            <w:shd w:val="pct12" w:color="auto" w:fill="auto"/>
          </w:tcPr>
          <w:p w:rsidR="00FB6DAF" w:rsidRPr="006D21BE" w:rsidRDefault="00FB6DAF" w:rsidP="009F0E8D">
            <w:pPr>
              <w:spacing w:after="0" w:line="240" w:lineRule="auto"/>
              <w:ind w:firstLine="0"/>
              <w:contextualSpacing/>
              <w:rPr>
                <w:rFonts w:cs="Times New Roman"/>
                <w:b/>
                <w:sz w:val="22"/>
              </w:rPr>
            </w:pPr>
          </w:p>
        </w:tc>
        <w:tc>
          <w:tcPr>
            <w:tcW w:w="36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45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54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54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54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54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540" w:type="dxa"/>
            <w:shd w:val="pct12" w:color="auto" w:fill="auto"/>
          </w:tcPr>
          <w:p w:rsidR="00FB6DAF" w:rsidRPr="006D21BE" w:rsidRDefault="00FB6DAF" w:rsidP="009F0E8D">
            <w:pPr>
              <w:spacing w:after="0" w:line="240" w:lineRule="auto"/>
              <w:ind w:firstLine="0"/>
              <w:contextualSpacing/>
              <w:rPr>
                <w:rFonts w:cs="Times New Roman"/>
                <w:sz w:val="22"/>
              </w:rPr>
            </w:pPr>
          </w:p>
        </w:tc>
        <w:tc>
          <w:tcPr>
            <w:tcW w:w="450" w:type="dxa"/>
            <w:shd w:val="pct12" w:color="auto" w:fill="auto"/>
          </w:tcPr>
          <w:p w:rsidR="00FB6DAF" w:rsidRPr="006D21BE" w:rsidRDefault="00FB6DAF" w:rsidP="009F0E8D">
            <w:pPr>
              <w:spacing w:after="0" w:line="240" w:lineRule="auto"/>
              <w:ind w:firstLine="0"/>
              <w:contextualSpacing/>
              <w:rPr>
                <w:rFonts w:cs="Times New Roman"/>
                <w:sz w:val="22"/>
              </w:rPr>
            </w:pPr>
          </w:p>
        </w:tc>
      </w:tr>
      <w:tr w:rsidR="00766567" w:rsidRPr="006D21BE" w:rsidTr="00766567">
        <w:tc>
          <w:tcPr>
            <w:tcW w:w="3060" w:type="dxa"/>
            <w:shd w:val="pct5" w:color="auto" w:fill="auto"/>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1. Understand scope of policy</w:t>
            </w:r>
          </w:p>
        </w:tc>
        <w:tc>
          <w:tcPr>
            <w:tcW w:w="1710" w:type="dxa"/>
            <w:shd w:val="pct5" w:color="auto" w:fill="auto"/>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Review policy</w:t>
            </w:r>
          </w:p>
        </w:tc>
        <w:tc>
          <w:tcPr>
            <w:tcW w:w="1530" w:type="dxa"/>
            <w:shd w:val="pct5" w:color="auto" w:fill="auto"/>
          </w:tcPr>
          <w:p w:rsidR="00FB6DAF" w:rsidRPr="006D21BE" w:rsidRDefault="00FB6DAF" w:rsidP="009F0E8D">
            <w:pPr>
              <w:spacing w:after="0" w:line="240" w:lineRule="auto"/>
              <w:ind w:firstLine="0"/>
              <w:contextualSpacing/>
              <w:rPr>
                <w:rFonts w:cs="Times New Roman"/>
                <w:b/>
                <w:sz w:val="22"/>
              </w:rPr>
            </w:pPr>
          </w:p>
        </w:tc>
        <w:tc>
          <w:tcPr>
            <w:tcW w:w="540" w:type="dxa"/>
            <w:shd w:val="pct5" w:color="auto" w:fill="auto"/>
          </w:tcPr>
          <w:p w:rsidR="00FB6DAF" w:rsidRPr="00E6096F" w:rsidRDefault="00E6096F" w:rsidP="009F0E8D">
            <w:pPr>
              <w:spacing w:after="0" w:line="240" w:lineRule="auto"/>
              <w:ind w:firstLine="0"/>
              <w:contextualSpacing/>
              <w:rPr>
                <w:rFonts w:cs="Times New Roman"/>
                <w:sz w:val="22"/>
              </w:rPr>
            </w:pPr>
            <w:r w:rsidRPr="00E6096F">
              <w:rPr>
                <w:rFonts w:cs="Times New Roman"/>
                <w:sz w:val="22"/>
              </w:rPr>
              <w:t>X</w:t>
            </w:r>
          </w:p>
        </w:tc>
        <w:tc>
          <w:tcPr>
            <w:tcW w:w="45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5" w:color="auto" w:fill="auto"/>
          </w:tcPr>
          <w:p w:rsidR="00FB6DAF" w:rsidRPr="006D21BE" w:rsidRDefault="00FB6DAF" w:rsidP="009F0E8D">
            <w:pPr>
              <w:spacing w:after="0" w:line="240" w:lineRule="auto"/>
              <w:ind w:firstLine="0"/>
              <w:contextualSpacing/>
              <w:rPr>
                <w:rFonts w:cs="Times New Roman"/>
                <w:b/>
                <w:sz w:val="22"/>
              </w:rPr>
            </w:pPr>
          </w:p>
        </w:tc>
        <w:tc>
          <w:tcPr>
            <w:tcW w:w="360" w:type="dxa"/>
            <w:shd w:val="pct5" w:color="auto" w:fill="auto"/>
          </w:tcPr>
          <w:p w:rsidR="00FB6DAF" w:rsidRPr="006D21BE" w:rsidRDefault="00FB6DAF" w:rsidP="009F0E8D">
            <w:pPr>
              <w:spacing w:after="0" w:line="240" w:lineRule="auto"/>
              <w:ind w:firstLine="0"/>
              <w:contextualSpacing/>
              <w:rPr>
                <w:rFonts w:cs="Times New Roman"/>
                <w:b/>
                <w:sz w:val="22"/>
              </w:rPr>
            </w:pPr>
          </w:p>
        </w:tc>
        <w:tc>
          <w:tcPr>
            <w:tcW w:w="36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5" w:color="auto" w:fill="auto"/>
          </w:tcPr>
          <w:p w:rsidR="00FB6DAF" w:rsidRPr="006D21BE" w:rsidRDefault="003105E7" w:rsidP="009F0E8D">
            <w:pPr>
              <w:spacing w:after="0" w:line="240" w:lineRule="auto"/>
              <w:ind w:firstLine="0"/>
              <w:contextualSpacing/>
              <w:rPr>
                <w:rFonts w:cs="Times New Roman"/>
                <w:sz w:val="22"/>
              </w:rPr>
            </w:pPr>
            <w:r>
              <w:rPr>
                <w:rFonts w:cs="Times New Roman"/>
                <w:sz w:val="22"/>
              </w:rPr>
              <w:t>X</w:t>
            </w:r>
          </w:p>
        </w:tc>
        <w:tc>
          <w:tcPr>
            <w:tcW w:w="45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54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54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54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54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54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450" w:type="dxa"/>
            <w:shd w:val="pct5" w:color="auto" w:fill="auto"/>
          </w:tcPr>
          <w:p w:rsidR="00FB6DAF" w:rsidRPr="006D21BE" w:rsidRDefault="00FB6DAF" w:rsidP="009F0E8D">
            <w:pPr>
              <w:spacing w:after="0" w:line="240" w:lineRule="auto"/>
              <w:ind w:firstLine="0"/>
              <w:contextualSpacing/>
              <w:rPr>
                <w:rFonts w:cs="Times New Roman"/>
                <w:sz w:val="22"/>
              </w:rPr>
            </w:pPr>
          </w:p>
        </w:tc>
      </w:tr>
      <w:tr w:rsidR="00766567" w:rsidRPr="006D21BE" w:rsidTr="00766567">
        <w:tc>
          <w:tcPr>
            <w:tcW w:w="3060" w:type="dxa"/>
          </w:tcPr>
          <w:p w:rsidR="00FB6DAF" w:rsidRPr="006D21BE" w:rsidRDefault="008659CC" w:rsidP="00FA715E">
            <w:pPr>
              <w:spacing w:after="0" w:line="240" w:lineRule="auto"/>
              <w:ind w:firstLine="0"/>
              <w:contextualSpacing/>
              <w:rPr>
                <w:rFonts w:cs="Times New Roman"/>
                <w:sz w:val="22"/>
              </w:rPr>
            </w:pPr>
            <w:r>
              <w:rPr>
                <w:rFonts w:cs="Times New Roman"/>
                <w:sz w:val="22"/>
              </w:rPr>
              <w:t>2</w:t>
            </w:r>
            <w:r w:rsidR="00FB6DAF" w:rsidRPr="006D21BE">
              <w:rPr>
                <w:rFonts w:cs="Times New Roman"/>
                <w:sz w:val="22"/>
              </w:rPr>
              <w:t>. Review pro</w:t>
            </w:r>
            <w:r w:rsidR="00FA715E">
              <w:rPr>
                <w:rFonts w:cs="Times New Roman"/>
                <w:sz w:val="22"/>
              </w:rPr>
              <w:t>tocols</w:t>
            </w:r>
            <w:r w:rsidR="00FB6DAF" w:rsidRPr="006D21BE">
              <w:rPr>
                <w:rFonts w:cs="Times New Roman"/>
                <w:sz w:val="22"/>
              </w:rPr>
              <w:t xml:space="preserve"> of other organizations</w:t>
            </w:r>
          </w:p>
        </w:tc>
        <w:tc>
          <w:tcPr>
            <w:tcW w:w="1710" w:type="dxa"/>
          </w:tcPr>
          <w:p w:rsidR="00FB6DAF" w:rsidRPr="006D21BE" w:rsidRDefault="00FB6DAF" w:rsidP="00FA715E">
            <w:pPr>
              <w:spacing w:after="0" w:line="240" w:lineRule="auto"/>
              <w:ind w:firstLine="0"/>
              <w:contextualSpacing/>
              <w:rPr>
                <w:rFonts w:cs="Times New Roman"/>
                <w:sz w:val="22"/>
              </w:rPr>
            </w:pPr>
            <w:r w:rsidRPr="006D21BE">
              <w:rPr>
                <w:rFonts w:cs="Times New Roman"/>
                <w:sz w:val="22"/>
              </w:rPr>
              <w:t>Review of other pro</w:t>
            </w:r>
            <w:r w:rsidR="00FA715E">
              <w:rPr>
                <w:rFonts w:cs="Times New Roman"/>
                <w:sz w:val="22"/>
              </w:rPr>
              <w:t>tocols</w:t>
            </w:r>
          </w:p>
        </w:tc>
        <w:tc>
          <w:tcPr>
            <w:tcW w:w="1530" w:type="dxa"/>
          </w:tcPr>
          <w:p w:rsidR="00FB6DAF" w:rsidRPr="006D21BE" w:rsidRDefault="00FB6DAF" w:rsidP="009F0E8D">
            <w:pPr>
              <w:spacing w:after="0" w:line="240" w:lineRule="auto"/>
              <w:ind w:firstLine="0"/>
              <w:contextualSpacing/>
              <w:rPr>
                <w:rFonts w:cs="Times New Roman"/>
                <w:b/>
                <w:sz w:val="22"/>
              </w:rPr>
            </w:pPr>
          </w:p>
        </w:tc>
        <w:tc>
          <w:tcPr>
            <w:tcW w:w="540" w:type="dxa"/>
          </w:tcPr>
          <w:p w:rsidR="00FB6DAF" w:rsidRPr="003105E7" w:rsidRDefault="00E6096F" w:rsidP="009F0E8D">
            <w:pPr>
              <w:spacing w:after="0" w:line="240" w:lineRule="auto"/>
              <w:ind w:firstLine="0"/>
              <w:contextualSpacing/>
              <w:rPr>
                <w:rFonts w:cs="Times New Roman"/>
                <w:sz w:val="22"/>
              </w:rPr>
            </w:pPr>
            <w:r w:rsidRPr="003105E7">
              <w:rPr>
                <w:rFonts w:cs="Times New Roman"/>
                <w:sz w:val="22"/>
              </w:rPr>
              <w:t>X</w:t>
            </w:r>
          </w:p>
        </w:tc>
        <w:tc>
          <w:tcPr>
            <w:tcW w:w="45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3105E7" w:rsidP="009F0E8D">
            <w:pPr>
              <w:spacing w:after="0" w:line="240" w:lineRule="auto"/>
              <w:ind w:firstLine="0"/>
              <w:contextualSpacing/>
              <w:rPr>
                <w:rFonts w:cs="Times New Roman"/>
                <w:sz w:val="22"/>
              </w:rPr>
            </w:pPr>
            <w:r>
              <w:rPr>
                <w:rFonts w:cs="Times New Roman"/>
                <w:sz w:val="22"/>
              </w:rPr>
              <w:t>X</w:t>
            </w: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r>
      <w:tr w:rsidR="00766567" w:rsidRPr="006D21BE" w:rsidTr="00766567">
        <w:tc>
          <w:tcPr>
            <w:tcW w:w="3060" w:type="dxa"/>
          </w:tcPr>
          <w:p w:rsidR="00FB6DAF" w:rsidRPr="006D21BE" w:rsidRDefault="008659CC" w:rsidP="009F0E8D">
            <w:pPr>
              <w:spacing w:after="0" w:line="240" w:lineRule="auto"/>
              <w:ind w:firstLine="0"/>
              <w:contextualSpacing/>
              <w:rPr>
                <w:rFonts w:cs="Times New Roman"/>
                <w:sz w:val="22"/>
              </w:rPr>
            </w:pPr>
            <w:r>
              <w:rPr>
                <w:rFonts w:cs="Times New Roman"/>
                <w:sz w:val="22"/>
              </w:rPr>
              <w:t>3</w:t>
            </w:r>
            <w:r w:rsidR="00FA715E">
              <w:rPr>
                <w:rFonts w:cs="Times New Roman"/>
                <w:sz w:val="22"/>
              </w:rPr>
              <w:t>. Draft protocol</w:t>
            </w:r>
          </w:p>
        </w:tc>
        <w:tc>
          <w:tcPr>
            <w:tcW w:w="1710" w:type="dxa"/>
          </w:tcPr>
          <w:p w:rsidR="00FB6DAF" w:rsidRPr="006D21BE" w:rsidRDefault="00FA715E" w:rsidP="009F0E8D">
            <w:pPr>
              <w:spacing w:after="0" w:line="240" w:lineRule="auto"/>
              <w:ind w:firstLine="0"/>
              <w:contextualSpacing/>
              <w:rPr>
                <w:rFonts w:cs="Times New Roman"/>
                <w:sz w:val="22"/>
              </w:rPr>
            </w:pPr>
            <w:r>
              <w:rPr>
                <w:rFonts w:cs="Times New Roman"/>
                <w:sz w:val="22"/>
              </w:rPr>
              <w:t>Create protocol</w:t>
            </w:r>
          </w:p>
        </w:tc>
        <w:tc>
          <w:tcPr>
            <w:tcW w:w="1530" w:type="dxa"/>
          </w:tcPr>
          <w:p w:rsidR="00FB6DAF" w:rsidRPr="006D21BE" w:rsidRDefault="00FB6DAF" w:rsidP="009F0E8D">
            <w:pPr>
              <w:spacing w:after="0" w:line="240" w:lineRule="auto"/>
              <w:ind w:firstLine="0"/>
              <w:contextualSpacing/>
              <w:rPr>
                <w:rFonts w:cs="Times New Roman"/>
                <w:b/>
                <w:sz w:val="22"/>
              </w:rPr>
            </w:pPr>
          </w:p>
        </w:tc>
        <w:tc>
          <w:tcPr>
            <w:tcW w:w="540" w:type="dxa"/>
          </w:tcPr>
          <w:p w:rsidR="00FB6DAF" w:rsidRPr="003105E7" w:rsidRDefault="00E6096F" w:rsidP="009F0E8D">
            <w:pPr>
              <w:spacing w:after="0" w:line="240" w:lineRule="auto"/>
              <w:ind w:firstLine="0"/>
              <w:contextualSpacing/>
              <w:rPr>
                <w:rFonts w:cs="Times New Roman"/>
                <w:sz w:val="22"/>
              </w:rPr>
            </w:pPr>
            <w:r w:rsidRPr="003105E7">
              <w:rPr>
                <w:rFonts w:cs="Times New Roman"/>
                <w:sz w:val="22"/>
              </w:rPr>
              <w:t>X</w:t>
            </w:r>
          </w:p>
        </w:tc>
        <w:tc>
          <w:tcPr>
            <w:tcW w:w="45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3105E7" w:rsidP="009F0E8D">
            <w:pPr>
              <w:spacing w:after="0" w:line="240" w:lineRule="auto"/>
              <w:ind w:firstLine="0"/>
              <w:contextualSpacing/>
              <w:rPr>
                <w:rFonts w:cs="Times New Roman"/>
                <w:sz w:val="22"/>
              </w:rPr>
            </w:pPr>
            <w:r>
              <w:rPr>
                <w:rFonts w:cs="Times New Roman"/>
                <w:sz w:val="22"/>
              </w:rPr>
              <w:t>X</w:t>
            </w:r>
          </w:p>
        </w:tc>
        <w:tc>
          <w:tcPr>
            <w:tcW w:w="540" w:type="dxa"/>
          </w:tcPr>
          <w:p w:rsidR="00FB6DAF" w:rsidRPr="006D21BE" w:rsidRDefault="003105E7" w:rsidP="009F0E8D">
            <w:pPr>
              <w:spacing w:after="0" w:line="240" w:lineRule="auto"/>
              <w:ind w:firstLine="0"/>
              <w:contextualSpacing/>
              <w:rPr>
                <w:rFonts w:cs="Times New Roman"/>
                <w:sz w:val="22"/>
              </w:rPr>
            </w:pPr>
            <w:r>
              <w:rPr>
                <w:rFonts w:cs="Times New Roman"/>
                <w:sz w:val="22"/>
              </w:rPr>
              <w:t>X</w:t>
            </w: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r>
      <w:tr w:rsidR="000C3EB4" w:rsidRPr="006D21BE" w:rsidTr="00766567">
        <w:tc>
          <w:tcPr>
            <w:tcW w:w="3060" w:type="dxa"/>
          </w:tcPr>
          <w:p w:rsidR="000C3EB4" w:rsidRPr="006D21BE" w:rsidRDefault="008659CC" w:rsidP="009F0E8D">
            <w:pPr>
              <w:spacing w:after="0" w:line="240" w:lineRule="auto"/>
              <w:ind w:firstLine="0"/>
              <w:contextualSpacing/>
              <w:rPr>
                <w:rFonts w:cs="Times New Roman"/>
                <w:sz w:val="22"/>
              </w:rPr>
            </w:pPr>
            <w:r>
              <w:rPr>
                <w:rFonts w:cs="Times New Roman"/>
                <w:sz w:val="22"/>
              </w:rPr>
              <w:t>4</w:t>
            </w:r>
            <w:r w:rsidR="000C3EB4">
              <w:rPr>
                <w:rFonts w:cs="Times New Roman"/>
                <w:sz w:val="22"/>
              </w:rPr>
              <w:t>. Present to SAAC and get feedback</w:t>
            </w:r>
          </w:p>
        </w:tc>
        <w:tc>
          <w:tcPr>
            <w:tcW w:w="1710" w:type="dxa"/>
          </w:tcPr>
          <w:p w:rsidR="000C3EB4" w:rsidRPr="006D21BE" w:rsidRDefault="000C3EB4" w:rsidP="009F0E8D">
            <w:pPr>
              <w:spacing w:after="0" w:line="240" w:lineRule="auto"/>
              <w:ind w:firstLine="0"/>
              <w:contextualSpacing/>
              <w:rPr>
                <w:rFonts w:cs="Times New Roman"/>
                <w:sz w:val="22"/>
              </w:rPr>
            </w:pPr>
            <w:r>
              <w:rPr>
                <w:rFonts w:cs="Times New Roman"/>
                <w:sz w:val="22"/>
              </w:rPr>
              <w:t>SAAC presentation</w:t>
            </w:r>
          </w:p>
        </w:tc>
        <w:tc>
          <w:tcPr>
            <w:tcW w:w="1530" w:type="dxa"/>
          </w:tcPr>
          <w:p w:rsidR="000C3EB4" w:rsidRPr="006D21BE" w:rsidRDefault="000C3EB4" w:rsidP="009F0E8D">
            <w:pPr>
              <w:spacing w:after="0" w:line="240" w:lineRule="auto"/>
              <w:ind w:firstLine="0"/>
              <w:contextualSpacing/>
              <w:rPr>
                <w:rFonts w:cs="Times New Roman"/>
                <w:b/>
                <w:sz w:val="22"/>
              </w:rPr>
            </w:pPr>
          </w:p>
        </w:tc>
        <w:tc>
          <w:tcPr>
            <w:tcW w:w="540" w:type="dxa"/>
          </w:tcPr>
          <w:p w:rsidR="000C3EB4" w:rsidRPr="003105E7" w:rsidRDefault="0014597B" w:rsidP="009F0E8D">
            <w:pPr>
              <w:spacing w:after="0" w:line="240" w:lineRule="auto"/>
              <w:ind w:firstLine="0"/>
              <w:contextualSpacing/>
              <w:rPr>
                <w:rFonts w:cs="Times New Roman"/>
                <w:sz w:val="22"/>
              </w:rPr>
            </w:pPr>
            <w:r>
              <w:rPr>
                <w:rFonts w:cs="Times New Roman"/>
                <w:sz w:val="22"/>
              </w:rPr>
              <w:t>X</w:t>
            </w:r>
          </w:p>
        </w:tc>
        <w:tc>
          <w:tcPr>
            <w:tcW w:w="450" w:type="dxa"/>
          </w:tcPr>
          <w:p w:rsidR="000C3EB4" w:rsidRPr="006D21BE" w:rsidRDefault="000C3EB4" w:rsidP="009F0E8D">
            <w:pPr>
              <w:spacing w:after="0" w:line="240" w:lineRule="auto"/>
              <w:ind w:firstLine="0"/>
              <w:contextualSpacing/>
              <w:rPr>
                <w:rFonts w:cs="Times New Roman"/>
                <w:sz w:val="22"/>
              </w:rPr>
            </w:pPr>
          </w:p>
        </w:tc>
        <w:tc>
          <w:tcPr>
            <w:tcW w:w="360" w:type="dxa"/>
          </w:tcPr>
          <w:p w:rsidR="000C3EB4" w:rsidRPr="006D21BE" w:rsidRDefault="000C3EB4" w:rsidP="009F0E8D">
            <w:pPr>
              <w:spacing w:after="0" w:line="240" w:lineRule="auto"/>
              <w:ind w:firstLine="0"/>
              <w:contextualSpacing/>
              <w:rPr>
                <w:rFonts w:cs="Times New Roman"/>
                <w:sz w:val="22"/>
              </w:rPr>
            </w:pPr>
          </w:p>
        </w:tc>
        <w:tc>
          <w:tcPr>
            <w:tcW w:w="360" w:type="dxa"/>
          </w:tcPr>
          <w:p w:rsidR="000C3EB4" w:rsidRPr="006D21BE" w:rsidRDefault="000C3EB4" w:rsidP="009F0E8D">
            <w:pPr>
              <w:spacing w:after="0" w:line="240" w:lineRule="auto"/>
              <w:ind w:firstLine="0"/>
              <w:contextualSpacing/>
              <w:rPr>
                <w:rFonts w:cs="Times New Roman"/>
                <w:sz w:val="22"/>
              </w:rPr>
            </w:pPr>
          </w:p>
        </w:tc>
        <w:tc>
          <w:tcPr>
            <w:tcW w:w="360" w:type="dxa"/>
          </w:tcPr>
          <w:p w:rsidR="000C3EB4" w:rsidRPr="006D21BE" w:rsidRDefault="000C3EB4" w:rsidP="009F0E8D">
            <w:pPr>
              <w:spacing w:after="0" w:line="240" w:lineRule="auto"/>
              <w:ind w:firstLine="0"/>
              <w:contextualSpacing/>
              <w:rPr>
                <w:rFonts w:cs="Times New Roman"/>
                <w:sz w:val="22"/>
              </w:rPr>
            </w:pPr>
          </w:p>
        </w:tc>
        <w:tc>
          <w:tcPr>
            <w:tcW w:w="360" w:type="dxa"/>
          </w:tcPr>
          <w:p w:rsidR="000C3EB4" w:rsidRPr="006D21BE" w:rsidRDefault="000C3EB4" w:rsidP="009F0E8D">
            <w:pPr>
              <w:spacing w:after="0" w:line="240" w:lineRule="auto"/>
              <w:ind w:firstLine="0"/>
              <w:contextualSpacing/>
              <w:rPr>
                <w:rFonts w:cs="Times New Roman"/>
                <w:sz w:val="22"/>
              </w:rPr>
            </w:pPr>
          </w:p>
        </w:tc>
        <w:tc>
          <w:tcPr>
            <w:tcW w:w="360" w:type="dxa"/>
          </w:tcPr>
          <w:p w:rsidR="000C3EB4" w:rsidRPr="006D21BE" w:rsidRDefault="000C3EB4" w:rsidP="009F0E8D">
            <w:pPr>
              <w:spacing w:after="0" w:line="240" w:lineRule="auto"/>
              <w:ind w:firstLine="0"/>
              <w:contextualSpacing/>
              <w:rPr>
                <w:rFonts w:cs="Times New Roman"/>
                <w:sz w:val="22"/>
              </w:rPr>
            </w:pPr>
          </w:p>
        </w:tc>
        <w:tc>
          <w:tcPr>
            <w:tcW w:w="360" w:type="dxa"/>
          </w:tcPr>
          <w:p w:rsidR="000C3EB4" w:rsidRPr="006D21BE" w:rsidRDefault="000C3EB4" w:rsidP="009F0E8D">
            <w:pPr>
              <w:spacing w:after="0" w:line="240" w:lineRule="auto"/>
              <w:ind w:firstLine="0"/>
              <w:contextualSpacing/>
              <w:rPr>
                <w:rFonts w:cs="Times New Roman"/>
                <w:sz w:val="22"/>
              </w:rPr>
            </w:pPr>
          </w:p>
        </w:tc>
        <w:tc>
          <w:tcPr>
            <w:tcW w:w="360" w:type="dxa"/>
          </w:tcPr>
          <w:p w:rsidR="000C3EB4" w:rsidRPr="006D21BE" w:rsidRDefault="000C3EB4" w:rsidP="009F0E8D">
            <w:pPr>
              <w:spacing w:after="0" w:line="240" w:lineRule="auto"/>
              <w:ind w:firstLine="0"/>
              <w:contextualSpacing/>
              <w:rPr>
                <w:rFonts w:cs="Times New Roman"/>
                <w:sz w:val="22"/>
              </w:rPr>
            </w:pPr>
          </w:p>
        </w:tc>
        <w:tc>
          <w:tcPr>
            <w:tcW w:w="360" w:type="dxa"/>
          </w:tcPr>
          <w:p w:rsidR="000C3EB4" w:rsidRPr="006D21BE" w:rsidRDefault="000C3EB4" w:rsidP="009F0E8D">
            <w:pPr>
              <w:spacing w:after="0" w:line="240" w:lineRule="auto"/>
              <w:ind w:firstLine="0"/>
              <w:contextualSpacing/>
              <w:rPr>
                <w:rFonts w:cs="Times New Roman"/>
                <w:sz w:val="22"/>
              </w:rPr>
            </w:pPr>
          </w:p>
        </w:tc>
        <w:tc>
          <w:tcPr>
            <w:tcW w:w="360" w:type="dxa"/>
          </w:tcPr>
          <w:p w:rsidR="000C3EB4" w:rsidRPr="006D21BE" w:rsidRDefault="000C3EB4" w:rsidP="009F0E8D">
            <w:pPr>
              <w:spacing w:after="0" w:line="240" w:lineRule="auto"/>
              <w:ind w:firstLine="0"/>
              <w:contextualSpacing/>
              <w:rPr>
                <w:rFonts w:cs="Times New Roman"/>
                <w:sz w:val="22"/>
              </w:rPr>
            </w:pPr>
          </w:p>
        </w:tc>
        <w:tc>
          <w:tcPr>
            <w:tcW w:w="450" w:type="dxa"/>
          </w:tcPr>
          <w:p w:rsidR="000C3EB4" w:rsidRPr="006D21BE" w:rsidRDefault="000C3EB4" w:rsidP="009F0E8D">
            <w:pPr>
              <w:spacing w:after="0" w:line="240" w:lineRule="auto"/>
              <w:ind w:firstLine="0"/>
              <w:contextualSpacing/>
              <w:rPr>
                <w:rFonts w:cs="Times New Roman"/>
                <w:sz w:val="22"/>
              </w:rPr>
            </w:pPr>
          </w:p>
        </w:tc>
        <w:tc>
          <w:tcPr>
            <w:tcW w:w="540" w:type="dxa"/>
          </w:tcPr>
          <w:p w:rsidR="000C3EB4" w:rsidRDefault="000C3EB4" w:rsidP="009F0E8D">
            <w:pPr>
              <w:spacing w:after="0" w:line="240" w:lineRule="auto"/>
              <w:ind w:firstLine="0"/>
              <w:contextualSpacing/>
              <w:rPr>
                <w:rFonts w:cs="Times New Roman"/>
                <w:sz w:val="22"/>
              </w:rPr>
            </w:pPr>
          </w:p>
        </w:tc>
        <w:tc>
          <w:tcPr>
            <w:tcW w:w="540" w:type="dxa"/>
          </w:tcPr>
          <w:p w:rsidR="000C3EB4" w:rsidRDefault="000C3EB4" w:rsidP="009F0E8D">
            <w:pPr>
              <w:spacing w:after="0" w:line="240" w:lineRule="auto"/>
              <w:ind w:firstLine="0"/>
              <w:contextualSpacing/>
              <w:rPr>
                <w:rFonts w:cs="Times New Roman"/>
                <w:sz w:val="22"/>
              </w:rPr>
            </w:pPr>
          </w:p>
        </w:tc>
        <w:tc>
          <w:tcPr>
            <w:tcW w:w="540" w:type="dxa"/>
          </w:tcPr>
          <w:p w:rsidR="000C3EB4" w:rsidRPr="006D21BE" w:rsidRDefault="0014597B" w:rsidP="009F0E8D">
            <w:pPr>
              <w:spacing w:after="0" w:line="240" w:lineRule="auto"/>
              <w:ind w:firstLine="0"/>
              <w:contextualSpacing/>
              <w:rPr>
                <w:rFonts w:cs="Times New Roman"/>
                <w:sz w:val="22"/>
              </w:rPr>
            </w:pPr>
            <w:r>
              <w:rPr>
                <w:rFonts w:cs="Times New Roman"/>
                <w:sz w:val="22"/>
              </w:rPr>
              <w:t>X</w:t>
            </w:r>
          </w:p>
        </w:tc>
        <w:tc>
          <w:tcPr>
            <w:tcW w:w="540" w:type="dxa"/>
          </w:tcPr>
          <w:p w:rsidR="000C3EB4" w:rsidRPr="006D21BE" w:rsidRDefault="000C3EB4" w:rsidP="009F0E8D">
            <w:pPr>
              <w:spacing w:after="0" w:line="240" w:lineRule="auto"/>
              <w:ind w:firstLine="0"/>
              <w:contextualSpacing/>
              <w:rPr>
                <w:rFonts w:cs="Times New Roman"/>
                <w:sz w:val="22"/>
              </w:rPr>
            </w:pPr>
          </w:p>
        </w:tc>
        <w:tc>
          <w:tcPr>
            <w:tcW w:w="540" w:type="dxa"/>
          </w:tcPr>
          <w:p w:rsidR="000C3EB4" w:rsidRPr="006D21BE" w:rsidRDefault="000C3EB4" w:rsidP="009F0E8D">
            <w:pPr>
              <w:spacing w:after="0" w:line="240" w:lineRule="auto"/>
              <w:ind w:firstLine="0"/>
              <w:contextualSpacing/>
              <w:rPr>
                <w:rFonts w:cs="Times New Roman"/>
                <w:sz w:val="22"/>
              </w:rPr>
            </w:pPr>
          </w:p>
        </w:tc>
        <w:tc>
          <w:tcPr>
            <w:tcW w:w="450" w:type="dxa"/>
          </w:tcPr>
          <w:p w:rsidR="000C3EB4" w:rsidRPr="006D21BE" w:rsidRDefault="000C3EB4" w:rsidP="009F0E8D">
            <w:pPr>
              <w:spacing w:after="0" w:line="240" w:lineRule="auto"/>
              <w:ind w:firstLine="0"/>
              <w:contextualSpacing/>
              <w:rPr>
                <w:rFonts w:cs="Times New Roman"/>
                <w:sz w:val="22"/>
              </w:rPr>
            </w:pPr>
          </w:p>
        </w:tc>
      </w:tr>
      <w:tr w:rsidR="00766567" w:rsidRPr="006D21BE" w:rsidTr="00766567">
        <w:tc>
          <w:tcPr>
            <w:tcW w:w="3060" w:type="dxa"/>
          </w:tcPr>
          <w:p w:rsidR="00FB6DAF" w:rsidRPr="006D21BE" w:rsidRDefault="008659CC" w:rsidP="009F0E8D">
            <w:pPr>
              <w:spacing w:after="0" w:line="240" w:lineRule="auto"/>
              <w:ind w:firstLine="0"/>
              <w:contextualSpacing/>
              <w:rPr>
                <w:rFonts w:cs="Times New Roman"/>
                <w:sz w:val="22"/>
              </w:rPr>
            </w:pPr>
            <w:r>
              <w:rPr>
                <w:rFonts w:cs="Times New Roman"/>
                <w:sz w:val="22"/>
              </w:rPr>
              <w:t>5</w:t>
            </w:r>
            <w:r w:rsidR="00FB6DAF" w:rsidRPr="006D21BE">
              <w:rPr>
                <w:rFonts w:cs="Times New Roman"/>
                <w:sz w:val="22"/>
              </w:rPr>
              <w:t>. Approval by directors</w:t>
            </w:r>
          </w:p>
        </w:tc>
        <w:tc>
          <w:tcPr>
            <w:tcW w:w="171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Approval from directors</w:t>
            </w:r>
          </w:p>
        </w:tc>
        <w:tc>
          <w:tcPr>
            <w:tcW w:w="1530" w:type="dxa"/>
          </w:tcPr>
          <w:p w:rsidR="00FB6DAF" w:rsidRPr="000C3EB4" w:rsidRDefault="000C3EB4" w:rsidP="009F0E8D">
            <w:pPr>
              <w:spacing w:after="0" w:line="240" w:lineRule="auto"/>
              <w:ind w:firstLine="0"/>
              <w:contextualSpacing/>
              <w:rPr>
                <w:rFonts w:cs="Times New Roman"/>
                <w:sz w:val="22"/>
              </w:rPr>
            </w:pPr>
            <w:r>
              <w:rPr>
                <w:rFonts w:cs="Times New Roman"/>
                <w:sz w:val="22"/>
              </w:rPr>
              <w:t>Submit protocol to OVW</w:t>
            </w:r>
          </w:p>
        </w:tc>
        <w:tc>
          <w:tcPr>
            <w:tcW w:w="540" w:type="dxa"/>
          </w:tcPr>
          <w:p w:rsidR="00FB6DAF" w:rsidRPr="006D21BE" w:rsidRDefault="00E6096F" w:rsidP="009F0E8D">
            <w:pPr>
              <w:spacing w:after="0" w:line="240" w:lineRule="auto"/>
              <w:ind w:firstLine="0"/>
              <w:contextualSpacing/>
              <w:rPr>
                <w:rFonts w:cs="Times New Roman"/>
                <w:sz w:val="22"/>
              </w:rPr>
            </w:pPr>
            <w:r>
              <w:rPr>
                <w:rFonts w:cs="Times New Roman"/>
                <w:sz w:val="22"/>
              </w:rPr>
              <w:t>X</w:t>
            </w:r>
          </w:p>
        </w:tc>
        <w:tc>
          <w:tcPr>
            <w:tcW w:w="45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3105E7" w:rsidP="009F0E8D">
            <w:pPr>
              <w:spacing w:after="0" w:line="240" w:lineRule="auto"/>
              <w:ind w:firstLine="0"/>
              <w:contextualSpacing/>
              <w:rPr>
                <w:rFonts w:cs="Times New Roman"/>
                <w:sz w:val="22"/>
              </w:rPr>
            </w:pPr>
            <w:r>
              <w:rPr>
                <w:rFonts w:cs="Times New Roman"/>
                <w:sz w:val="22"/>
              </w:rPr>
              <w:t>X</w:t>
            </w: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r>
      <w:tr w:rsidR="00766567" w:rsidRPr="006D21BE" w:rsidTr="00766567">
        <w:tc>
          <w:tcPr>
            <w:tcW w:w="3060" w:type="dxa"/>
            <w:shd w:val="clear" w:color="auto" w:fill="auto"/>
          </w:tcPr>
          <w:p w:rsidR="00FB6DAF" w:rsidRPr="006D21BE" w:rsidRDefault="008659CC" w:rsidP="009F0E8D">
            <w:pPr>
              <w:spacing w:after="0" w:line="240" w:lineRule="auto"/>
              <w:ind w:firstLine="0"/>
              <w:contextualSpacing/>
              <w:rPr>
                <w:rFonts w:cs="Times New Roman"/>
                <w:sz w:val="22"/>
              </w:rPr>
            </w:pPr>
            <w:r>
              <w:rPr>
                <w:rFonts w:cs="Times New Roman"/>
                <w:sz w:val="22"/>
              </w:rPr>
              <w:t>6</w:t>
            </w:r>
            <w:r w:rsidR="00FB6DAF" w:rsidRPr="006D21BE">
              <w:rPr>
                <w:rFonts w:cs="Times New Roman"/>
                <w:sz w:val="22"/>
              </w:rPr>
              <w:t>. Develop training on procedures</w:t>
            </w:r>
          </w:p>
        </w:tc>
        <w:tc>
          <w:tcPr>
            <w:tcW w:w="1710" w:type="dxa"/>
            <w:shd w:val="clear" w:color="auto" w:fill="auto"/>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Develop trainings</w:t>
            </w:r>
          </w:p>
        </w:tc>
        <w:tc>
          <w:tcPr>
            <w:tcW w:w="1530" w:type="dxa"/>
            <w:shd w:val="clear" w:color="auto" w:fill="auto"/>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Submit trainings to OVW</w:t>
            </w:r>
          </w:p>
        </w:tc>
        <w:tc>
          <w:tcPr>
            <w:tcW w:w="540" w:type="dxa"/>
            <w:shd w:val="clear" w:color="auto" w:fill="auto"/>
          </w:tcPr>
          <w:p w:rsidR="00FB6DAF" w:rsidRPr="006D21BE" w:rsidRDefault="00E6096F" w:rsidP="009F0E8D">
            <w:pPr>
              <w:spacing w:after="0" w:line="240" w:lineRule="auto"/>
              <w:ind w:firstLine="0"/>
              <w:contextualSpacing/>
              <w:rPr>
                <w:rFonts w:cs="Times New Roman"/>
                <w:sz w:val="22"/>
              </w:rPr>
            </w:pPr>
            <w:r>
              <w:rPr>
                <w:rFonts w:cs="Times New Roman"/>
                <w:sz w:val="22"/>
              </w:rPr>
              <w:t>X</w:t>
            </w:r>
          </w:p>
        </w:tc>
        <w:tc>
          <w:tcPr>
            <w:tcW w:w="450" w:type="dxa"/>
            <w:shd w:val="clear"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clear"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clear"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clear"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clear"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clear"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clear"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clear"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clear"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clear" w:color="auto" w:fill="auto"/>
          </w:tcPr>
          <w:p w:rsidR="00FB6DAF" w:rsidRPr="006D21BE" w:rsidRDefault="00FB6DAF" w:rsidP="009F0E8D">
            <w:pPr>
              <w:spacing w:after="0" w:line="240" w:lineRule="auto"/>
              <w:ind w:firstLine="0"/>
              <w:contextualSpacing/>
              <w:rPr>
                <w:rFonts w:cs="Times New Roman"/>
                <w:sz w:val="22"/>
              </w:rPr>
            </w:pPr>
          </w:p>
        </w:tc>
        <w:tc>
          <w:tcPr>
            <w:tcW w:w="450" w:type="dxa"/>
            <w:shd w:val="clear" w:color="auto" w:fill="auto"/>
          </w:tcPr>
          <w:p w:rsidR="00FB6DAF" w:rsidRPr="006D21BE" w:rsidRDefault="00FB6DAF" w:rsidP="009F0E8D">
            <w:pPr>
              <w:spacing w:after="0" w:line="240" w:lineRule="auto"/>
              <w:ind w:firstLine="0"/>
              <w:contextualSpacing/>
              <w:rPr>
                <w:rFonts w:cs="Times New Roman"/>
                <w:sz w:val="22"/>
              </w:rPr>
            </w:pPr>
          </w:p>
        </w:tc>
        <w:tc>
          <w:tcPr>
            <w:tcW w:w="540" w:type="dxa"/>
            <w:shd w:val="clear" w:color="auto" w:fill="auto"/>
          </w:tcPr>
          <w:p w:rsidR="00FB6DAF" w:rsidRPr="006D21BE" w:rsidRDefault="00FB6DAF" w:rsidP="009F0E8D">
            <w:pPr>
              <w:spacing w:after="0" w:line="240" w:lineRule="auto"/>
              <w:ind w:firstLine="0"/>
              <w:contextualSpacing/>
              <w:rPr>
                <w:rFonts w:cs="Times New Roman"/>
                <w:sz w:val="22"/>
              </w:rPr>
            </w:pPr>
          </w:p>
        </w:tc>
        <w:tc>
          <w:tcPr>
            <w:tcW w:w="540" w:type="dxa"/>
            <w:shd w:val="clear" w:color="auto" w:fill="auto"/>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3105E7" w:rsidP="009F0E8D">
            <w:pPr>
              <w:spacing w:after="0" w:line="240" w:lineRule="auto"/>
              <w:ind w:firstLine="0"/>
              <w:contextualSpacing/>
              <w:rPr>
                <w:rFonts w:cs="Times New Roman"/>
                <w:sz w:val="22"/>
              </w:rPr>
            </w:pPr>
            <w:r>
              <w:rPr>
                <w:rFonts w:cs="Times New Roman"/>
                <w:sz w:val="22"/>
              </w:rPr>
              <w:t>X</w:t>
            </w:r>
          </w:p>
        </w:tc>
        <w:tc>
          <w:tcPr>
            <w:tcW w:w="540" w:type="dxa"/>
          </w:tcPr>
          <w:p w:rsidR="00FB6DAF" w:rsidRPr="006D21BE" w:rsidRDefault="003105E7" w:rsidP="009F0E8D">
            <w:pPr>
              <w:spacing w:after="0" w:line="240" w:lineRule="auto"/>
              <w:ind w:firstLine="0"/>
              <w:contextualSpacing/>
              <w:rPr>
                <w:rFonts w:cs="Times New Roman"/>
                <w:sz w:val="22"/>
              </w:rPr>
            </w:pPr>
            <w:r>
              <w:rPr>
                <w:rFonts w:cs="Times New Roman"/>
                <w:sz w:val="22"/>
              </w:rPr>
              <w:t>X</w:t>
            </w:r>
          </w:p>
        </w:tc>
        <w:tc>
          <w:tcPr>
            <w:tcW w:w="450" w:type="dxa"/>
          </w:tcPr>
          <w:p w:rsidR="00FB6DAF" w:rsidRPr="006D21BE" w:rsidRDefault="00FB6DAF" w:rsidP="009F0E8D">
            <w:pPr>
              <w:spacing w:after="0" w:line="240" w:lineRule="auto"/>
              <w:ind w:firstLine="0"/>
              <w:contextualSpacing/>
              <w:rPr>
                <w:rFonts w:cs="Times New Roman"/>
                <w:sz w:val="22"/>
              </w:rPr>
            </w:pPr>
          </w:p>
        </w:tc>
      </w:tr>
      <w:tr w:rsidR="00766567" w:rsidRPr="006D21BE" w:rsidTr="00766567">
        <w:tc>
          <w:tcPr>
            <w:tcW w:w="3060" w:type="dxa"/>
          </w:tcPr>
          <w:p w:rsidR="00FB6DAF" w:rsidRPr="006D21BE" w:rsidRDefault="008659CC" w:rsidP="009F0E8D">
            <w:pPr>
              <w:spacing w:after="0" w:line="240" w:lineRule="auto"/>
              <w:ind w:firstLine="0"/>
              <w:contextualSpacing/>
              <w:rPr>
                <w:rFonts w:cs="Times New Roman"/>
                <w:sz w:val="22"/>
              </w:rPr>
            </w:pPr>
            <w:r>
              <w:rPr>
                <w:rFonts w:cs="Times New Roman"/>
                <w:sz w:val="22"/>
              </w:rPr>
              <w:t>7</w:t>
            </w:r>
            <w:r w:rsidR="00FB6DAF" w:rsidRPr="006D21BE">
              <w:rPr>
                <w:rFonts w:cs="Times New Roman"/>
                <w:sz w:val="22"/>
              </w:rPr>
              <w:t>. Train staff</w:t>
            </w:r>
          </w:p>
        </w:tc>
        <w:tc>
          <w:tcPr>
            <w:tcW w:w="171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Conduct trainings</w:t>
            </w:r>
          </w:p>
        </w:tc>
        <w:tc>
          <w:tcPr>
            <w:tcW w:w="1530" w:type="dxa"/>
          </w:tcPr>
          <w:p w:rsidR="00FB6DAF" w:rsidRPr="006D21BE" w:rsidRDefault="00FB6DAF" w:rsidP="009F0E8D">
            <w:pPr>
              <w:spacing w:after="0" w:line="240" w:lineRule="auto"/>
              <w:ind w:firstLine="0"/>
              <w:contextualSpacing/>
              <w:rPr>
                <w:rFonts w:cs="Times New Roman"/>
                <w:b/>
                <w:sz w:val="22"/>
              </w:rPr>
            </w:pPr>
          </w:p>
        </w:tc>
        <w:tc>
          <w:tcPr>
            <w:tcW w:w="540" w:type="dxa"/>
          </w:tcPr>
          <w:p w:rsidR="00FB6DAF" w:rsidRPr="006D21BE" w:rsidRDefault="00E6096F" w:rsidP="009F0E8D">
            <w:pPr>
              <w:spacing w:after="0" w:line="240" w:lineRule="auto"/>
              <w:ind w:firstLine="0"/>
              <w:contextualSpacing/>
              <w:rPr>
                <w:rFonts w:cs="Times New Roman"/>
                <w:sz w:val="22"/>
              </w:rPr>
            </w:pPr>
            <w:r>
              <w:rPr>
                <w:rFonts w:cs="Times New Roman"/>
                <w:sz w:val="22"/>
              </w:rPr>
              <w:t>X</w:t>
            </w:r>
          </w:p>
        </w:tc>
        <w:tc>
          <w:tcPr>
            <w:tcW w:w="45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3105E7" w:rsidP="009F0E8D">
            <w:pPr>
              <w:spacing w:after="0" w:line="240" w:lineRule="auto"/>
              <w:ind w:firstLine="0"/>
              <w:contextualSpacing/>
              <w:rPr>
                <w:rFonts w:cs="Times New Roman"/>
                <w:sz w:val="22"/>
              </w:rPr>
            </w:pPr>
            <w:r>
              <w:rPr>
                <w:rFonts w:cs="Times New Roman"/>
                <w:sz w:val="22"/>
              </w:rPr>
              <w:t>X</w:t>
            </w:r>
          </w:p>
        </w:tc>
      </w:tr>
      <w:tr w:rsidR="00766567" w:rsidRPr="006D21BE" w:rsidTr="00766567">
        <w:tc>
          <w:tcPr>
            <w:tcW w:w="3060" w:type="dxa"/>
          </w:tcPr>
          <w:p w:rsidR="00FB6DAF" w:rsidRPr="006D21BE" w:rsidRDefault="00FB6DAF" w:rsidP="009F0E8D">
            <w:pPr>
              <w:spacing w:after="0" w:line="240" w:lineRule="auto"/>
              <w:ind w:firstLine="0"/>
              <w:contextualSpacing/>
              <w:rPr>
                <w:rFonts w:cs="Times New Roman"/>
                <w:sz w:val="22"/>
              </w:rPr>
            </w:pPr>
          </w:p>
        </w:tc>
        <w:tc>
          <w:tcPr>
            <w:tcW w:w="1710" w:type="dxa"/>
          </w:tcPr>
          <w:p w:rsidR="00FB6DAF" w:rsidRPr="006D21BE" w:rsidRDefault="00FB6DAF" w:rsidP="009F0E8D">
            <w:pPr>
              <w:spacing w:after="0" w:line="240" w:lineRule="auto"/>
              <w:ind w:firstLine="0"/>
              <w:contextualSpacing/>
              <w:rPr>
                <w:rFonts w:cs="Times New Roman"/>
                <w:sz w:val="22"/>
              </w:rPr>
            </w:pPr>
          </w:p>
        </w:tc>
        <w:tc>
          <w:tcPr>
            <w:tcW w:w="1530" w:type="dxa"/>
          </w:tcPr>
          <w:p w:rsidR="00FB6DAF" w:rsidRPr="006D21BE" w:rsidRDefault="00FB6DAF" w:rsidP="009F0E8D">
            <w:pPr>
              <w:spacing w:after="0" w:line="240" w:lineRule="auto"/>
              <w:ind w:firstLine="0"/>
              <w:contextualSpacing/>
              <w:rPr>
                <w:rFonts w:cs="Times New Roman"/>
                <w:b/>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r>
      <w:tr w:rsidR="00766567" w:rsidRPr="006D21BE" w:rsidTr="00766567">
        <w:tc>
          <w:tcPr>
            <w:tcW w:w="3060" w:type="dxa"/>
            <w:tcBorders>
              <w:bottom w:val="single" w:sz="4" w:space="0" w:color="auto"/>
            </w:tcBorders>
            <w:shd w:val="pct12" w:color="auto" w:fill="auto"/>
          </w:tcPr>
          <w:p w:rsidR="00FB6DAF" w:rsidRPr="006D21BE" w:rsidRDefault="00FB6DAF" w:rsidP="000F080E">
            <w:pPr>
              <w:spacing w:after="0" w:line="240" w:lineRule="auto"/>
              <w:ind w:firstLine="0"/>
              <w:contextualSpacing/>
              <w:rPr>
                <w:rFonts w:cs="Times New Roman"/>
                <w:sz w:val="22"/>
              </w:rPr>
            </w:pPr>
            <w:r w:rsidRPr="006D21BE">
              <w:rPr>
                <w:rFonts w:cs="Times New Roman"/>
                <w:sz w:val="22"/>
              </w:rPr>
              <w:t xml:space="preserve">Develop policy and procedure for </w:t>
            </w:r>
            <w:r w:rsidR="000F080E">
              <w:rPr>
                <w:rFonts w:cs="Times New Roman"/>
                <w:sz w:val="22"/>
              </w:rPr>
              <w:t>SVC on supported decision making</w:t>
            </w:r>
          </w:p>
        </w:tc>
        <w:tc>
          <w:tcPr>
            <w:tcW w:w="1710" w:type="dxa"/>
            <w:tcBorders>
              <w:bottom w:val="single" w:sz="4" w:space="0" w:color="auto"/>
            </w:tcBorders>
            <w:shd w:val="pct12" w:color="auto" w:fill="auto"/>
          </w:tcPr>
          <w:p w:rsidR="00FB6DAF" w:rsidRPr="006D21BE" w:rsidRDefault="00FB6DAF" w:rsidP="009F0E8D">
            <w:pPr>
              <w:spacing w:after="0" w:line="240" w:lineRule="auto"/>
              <w:ind w:firstLine="0"/>
              <w:contextualSpacing/>
              <w:rPr>
                <w:rFonts w:cs="Times New Roman"/>
                <w:sz w:val="22"/>
              </w:rPr>
            </w:pPr>
          </w:p>
        </w:tc>
        <w:tc>
          <w:tcPr>
            <w:tcW w:w="1530" w:type="dxa"/>
            <w:tcBorders>
              <w:bottom w:val="single" w:sz="4" w:space="0" w:color="auto"/>
            </w:tcBorders>
            <w:shd w:val="pct12" w:color="auto" w:fill="auto"/>
          </w:tcPr>
          <w:p w:rsidR="00FB6DAF" w:rsidRPr="006D21BE" w:rsidRDefault="00FB6DAF" w:rsidP="009F0E8D">
            <w:pPr>
              <w:spacing w:after="0" w:line="240" w:lineRule="auto"/>
              <w:ind w:firstLine="0"/>
              <w:contextualSpacing/>
              <w:rPr>
                <w:rFonts w:cs="Times New Roman"/>
                <w:sz w:val="22"/>
              </w:rPr>
            </w:pPr>
          </w:p>
        </w:tc>
        <w:tc>
          <w:tcPr>
            <w:tcW w:w="540" w:type="dxa"/>
            <w:tcBorders>
              <w:bottom w:val="single" w:sz="4" w:space="0" w:color="auto"/>
            </w:tcBorders>
            <w:shd w:val="pct12" w:color="auto" w:fill="auto"/>
          </w:tcPr>
          <w:p w:rsidR="00FB6DAF" w:rsidRPr="006D21BE" w:rsidRDefault="00FB6DAF" w:rsidP="009F0E8D">
            <w:pPr>
              <w:spacing w:after="0" w:line="240" w:lineRule="auto"/>
              <w:ind w:firstLine="0"/>
              <w:contextualSpacing/>
              <w:rPr>
                <w:rFonts w:cs="Times New Roman"/>
                <w:sz w:val="22"/>
              </w:rPr>
            </w:pPr>
          </w:p>
        </w:tc>
        <w:tc>
          <w:tcPr>
            <w:tcW w:w="450" w:type="dxa"/>
            <w:tcBorders>
              <w:bottom w:val="single" w:sz="4" w:space="0" w:color="auto"/>
            </w:tcBorders>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tcBorders>
              <w:bottom w:val="single" w:sz="4" w:space="0" w:color="auto"/>
            </w:tcBorders>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tcBorders>
              <w:bottom w:val="single" w:sz="4" w:space="0" w:color="auto"/>
            </w:tcBorders>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tcBorders>
              <w:bottom w:val="single" w:sz="4" w:space="0" w:color="auto"/>
            </w:tcBorders>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tcBorders>
              <w:bottom w:val="single" w:sz="4" w:space="0" w:color="auto"/>
            </w:tcBorders>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tcBorders>
              <w:bottom w:val="single" w:sz="4" w:space="0" w:color="auto"/>
            </w:tcBorders>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tcBorders>
              <w:bottom w:val="single" w:sz="4" w:space="0" w:color="auto"/>
            </w:tcBorders>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tcBorders>
              <w:bottom w:val="single" w:sz="4" w:space="0" w:color="auto"/>
            </w:tcBorders>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tcBorders>
              <w:bottom w:val="single" w:sz="4" w:space="0" w:color="auto"/>
            </w:tcBorders>
            <w:shd w:val="pct12" w:color="auto" w:fill="auto"/>
          </w:tcPr>
          <w:p w:rsidR="00FB6DAF" w:rsidRPr="006D21BE" w:rsidRDefault="00FB6DAF" w:rsidP="009F0E8D">
            <w:pPr>
              <w:spacing w:after="0" w:line="240" w:lineRule="auto"/>
              <w:ind w:firstLine="0"/>
              <w:contextualSpacing/>
              <w:rPr>
                <w:rFonts w:cs="Times New Roman"/>
                <w:sz w:val="22"/>
              </w:rPr>
            </w:pPr>
          </w:p>
        </w:tc>
        <w:tc>
          <w:tcPr>
            <w:tcW w:w="360" w:type="dxa"/>
            <w:tcBorders>
              <w:bottom w:val="single" w:sz="4" w:space="0" w:color="auto"/>
            </w:tcBorders>
            <w:shd w:val="pct12" w:color="auto" w:fill="auto"/>
          </w:tcPr>
          <w:p w:rsidR="00FB6DAF" w:rsidRPr="006D21BE" w:rsidRDefault="00FB6DAF" w:rsidP="009F0E8D">
            <w:pPr>
              <w:spacing w:after="0" w:line="240" w:lineRule="auto"/>
              <w:ind w:firstLine="0"/>
              <w:contextualSpacing/>
              <w:rPr>
                <w:rFonts w:cs="Times New Roman"/>
                <w:sz w:val="22"/>
              </w:rPr>
            </w:pPr>
          </w:p>
        </w:tc>
        <w:tc>
          <w:tcPr>
            <w:tcW w:w="450" w:type="dxa"/>
            <w:tcBorders>
              <w:bottom w:val="single" w:sz="4" w:space="0" w:color="auto"/>
            </w:tcBorders>
            <w:shd w:val="pct12" w:color="auto" w:fill="auto"/>
          </w:tcPr>
          <w:p w:rsidR="00FB6DAF" w:rsidRPr="006D21BE" w:rsidRDefault="00FB6DAF" w:rsidP="009F0E8D">
            <w:pPr>
              <w:spacing w:after="0" w:line="240" w:lineRule="auto"/>
              <w:ind w:firstLine="0"/>
              <w:contextualSpacing/>
              <w:rPr>
                <w:rFonts w:cs="Times New Roman"/>
                <w:sz w:val="22"/>
              </w:rPr>
            </w:pPr>
          </w:p>
        </w:tc>
        <w:tc>
          <w:tcPr>
            <w:tcW w:w="540" w:type="dxa"/>
            <w:tcBorders>
              <w:bottom w:val="single" w:sz="4" w:space="0" w:color="auto"/>
            </w:tcBorders>
            <w:shd w:val="pct12" w:color="auto" w:fill="auto"/>
          </w:tcPr>
          <w:p w:rsidR="00FB6DAF" w:rsidRPr="006D21BE" w:rsidRDefault="00FB6DAF" w:rsidP="009F0E8D">
            <w:pPr>
              <w:spacing w:after="0" w:line="240" w:lineRule="auto"/>
              <w:ind w:firstLine="0"/>
              <w:contextualSpacing/>
              <w:rPr>
                <w:rFonts w:cs="Times New Roman"/>
                <w:sz w:val="22"/>
              </w:rPr>
            </w:pPr>
          </w:p>
        </w:tc>
        <w:tc>
          <w:tcPr>
            <w:tcW w:w="540" w:type="dxa"/>
            <w:tcBorders>
              <w:bottom w:val="single" w:sz="4" w:space="0" w:color="auto"/>
            </w:tcBorders>
            <w:shd w:val="pct12" w:color="auto" w:fill="auto"/>
          </w:tcPr>
          <w:p w:rsidR="00FB6DAF" w:rsidRPr="006D21BE" w:rsidRDefault="00FB6DAF" w:rsidP="009F0E8D">
            <w:pPr>
              <w:spacing w:after="0" w:line="240" w:lineRule="auto"/>
              <w:ind w:firstLine="0"/>
              <w:contextualSpacing/>
              <w:rPr>
                <w:rFonts w:cs="Times New Roman"/>
                <w:sz w:val="22"/>
              </w:rPr>
            </w:pPr>
          </w:p>
        </w:tc>
        <w:tc>
          <w:tcPr>
            <w:tcW w:w="540" w:type="dxa"/>
            <w:tcBorders>
              <w:bottom w:val="single" w:sz="4" w:space="0" w:color="auto"/>
            </w:tcBorders>
            <w:shd w:val="pct12" w:color="auto" w:fill="auto"/>
          </w:tcPr>
          <w:p w:rsidR="00FB6DAF" w:rsidRPr="006D21BE" w:rsidRDefault="00FB6DAF" w:rsidP="009F0E8D">
            <w:pPr>
              <w:spacing w:after="0" w:line="240" w:lineRule="auto"/>
              <w:ind w:firstLine="0"/>
              <w:contextualSpacing/>
              <w:rPr>
                <w:rFonts w:cs="Times New Roman"/>
                <w:sz w:val="22"/>
              </w:rPr>
            </w:pPr>
          </w:p>
        </w:tc>
        <w:tc>
          <w:tcPr>
            <w:tcW w:w="540" w:type="dxa"/>
            <w:tcBorders>
              <w:bottom w:val="single" w:sz="4" w:space="0" w:color="auto"/>
            </w:tcBorders>
            <w:shd w:val="pct12" w:color="auto" w:fill="auto"/>
          </w:tcPr>
          <w:p w:rsidR="00FB6DAF" w:rsidRPr="006D21BE" w:rsidRDefault="00FB6DAF" w:rsidP="009F0E8D">
            <w:pPr>
              <w:spacing w:after="0" w:line="240" w:lineRule="auto"/>
              <w:ind w:firstLine="0"/>
              <w:contextualSpacing/>
              <w:rPr>
                <w:rFonts w:cs="Times New Roman"/>
                <w:sz w:val="22"/>
              </w:rPr>
            </w:pPr>
          </w:p>
        </w:tc>
        <w:tc>
          <w:tcPr>
            <w:tcW w:w="540" w:type="dxa"/>
            <w:tcBorders>
              <w:bottom w:val="single" w:sz="4" w:space="0" w:color="auto"/>
            </w:tcBorders>
            <w:shd w:val="pct12" w:color="auto" w:fill="auto"/>
          </w:tcPr>
          <w:p w:rsidR="00FB6DAF" w:rsidRPr="006D21BE" w:rsidRDefault="00FB6DAF" w:rsidP="009F0E8D">
            <w:pPr>
              <w:spacing w:after="0" w:line="240" w:lineRule="auto"/>
              <w:ind w:firstLine="0"/>
              <w:contextualSpacing/>
              <w:rPr>
                <w:rFonts w:cs="Times New Roman"/>
                <w:sz w:val="22"/>
              </w:rPr>
            </w:pPr>
          </w:p>
        </w:tc>
        <w:tc>
          <w:tcPr>
            <w:tcW w:w="450" w:type="dxa"/>
            <w:tcBorders>
              <w:bottom w:val="single" w:sz="4" w:space="0" w:color="auto"/>
            </w:tcBorders>
            <w:shd w:val="pct12" w:color="auto" w:fill="auto"/>
          </w:tcPr>
          <w:p w:rsidR="00FB6DAF" w:rsidRPr="006D21BE" w:rsidRDefault="00FB6DAF" w:rsidP="009F0E8D">
            <w:pPr>
              <w:spacing w:after="0" w:line="240" w:lineRule="auto"/>
              <w:ind w:firstLine="0"/>
              <w:contextualSpacing/>
              <w:rPr>
                <w:rFonts w:cs="Times New Roman"/>
                <w:sz w:val="22"/>
              </w:rPr>
            </w:pPr>
          </w:p>
        </w:tc>
      </w:tr>
      <w:tr w:rsidR="00766567" w:rsidRPr="006D21BE" w:rsidTr="00766567">
        <w:tc>
          <w:tcPr>
            <w:tcW w:w="3060" w:type="dxa"/>
            <w:shd w:val="pct5" w:color="auto" w:fill="auto"/>
          </w:tcPr>
          <w:p w:rsidR="00FB6DAF" w:rsidRPr="006D21BE" w:rsidRDefault="00FB6DAF" w:rsidP="009F0E8D">
            <w:pPr>
              <w:spacing w:after="0" w:line="240" w:lineRule="auto"/>
              <w:ind w:firstLine="0"/>
              <w:contextualSpacing/>
              <w:rPr>
                <w:rFonts w:cs="Times New Roman"/>
                <w:b/>
                <w:sz w:val="22"/>
              </w:rPr>
            </w:pPr>
            <w:r w:rsidRPr="006D21BE">
              <w:rPr>
                <w:rFonts w:cs="Times New Roman"/>
                <w:b/>
                <w:sz w:val="22"/>
              </w:rPr>
              <w:t>Policy</w:t>
            </w:r>
          </w:p>
        </w:tc>
        <w:tc>
          <w:tcPr>
            <w:tcW w:w="171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1530" w:type="dxa"/>
            <w:shd w:val="pct5" w:color="auto" w:fill="auto"/>
          </w:tcPr>
          <w:p w:rsidR="00FB6DAF" w:rsidRPr="006D21BE" w:rsidRDefault="00FB6DAF" w:rsidP="009F0E8D">
            <w:pPr>
              <w:spacing w:after="0" w:line="240" w:lineRule="auto"/>
              <w:ind w:firstLine="0"/>
              <w:contextualSpacing/>
              <w:rPr>
                <w:rFonts w:cs="Times New Roman"/>
                <w:b/>
                <w:sz w:val="22"/>
              </w:rPr>
            </w:pPr>
          </w:p>
        </w:tc>
        <w:tc>
          <w:tcPr>
            <w:tcW w:w="540" w:type="dxa"/>
            <w:shd w:val="pct5" w:color="auto" w:fill="auto"/>
          </w:tcPr>
          <w:p w:rsidR="00FB6DAF" w:rsidRPr="006D21BE" w:rsidRDefault="00FB6DAF" w:rsidP="009F0E8D">
            <w:pPr>
              <w:spacing w:after="0" w:line="240" w:lineRule="auto"/>
              <w:ind w:firstLine="0"/>
              <w:contextualSpacing/>
              <w:rPr>
                <w:rFonts w:cs="Times New Roman"/>
                <w:b/>
                <w:sz w:val="22"/>
              </w:rPr>
            </w:pPr>
          </w:p>
        </w:tc>
        <w:tc>
          <w:tcPr>
            <w:tcW w:w="45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5" w:color="auto" w:fill="auto"/>
          </w:tcPr>
          <w:p w:rsidR="00FB6DAF" w:rsidRPr="006D21BE" w:rsidRDefault="00FB6DAF" w:rsidP="009F0E8D">
            <w:pPr>
              <w:spacing w:after="0" w:line="240" w:lineRule="auto"/>
              <w:ind w:firstLine="0"/>
              <w:contextualSpacing/>
              <w:rPr>
                <w:rFonts w:cs="Times New Roman"/>
                <w:b/>
                <w:sz w:val="22"/>
              </w:rPr>
            </w:pPr>
          </w:p>
        </w:tc>
        <w:tc>
          <w:tcPr>
            <w:tcW w:w="360" w:type="dxa"/>
            <w:shd w:val="pct5" w:color="auto" w:fill="auto"/>
          </w:tcPr>
          <w:p w:rsidR="00FB6DAF" w:rsidRPr="006D21BE" w:rsidRDefault="00FB6DAF" w:rsidP="009F0E8D">
            <w:pPr>
              <w:spacing w:after="0" w:line="240" w:lineRule="auto"/>
              <w:ind w:firstLine="0"/>
              <w:contextualSpacing/>
              <w:rPr>
                <w:rFonts w:cs="Times New Roman"/>
                <w:b/>
                <w:sz w:val="22"/>
              </w:rPr>
            </w:pPr>
          </w:p>
        </w:tc>
        <w:tc>
          <w:tcPr>
            <w:tcW w:w="360" w:type="dxa"/>
            <w:shd w:val="pct5" w:color="auto" w:fill="auto"/>
          </w:tcPr>
          <w:p w:rsidR="00FB6DAF" w:rsidRPr="006D21BE" w:rsidRDefault="00FB6DAF" w:rsidP="009F0E8D">
            <w:pPr>
              <w:spacing w:after="0" w:line="240" w:lineRule="auto"/>
              <w:ind w:firstLine="0"/>
              <w:contextualSpacing/>
              <w:rPr>
                <w:rFonts w:cs="Times New Roman"/>
                <w:b/>
                <w:sz w:val="22"/>
              </w:rPr>
            </w:pPr>
          </w:p>
        </w:tc>
        <w:tc>
          <w:tcPr>
            <w:tcW w:w="360" w:type="dxa"/>
            <w:shd w:val="pct5" w:color="auto" w:fill="auto"/>
          </w:tcPr>
          <w:p w:rsidR="00FB6DAF" w:rsidRPr="006D21BE" w:rsidRDefault="00FB6DAF" w:rsidP="009F0E8D">
            <w:pPr>
              <w:spacing w:after="0" w:line="240" w:lineRule="auto"/>
              <w:ind w:firstLine="0"/>
              <w:contextualSpacing/>
              <w:rPr>
                <w:rFonts w:cs="Times New Roman"/>
                <w:b/>
                <w:sz w:val="22"/>
              </w:rPr>
            </w:pPr>
          </w:p>
        </w:tc>
        <w:tc>
          <w:tcPr>
            <w:tcW w:w="360" w:type="dxa"/>
            <w:shd w:val="pct5" w:color="auto" w:fill="auto"/>
          </w:tcPr>
          <w:p w:rsidR="00FB6DAF" w:rsidRPr="006D21BE" w:rsidRDefault="00FB6DAF" w:rsidP="009F0E8D">
            <w:pPr>
              <w:spacing w:after="0" w:line="240" w:lineRule="auto"/>
              <w:ind w:firstLine="0"/>
              <w:contextualSpacing/>
              <w:rPr>
                <w:rFonts w:cs="Times New Roman"/>
                <w:b/>
                <w:sz w:val="22"/>
              </w:rPr>
            </w:pPr>
          </w:p>
        </w:tc>
        <w:tc>
          <w:tcPr>
            <w:tcW w:w="360" w:type="dxa"/>
            <w:shd w:val="pct5" w:color="auto" w:fill="auto"/>
          </w:tcPr>
          <w:p w:rsidR="00FB6DAF" w:rsidRPr="006D21BE" w:rsidRDefault="00FB6DAF" w:rsidP="009F0E8D">
            <w:pPr>
              <w:spacing w:after="0" w:line="240" w:lineRule="auto"/>
              <w:ind w:firstLine="0"/>
              <w:contextualSpacing/>
              <w:rPr>
                <w:rFonts w:cs="Times New Roman"/>
                <w:b/>
                <w:sz w:val="22"/>
              </w:rPr>
            </w:pPr>
          </w:p>
        </w:tc>
        <w:tc>
          <w:tcPr>
            <w:tcW w:w="360" w:type="dxa"/>
            <w:shd w:val="pct5" w:color="auto" w:fill="auto"/>
          </w:tcPr>
          <w:p w:rsidR="00FB6DAF" w:rsidRPr="006D21BE" w:rsidRDefault="00FB6DAF" w:rsidP="009F0E8D">
            <w:pPr>
              <w:spacing w:after="0" w:line="240" w:lineRule="auto"/>
              <w:ind w:firstLine="0"/>
              <w:contextualSpacing/>
              <w:rPr>
                <w:rFonts w:cs="Times New Roman"/>
                <w:b/>
                <w:sz w:val="22"/>
              </w:rPr>
            </w:pPr>
          </w:p>
        </w:tc>
        <w:tc>
          <w:tcPr>
            <w:tcW w:w="360" w:type="dxa"/>
            <w:shd w:val="pct5" w:color="auto" w:fill="auto"/>
          </w:tcPr>
          <w:p w:rsidR="00FB6DAF" w:rsidRPr="006D21BE" w:rsidRDefault="00FB6DAF" w:rsidP="009F0E8D">
            <w:pPr>
              <w:spacing w:after="0" w:line="240" w:lineRule="auto"/>
              <w:ind w:firstLine="0"/>
              <w:contextualSpacing/>
              <w:rPr>
                <w:rFonts w:cs="Times New Roman"/>
                <w:b/>
                <w:sz w:val="22"/>
              </w:rPr>
            </w:pPr>
          </w:p>
        </w:tc>
        <w:tc>
          <w:tcPr>
            <w:tcW w:w="360" w:type="dxa"/>
            <w:shd w:val="pct5" w:color="auto" w:fill="auto"/>
          </w:tcPr>
          <w:p w:rsidR="00FB6DAF" w:rsidRPr="006D21BE" w:rsidRDefault="00FB6DAF" w:rsidP="009F0E8D">
            <w:pPr>
              <w:spacing w:after="0" w:line="240" w:lineRule="auto"/>
              <w:ind w:firstLine="0"/>
              <w:contextualSpacing/>
              <w:rPr>
                <w:rFonts w:cs="Times New Roman"/>
                <w:b/>
                <w:sz w:val="22"/>
              </w:rPr>
            </w:pPr>
          </w:p>
        </w:tc>
        <w:tc>
          <w:tcPr>
            <w:tcW w:w="450" w:type="dxa"/>
            <w:shd w:val="pct5" w:color="auto" w:fill="auto"/>
          </w:tcPr>
          <w:p w:rsidR="00FB6DAF" w:rsidRPr="006D21BE" w:rsidRDefault="00FB6DAF" w:rsidP="009F0E8D">
            <w:pPr>
              <w:spacing w:after="0" w:line="240" w:lineRule="auto"/>
              <w:ind w:firstLine="0"/>
              <w:contextualSpacing/>
              <w:rPr>
                <w:rFonts w:cs="Times New Roman"/>
                <w:b/>
                <w:sz w:val="22"/>
              </w:rPr>
            </w:pPr>
          </w:p>
        </w:tc>
        <w:tc>
          <w:tcPr>
            <w:tcW w:w="540" w:type="dxa"/>
            <w:shd w:val="pct5" w:color="auto" w:fill="auto"/>
          </w:tcPr>
          <w:p w:rsidR="00FB6DAF" w:rsidRPr="006D21BE" w:rsidRDefault="00FB6DAF" w:rsidP="009F0E8D">
            <w:pPr>
              <w:spacing w:after="0" w:line="240" w:lineRule="auto"/>
              <w:ind w:firstLine="0"/>
              <w:contextualSpacing/>
              <w:rPr>
                <w:rFonts w:cs="Times New Roman"/>
                <w:b/>
                <w:sz w:val="22"/>
              </w:rPr>
            </w:pPr>
          </w:p>
        </w:tc>
        <w:tc>
          <w:tcPr>
            <w:tcW w:w="540" w:type="dxa"/>
            <w:shd w:val="pct5" w:color="auto" w:fill="auto"/>
          </w:tcPr>
          <w:p w:rsidR="00FB6DAF" w:rsidRPr="006D21BE" w:rsidRDefault="00FB6DAF" w:rsidP="009F0E8D">
            <w:pPr>
              <w:spacing w:after="0" w:line="240" w:lineRule="auto"/>
              <w:ind w:firstLine="0"/>
              <w:contextualSpacing/>
              <w:rPr>
                <w:rFonts w:cs="Times New Roman"/>
                <w:b/>
                <w:sz w:val="22"/>
              </w:rPr>
            </w:pPr>
          </w:p>
        </w:tc>
        <w:tc>
          <w:tcPr>
            <w:tcW w:w="540" w:type="dxa"/>
            <w:shd w:val="pct5" w:color="auto" w:fill="auto"/>
          </w:tcPr>
          <w:p w:rsidR="00FB6DAF" w:rsidRPr="006D21BE" w:rsidRDefault="00FB6DAF" w:rsidP="009F0E8D">
            <w:pPr>
              <w:spacing w:after="0" w:line="240" w:lineRule="auto"/>
              <w:ind w:firstLine="0"/>
              <w:contextualSpacing/>
              <w:rPr>
                <w:rFonts w:cs="Times New Roman"/>
                <w:b/>
                <w:sz w:val="22"/>
              </w:rPr>
            </w:pPr>
          </w:p>
        </w:tc>
        <w:tc>
          <w:tcPr>
            <w:tcW w:w="540" w:type="dxa"/>
            <w:shd w:val="pct5" w:color="auto" w:fill="auto"/>
          </w:tcPr>
          <w:p w:rsidR="00FB6DAF" w:rsidRPr="006D21BE" w:rsidRDefault="00FB6DAF" w:rsidP="009F0E8D">
            <w:pPr>
              <w:spacing w:after="0" w:line="240" w:lineRule="auto"/>
              <w:ind w:firstLine="0"/>
              <w:contextualSpacing/>
              <w:rPr>
                <w:rFonts w:cs="Times New Roman"/>
                <w:b/>
                <w:sz w:val="22"/>
              </w:rPr>
            </w:pPr>
          </w:p>
        </w:tc>
        <w:tc>
          <w:tcPr>
            <w:tcW w:w="540" w:type="dxa"/>
            <w:shd w:val="pct5" w:color="auto" w:fill="auto"/>
          </w:tcPr>
          <w:p w:rsidR="00FB6DAF" w:rsidRPr="006D21BE" w:rsidRDefault="00FB6DAF" w:rsidP="009F0E8D">
            <w:pPr>
              <w:spacing w:after="0" w:line="240" w:lineRule="auto"/>
              <w:ind w:firstLine="0"/>
              <w:contextualSpacing/>
              <w:rPr>
                <w:rFonts w:cs="Times New Roman"/>
                <w:b/>
                <w:sz w:val="22"/>
              </w:rPr>
            </w:pPr>
          </w:p>
        </w:tc>
        <w:tc>
          <w:tcPr>
            <w:tcW w:w="450" w:type="dxa"/>
            <w:shd w:val="pct5" w:color="auto" w:fill="auto"/>
          </w:tcPr>
          <w:p w:rsidR="00FB6DAF" w:rsidRPr="006D21BE" w:rsidRDefault="00FB6DAF" w:rsidP="009F0E8D">
            <w:pPr>
              <w:spacing w:after="0" w:line="240" w:lineRule="auto"/>
              <w:ind w:firstLine="0"/>
              <w:contextualSpacing/>
              <w:rPr>
                <w:rFonts w:cs="Times New Roman"/>
                <w:b/>
                <w:sz w:val="22"/>
              </w:rPr>
            </w:pPr>
          </w:p>
        </w:tc>
      </w:tr>
      <w:tr w:rsidR="00766567" w:rsidRPr="006D21BE" w:rsidTr="00766567">
        <w:tc>
          <w:tcPr>
            <w:tcW w:w="306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1. Conduct research to better understand responsibilities</w:t>
            </w:r>
          </w:p>
        </w:tc>
        <w:tc>
          <w:tcPr>
            <w:tcW w:w="171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 xml:space="preserve">Complete research </w:t>
            </w:r>
          </w:p>
        </w:tc>
        <w:tc>
          <w:tcPr>
            <w:tcW w:w="1530" w:type="dxa"/>
          </w:tcPr>
          <w:p w:rsidR="00FB6DAF" w:rsidRPr="006D21BE" w:rsidRDefault="00FB6DAF" w:rsidP="009F0E8D">
            <w:pPr>
              <w:spacing w:after="0" w:line="240" w:lineRule="auto"/>
              <w:ind w:firstLine="0"/>
              <w:contextualSpacing/>
              <w:rPr>
                <w:rFonts w:cs="Times New Roman"/>
                <w:b/>
                <w:sz w:val="22"/>
              </w:rPr>
            </w:pPr>
          </w:p>
        </w:tc>
        <w:tc>
          <w:tcPr>
            <w:tcW w:w="540" w:type="dxa"/>
          </w:tcPr>
          <w:p w:rsidR="00FB6DAF" w:rsidRPr="00C60B8D" w:rsidRDefault="00FB6DAF" w:rsidP="009F0E8D">
            <w:pPr>
              <w:spacing w:after="0" w:line="240" w:lineRule="auto"/>
              <w:ind w:firstLine="0"/>
              <w:contextualSpacing/>
              <w:rPr>
                <w:rFonts w:cs="Times New Roman"/>
                <w:sz w:val="22"/>
              </w:rPr>
            </w:pPr>
            <w:r>
              <w:rPr>
                <w:rFonts w:cs="Times New Roman"/>
                <w:sz w:val="22"/>
              </w:rPr>
              <w:t>X</w:t>
            </w:r>
          </w:p>
        </w:tc>
        <w:tc>
          <w:tcPr>
            <w:tcW w:w="45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r>
              <w:rPr>
                <w:rFonts w:cs="Times New Roman"/>
                <w:sz w:val="22"/>
              </w:rPr>
              <w:t>X</w:t>
            </w:r>
          </w:p>
        </w:tc>
        <w:tc>
          <w:tcPr>
            <w:tcW w:w="360" w:type="dxa"/>
          </w:tcPr>
          <w:p w:rsidR="00FB6DAF" w:rsidRPr="00C60B8D" w:rsidRDefault="00FB6DAF" w:rsidP="009F0E8D">
            <w:pPr>
              <w:spacing w:after="0" w:line="240" w:lineRule="auto"/>
              <w:ind w:firstLine="0"/>
              <w:contextualSpacing/>
              <w:rPr>
                <w:rFonts w:cs="Times New Roman"/>
                <w:sz w:val="22"/>
              </w:rPr>
            </w:pPr>
            <w:r>
              <w:rPr>
                <w:rFonts w:cs="Times New Roman"/>
                <w:sz w:val="22"/>
              </w:rPr>
              <w:t>X</w:t>
            </w: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450" w:type="dxa"/>
          </w:tcPr>
          <w:p w:rsidR="00FB6DAF" w:rsidRPr="00C60B8D" w:rsidRDefault="00FB6DAF" w:rsidP="009F0E8D">
            <w:pPr>
              <w:spacing w:after="0" w:line="240" w:lineRule="auto"/>
              <w:ind w:firstLine="0"/>
              <w:contextualSpacing/>
              <w:rPr>
                <w:rFonts w:cs="Times New Roman"/>
                <w:sz w:val="22"/>
              </w:rPr>
            </w:pPr>
          </w:p>
        </w:tc>
        <w:tc>
          <w:tcPr>
            <w:tcW w:w="540" w:type="dxa"/>
          </w:tcPr>
          <w:p w:rsidR="00FB6DAF" w:rsidRPr="00C60B8D" w:rsidRDefault="00FB6DAF" w:rsidP="009F0E8D">
            <w:pPr>
              <w:spacing w:after="0" w:line="240" w:lineRule="auto"/>
              <w:ind w:firstLine="0"/>
              <w:contextualSpacing/>
              <w:rPr>
                <w:rFonts w:cs="Times New Roman"/>
                <w:sz w:val="22"/>
              </w:rPr>
            </w:pPr>
          </w:p>
        </w:tc>
        <w:tc>
          <w:tcPr>
            <w:tcW w:w="540" w:type="dxa"/>
          </w:tcPr>
          <w:p w:rsidR="00FB6DAF" w:rsidRPr="00C60B8D" w:rsidRDefault="00FB6DAF" w:rsidP="009F0E8D">
            <w:pPr>
              <w:spacing w:after="0" w:line="240" w:lineRule="auto"/>
              <w:ind w:firstLine="0"/>
              <w:contextualSpacing/>
              <w:rPr>
                <w:rFonts w:cs="Times New Roman"/>
                <w:sz w:val="22"/>
              </w:rPr>
            </w:pPr>
          </w:p>
        </w:tc>
        <w:tc>
          <w:tcPr>
            <w:tcW w:w="540" w:type="dxa"/>
          </w:tcPr>
          <w:p w:rsidR="00FB6DAF" w:rsidRPr="00C60B8D" w:rsidRDefault="00FB6DAF" w:rsidP="009F0E8D">
            <w:pPr>
              <w:spacing w:after="0" w:line="240" w:lineRule="auto"/>
              <w:ind w:firstLine="0"/>
              <w:contextualSpacing/>
              <w:rPr>
                <w:rFonts w:cs="Times New Roman"/>
                <w:sz w:val="22"/>
              </w:rPr>
            </w:pPr>
          </w:p>
        </w:tc>
        <w:tc>
          <w:tcPr>
            <w:tcW w:w="540" w:type="dxa"/>
          </w:tcPr>
          <w:p w:rsidR="00FB6DAF" w:rsidRPr="00C60B8D"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r>
    </w:tbl>
    <w:tbl>
      <w:tblPr>
        <w:tblStyle w:val="TableGrid4"/>
        <w:tblW w:w="14096" w:type="dxa"/>
        <w:tblInd w:w="-612" w:type="dxa"/>
        <w:tblLayout w:type="fixed"/>
        <w:tblLook w:val="04A0" w:firstRow="1" w:lastRow="0" w:firstColumn="1" w:lastColumn="0" w:noHBand="0" w:noVBand="1"/>
      </w:tblPr>
      <w:tblGrid>
        <w:gridCol w:w="3060"/>
        <w:gridCol w:w="1710"/>
        <w:gridCol w:w="1530"/>
        <w:gridCol w:w="540"/>
        <w:gridCol w:w="450"/>
        <w:gridCol w:w="360"/>
        <w:gridCol w:w="360"/>
        <w:gridCol w:w="360"/>
        <w:gridCol w:w="360"/>
        <w:gridCol w:w="360"/>
        <w:gridCol w:w="360"/>
        <w:gridCol w:w="360"/>
        <w:gridCol w:w="360"/>
        <w:gridCol w:w="360"/>
        <w:gridCol w:w="450"/>
        <w:gridCol w:w="540"/>
        <w:gridCol w:w="540"/>
        <w:gridCol w:w="540"/>
        <w:gridCol w:w="540"/>
        <w:gridCol w:w="506"/>
        <w:gridCol w:w="450"/>
      </w:tblGrid>
      <w:tr w:rsidR="00EA5090" w:rsidTr="00F83FE7">
        <w:trPr>
          <w:cantSplit/>
          <w:trHeight w:val="1385"/>
        </w:trPr>
        <w:tc>
          <w:tcPr>
            <w:tcW w:w="3060" w:type="dxa"/>
            <w:tcBorders>
              <w:bottom w:val="single" w:sz="4" w:space="0" w:color="auto"/>
            </w:tcBorders>
            <w:shd w:val="pct35" w:color="auto" w:fill="auto"/>
          </w:tcPr>
          <w:p w:rsidR="00EA5090" w:rsidRPr="00B93B21" w:rsidRDefault="00EA5090" w:rsidP="00F83FE7">
            <w:pPr>
              <w:spacing w:after="0" w:line="240" w:lineRule="auto"/>
              <w:ind w:firstLine="0"/>
              <w:contextualSpacing/>
              <w:rPr>
                <w:rFonts w:cs="Times New Roman"/>
                <w:sz w:val="20"/>
                <w:szCs w:val="20"/>
              </w:rPr>
            </w:pPr>
            <w:r w:rsidRPr="00B93B21">
              <w:rPr>
                <w:rFonts w:cs="Times New Roman"/>
                <w:sz w:val="20"/>
                <w:szCs w:val="20"/>
              </w:rPr>
              <w:lastRenderedPageBreak/>
              <w:t>Key Activities</w:t>
            </w:r>
          </w:p>
        </w:tc>
        <w:tc>
          <w:tcPr>
            <w:tcW w:w="1710" w:type="dxa"/>
            <w:tcBorders>
              <w:bottom w:val="single" w:sz="4" w:space="0" w:color="auto"/>
            </w:tcBorders>
            <w:shd w:val="pct35" w:color="auto" w:fill="auto"/>
          </w:tcPr>
          <w:p w:rsidR="00EA5090" w:rsidRPr="00B93B21" w:rsidRDefault="00EA5090" w:rsidP="00F83FE7">
            <w:pPr>
              <w:spacing w:after="0" w:line="240" w:lineRule="auto"/>
              <w:ind w:firstLine="0"/>
              <w:contextualSpacing/>
              <w:rPr>
                <w:rFonts w:cs="Times New Roman"/>
                <w:sz w:val="20"/>
                <w:szCs w:val="20"/>
              </w:rPr>
            </w:pPr>
            <w:r w:rsidRPr="00B93B21">
              <w:rPr>
                <w:rFonts w:cs="Times New Roman"/>
                <w:sz w:val="20"/>
                <w:szCs w:val="20"/>
              </w:rPr>
              <w:t>Outcomes</w:t>
            </w:r>
          </w:p>
        </w:tc>
        <w:tc>
          <w:tcPr>
            <w:tcW w:w="1530" w:type="dxa"/>
            <w:tcBorders>
              <w:bottom w:val="single" w:sz="4" w:space="0" w:color="auto"/>
            </w:tcBorders>
            <w:shd w:val="pct35" w:color="auto" w:fill="auto"/>
          </w:tcPr>
          <w:p w:rsidR="00EA5090" w:rsidRPr="00B93B21" w:rsidRDefault="00EA5090" w:rsidP="00F83FE7">
            <w:pPr>
              <w:spacing w:after="0" w:line="240" w:lineRule="auto"/>
              <w:ind w:firstLine="0"/>
              <w:contextualSpacing/>
              <w:rPr>
                <w:rFonts w:cs="Times New Roman"/>
                <w:sz w:val="20"/>
                <w:szCs w:val="20"/>
              </w:rPr>
            </w:pPr>
            <w:r w:rsidRPr="00B93B21">
              <w:rPr>
                <w:rFonts w:cs="Times New Roman"/>
                <w:sz w:val="20"/>
                <w:szCs w:val="20"/>
              </w:rPr>
              <w:t>Deliverables</w:t>
            </w:r>
          </w:p>
        </w:tc>
        <w:tc>
          <w:tcPr>
            <w:tcW w:w="540" w:type="dxa"/>
            <w:tcBorders>
              <w:bottom w:val="single" w:sz="4" w:space="0" w:color="auto"/>
            </w:tcBorders>
            <w:shd w:val="pct35" w:color="auto" w:fill="auto"/>
            <w:textDirection w:val="btLr"/>
          </w:tcPr>
          <w:p w:rsidR="00EA5090" w:rsidRPr="00B93B21" w:rsidRDefault="00EA5090" w:rsidP="00F83FE7">
            <w:pPr>
              <w:spacing w:after="0" w:line="240" w:lineRule="auto"/>
              <w:ind w:left="113" w:right="113" w:firstLine="0"/>
              <w:contextualSpacing/>
              <w:rPr>
                <w:rFonts w:cs="Times New Roman"/>
                <w:sz w:val="20"/>
                <w:szCs w:val="20"/>
              </w:rPr>
            </w:pPr>
            <w:r>
              <w:rPr>
                <w:rFonts w:cs="Times New Roman"/>
                <w:sz w:val="20"/>
                <w:szCs w:val="20"/>
              </w:rPr>
              <w:t>Collaboration</w:t>
            </w:r>
          </w:p>
        </w:tc>
        <w:tc>
          <w:tcPr>
            <w:tcW w:w="450" w:type="dxa"/>
            <w:tcBorders>
              <w:bottom w:val="single" w:sz="4" w:space="0" w:color="auto"/>
            </w:tcBorders>
            <w:shd w:val="pct35" w:color="auto" w:fill="auto"/>
            <w:textDirection w:val="btLr"/>
          </w:tcPr>
          <w:p w:rsidR="00EA5090" w:rsidRPr="00B93B21" w:rsidRDefault="00EA5090" w:rsidP="00F83FE7">
            <w:pPr>
              <w:spacing w:after="0" w:line="240" w:lineRule="auto"/>
              <w:ind w:left="113" w:right="113" w:firstLine="0"/>
              <w:contextualSpacing/>
              <w:rPr>
                <w:rFonts w:cs="Times New Roman"/>
                <w:sz w:val="20"/>
                <w:szCs w:val="20"/>
              </w:rPr>
            </w:pPr>
            <w:r>
              <w:rPr>
                <w:rFonts w:cs="Times New Roman"/>
                <w:sz w:val="20"/>
                <w:szCs w:val="20"/>
              </w:rPr>
              <w:t>Work Group</w:t>
            </w:r>
          </w:p>
        </w:tc>
        <w:tc>
          <w:tcPr>
            <w:tcW w:w="360" w:type="dxa"/>
            <w:tcBorders>
              <w:bottom w:val="single" w:sz="4" w:space="0" w:color="auto"/>
            </w:tcBorders>
            <w:shd w:val="pct35" w:color="auto" w:fill="auto"/>
          </w:tcPr>
          <w:p w:rsidR="00EA5090" w:rsidRPr="00B93B21" w:rsidRDefault="00EA5090" w:rsidP="00F83FE7">
            <w:pPr>
              <w:spacing w:after="0" w:line="240" w:lineRule="auto"/>
              <w:ind w:firstLine="0"/>
              <w:contextualSpacing/>
              <w:jc w:val="center"/>
              <w:rPr>
                <w:rFonts w:cs="Times New Roman"/>
                <w:sz w:val="20"/>
                <w:szCs w:val="20"/>
              </w:rPr>
            </w:pPr>
            <w:r w:rsidRPr="00B93B21">
              <w:rPr>
                <w:rFonts w:cs="Times New Roman"/>
                <w:sz w:val="20"/>
                <w:szCs w:val="20"/>
              </w:rPr>
              <w:t>1</w:t>
            </w:r>
          </w:p>
        </w:tc>
        <w:tc>
          <w:tcPr>
            <w:tcW w:w="360" w:type="dxa"/>
            <w:tcBorders>
              <w:bottom w:val="single" w:sz="4" w:space="0" w:color="auto"/>
            </w:tcBorders>
            <w:shd w:val="pct35" w:color="auto" w:fill="auto"/>
          </w:tcPr>
          <w:p w:rsidR="00EA5090" w:rsidRPr="00B93B21" w:rsidRDefault="00EA5090" w:rsidP="00F83FE7">
            <w:pPr>
              <w:spacing w:after="0" w:line="240" w:lineRule="auto"/>
              <w:ind w:firstLine="0"/>
              <w:contextualSpacing/>
              <w:jc w:val="center"/>
              <w:rPr>
                <w:rFonts w:cs="Times New Roman"/>
                <w:sz w:val="20"/>
                <w:szCs w:val="20"/>
              </w:rPr>
            </w:pPr>
            <w:r w:rsidRPr="00B93B21">
              <w:rPr>
                <w:rFonts w:cs="Times New Roman"/>
                <w:sz w:val="20"/>
                <w:szCs w:val="20"/>
              </w:rPr>
              <w:t>2</w:t>
            </w:r>
          </w:p>
        </w:tc>
        <w:tc>
          <w:tcPr>
            <w:tcW w:w="360" w:type="dxa"/>
            <w:tcBorders>
              <w:bottom w:val="single" w:sz="4" w:space="0" w:color="auto"/>
            </w:tcBorders>
            <w:shd w:val="pct35" w:color="auto" w:fill="auto"/>
          </w:tcPr>
          <w:p w:rsidR="00EA5090" w:rsidRPr="00B93B21" w:rsidRDefault="00EA5090" w:rsidP="00F83FE7">
            <w:pPr>
              <w:spacing w:after="0" w:line="240" w:lineRule="auto"/>
              <w:ind w:firstLine="0"/>
              <w:contextualSpacing/>
              <w:jc w:val="center"/>
              <w:rPr>
                <w:rFonts w:cs="Times New Roman"/>
                <w:sz w:val="20"/>
                <w:szCs w:val="20"/>
              </w:rPr>
            </w:pPr>
            <w:r w:rsidRPr="00B93B21">
              <w:rPr>
                <w:rFonts w:cs="Times New Roman"/>
                <w:sz w:val="20"/>
                <w:szCs w:val="20"/>
              </w:rPr>
              <w:t>3</w:t>
            </w:r>
          </w:p>
        </w:tc>
        <w:tc>
          <w:tcPr>
            <w:tcW w:w="360" w:type="dxa"/>
            <w:tcBorders>
              <w:bottom w:val="single" w:sz="4" w:space="0" w:color="auto"/>
            </w:tcBorders>
            <w:shd w:val="pct35" w:color="auto" w:fill="auto"/>
          </w:tcPr>
          <w:p w:rsidR="00EA5090" w:rsidRPr="00B93B21" w:rsidRDefault="00EA5090" w:rsidP="00F83FE7">
            <w:pPr>
              <w:spacing w:after="0" w:line="240" w:lineRule="auto"/>
              <w:ind w:firstLine="0"/>
              <w:contextualSpacing/>
              <w:jc w:val="center"/>
              <w:rPr>
                <w:rFonts w:cs="Times New Roman"/>
                <w:sz w:val="20"/>
                <w:szCs w:val="20"/>
              </w:rPr>
            </w:pPr>
            <w:r w:rsidRPr="00B93B21">
              <w:rPr>
                <w:rFonts w:cs="Times New Roman"/>
                <w:sz w:val="20"/>
                <w:szCs w:val="20"/>
              </w:rPr>
              <w:t>4</w:t>
            </w:r>
          </w:p>
        </w:tc>
        <w:tc>
          <w:tcPr>
            <w:tcW w:w="360" w:type="dxa"/>
            <w:tcBorders>
              <w:bottom w:val="single" w:sz="4" w:space="0" w:color="auto"/>
            </w:tcBorders>
            <w:shd w:val="pct35" w:color="auto" w:fill="auto"/>
          </w:tcPr>
          <w:p w:rsidR="00EA5090" w:rsidRPr="00B93B21" w:rsidRDefault="00EA5090" w:rsidP="00F83FE7">
            <w:pPr>
              <w:spacing w:after="0" w:line="240" w:lineRule="auto"/>
              <w:ind w:firstLine="0"/>
              <w:contextualSpacing/>
              <w:jc w:val="center"/>
              <w:rPr>
                <w:rFonts w:cs="Times New Roman"/>
                <w:sz w:val="20"/>
                <w:szCs w:val="20"/>
              </w:rPr>
            </w:pPr>
            <w:r w:rsidRPr="00B93B21">
              <w:rPr>
                <w:rFonts w:cs="Times New Roman"/>
                <w:sz w:val="20"/>
                <w:szCs w:val="20"/>
              </w:rPr>
              <w:t>5</w:t>
            </w:r>
          </w:p>
        </w:tc>
        <w:tc>
          <w:tcPr>
            <w:tcW w:w="360" w:type="dxa"/>
            <w:tcBorders>
              <w:bottom w:val="single" w:sz="4" w:space="0" w:color="auto"/>
            </w:tcBorders>
            <w:shd w:val="pct35" w:color="auto" w:fill="auto"/>
          </w:tcPr>
          <w:p w:rsidR="00EA5090" w:rsidRPr="00B93B21" w:rsidRDefault="00EA5090" w:rsidP="00F83FE7">
            <w:pPr>
              <w:spacing w:after="0" w:line="240" w:lineRule="auto"/>
              <w:ind w:firstLine="0"/>
              <w:contextualSpacing/>
              <w:jc w:val="center"/>
              <w:rPr>
                <w:rFonts w:cs="Times New Roman"/>
                <w:sz w:val="20"/>
                <w:szCs w:val="20"/>
              </w:rPr>
            </w:pPr>
            <w:r w:rsidRPr="00B93B21">
              <w:rPr>
                <w:rFonts w:cs="Times New Roman"/>
                <w:sz w:val="20"/>
                <w:szCs w:val="20"/>
              </w:rPr>
              <w:t>6</w:t>
            </w:r>
          </w:p>
        </w:tc>
        <w:tc>
          <w:tcPr>
            <w:tcW w:w="360" w:type="dxa"/>
            <w:tcBorders>
              <w:bottom w:val="single" w:sz="4" w:space="0" w:color="auto"/>
            </w:tcBorders>
            <w:shd w:val="pct35" w:color="auto" w:fill="auto"/>
          </w:tcPr>
          <w:p w:rsidR="00EA5090" w:rsidRPr="00B93B21" w:rsidRDefault="00EA5090" w:rsidP="00F83FE7">
            <w:pPr>
              <w:spacing w:after="0" w:line="240" w:lineRule="auto"/>
              <w:ind w:firstLine="0"/>
              <w:contextualSpacing/>
              <w:jc w:val="center"/>
              <w:rPr>
                <w:rFonts w:cs="Times New Roman"/>
                <w:sz w:val="20"/>
                <w:szCs w:val="20"/>
              </w:rPr>
            </w:pPr>
            <w:r w:rsidRPr="00B93B21">
              <w:rPr>
                <w:rFonts w:cs="Times New Roman"/>
                <w:sz w:val="20"/>
                <w:szCs w:val="20"/>
              </w:rPr>
              <w:t>7</w:t>
            </w:r>
          </w:p>
        </w:tc>
        <w:tc>
          <w:tcPr>
            <w:tcW w:w="360" w:type="dxa"/>
            <w:tcBorders>
              <w:bottom w:val="single" w:sz="4" w:space="0" w:color="auto"/>
            </w:tcBorders>
            <w:shd w:val="pct35" w:color="auto" w:fill="auto"/>
          </w:tcPr>
          <w:p w:rsidR="00EA5090" w:rsidRPr="00B93B21" w:rsidRDefault="00EA5090" w:rsidP="00F83FE7">
            <w:pPr>
              <w:spacing w:after="0" w:line="240" w:lineRule="auto"/>
              <w:ind w:firstLine="0"/>
              <w:contextualSpacing/>
              <w:jc w:val="center"/>
              <w:rPr>
                <w:rFonts w:cs="Times New Roman"/>
                <w:sz w:val="20"/>
                <w:szCs w:val="20"/>
              </w:rPr>
            </w:pPr>
            <w:r w:rsidRPr="00B93B21">
              <w:rPr>
                <w:rFonts w:cs="Times New Roman"/>
                <w:sz w:val="20"/>
                <w:szCs w:val="20"/>
              </w:rPr>
              <w:t>8</w:t>
            </w:r>
          </w:p>
        </w:tc>
        <w:tc>
          <w:tcPr>
            <w:tcW w:w="360" w:type="dxa"/>
            <w:tcBorders>
              <w:bottom w:val="single" w:sz="4" w:space="0" w:color="auto"/>
            </w:tcBorders>
            <w:shd w:val="pct35" w:color="auto" w:fill="auto"/>
          </w:tcPr>
          <w:p w:rsidR="00EA5090" w:rsidRPr="00B93B21" w:rsidRDefault="00EA5090" w:rsidP="00F83FE7">
            <w:pPr>
              <w:spacing w:after="0" w:line="240" w:lineRule="auto"/>
              <w:ind w:firstLine="0"/>
              <w:contextualSpacing/>
              <w:jc w:val="center"/>
              <w:rPr>
                <w:rFonts w:cs="Times New Roman"/>
                <w:sz w:val="20"/>
                <w:szCs w:val="20"/>
              </w:rPr>
            </w:pPr>
            <w:r w:rsidRPr="00B93B21">
              <w:rPr>
                <w:rFonts w:cs="Times New Roman"/>
                <w:sz w:val="20"/>
                <w:szCs w:val="20"/>
              </w:rPr>
              <w:t>9</w:t>
            </w:r>
          </w:p>
        </w:tc>
        <w:tc>
          <w:tcPr>
            <w:tcW w:w="450" w:type="dxa"/>
            <w:tcBorders>
              <w:bottom w:val="single" w:sz="4" w:space="0" w:color="auto"/>
            </w:tcBorders>
            <w:shd w:val="pct35" w:color="auto" w:fill="auto"/>
          </w:tcPr>
          <w:p w:rsidR="00EA5090" w:rsidRPr="00B93B21" w:rsidRDefault="00EA5090" w:rsidP="00F83FE7">
            <w:pPr>
              <w:spacing w:after="0" w:line="240" w:lineRule="auto"/>
              <w:ind w:firstLine="0"/>
              <w:contextualSpacing/>
              <w:jc w:val="center"/>
              <w:rPr>
                <w:rFonts w:cs="Times New Roman"/>
                <w:sz w:val="20"/>
                <w:szCs w:val="20"/>
              </w:rPr>
            </w:pPr>
            <w:r w:rsidRPr="00B93B21">
              <w:rPr>
                <w:rFonts w:cs="Times New Roman"/>
                <w:sz w:val="20"/>
                <w:szCs w:val="20"/>
              </w:rPr>
              <w:t>10</w:t>
            </w:r>
          </w:p>
        </w:tc>
        <w:tc>
          <w:tcPr>
            <w:tcW w:w="540" w:type="dxa"/>
            <w:tcBorders>
              <w:bottom w:val="single" w:sz="4" w:space="0" w:color="auto"/>
            </w:tcBorders>
            <w:shd w:val="pct35" w:color="auto" w:fill="auto"/>
          </w:tcPr>
          <w:p w:rsidR="00EA5090" w:rsidRPr="00B93B21" w:rsidRDefault="00EA5090" w:rsidP="00F83FE7">
            <w:pPr>
              <w:spacing w:after="0" w:line="240" w:lineRule="auto"/>
              <w:ind w:firstLine="0"/>
              <w:contextualSpacing/>
              <w:jc w:val="center"/>
              <w:rPr>
                <w:rFonts w:cs="Times New Roman"/>
                <w:sz w:val="20"/>
                <w:szCs w:val="20"/>
              </w:rPr>
            </w:pPr>
            <w:r w:rsidRPr="00B93B21">
              <w:rPr>
                <w:rFonts w:cs="Times New Roman"/>
                <w:sz w:val="20"/>
                <w:szCs w:val="20"/>
              </w:rPr>
              <w:t>11</w:t>
            </w:r>
          </w:p>
        </w:tc>
        <w:tc>
          <w:tcPr>
            <w:tcW w:w="540" w:type="dxa"/>
            <w:tcBorders>
              <w:bottom w:val="single" w:sz="4" w:space="0" w:color="auto"/>
            </w:tcBorders>
            <w:shd w:val="pct35" w:color="auto" w:fill="auto"/>
          </w:tcPr>
          <w:p w:rsidR="00EA5090" w:rsidRPr="00B93B21" w:rsidRDefault="00EA5090" w:rsidP="00F83FE7">
            <w:pPr>
              <w:spacing w:after="0" w:line="240" w:lineRule="auto"/>
              <w:ind w:firstLine="0"/>
              <w:contextualSpacing/>
              <w:jc w:val="center"/>
              <w:rPr>
                <w:rFonts w:cs="Times New Roman"/>
                <w:sz w:val="20"/>
                <w:szCs w:val="20"/>
              </w:rPr>
            </w:pPr>
            <w:r w:rsidRPr="00B93B21">
              <w:rPr>
                <w:rFonts w:cs="Times New Roman"/>
                <w:sz w:val="20"/>
                <w:szCs w:val="20"/>
              </w:rPr>
              <w:t>12</w:t>
            </w:r>
          </w:p>
        </w:tc>
        <w:tc>
          <w:tcPr>
            <w:tcW w:w="540" w:type="dxa"/>
            <w:tcBorders>
              <w:bottom w:val="single" w:sz="4" w:space="0" w:color="auto"/>
            </w:tcBorders>
            <w:shd w:val="pct35" w:color="auto" w:fill="auto"/>
          </w:tcPr>
          <w:p w:rsidR="00EA5090" w:rsidRPr="00B93B21" w:rsidRDefault="00EA5090" w:rsidP="00F83FE7">
            <w:pPr>
              <w:spacing w:after="0" w:line="240" w:lineRule="auto"/>
              <w:ind w:firstLine="0"/>
              <w:contextualSpacing/>
              <w:jc w:val="center"/>
              <w:rPr>
                <w:rFonts w:cs="Times New Roman"/>
                <w:sz w:val="20"/>
                <w:szCs w:val="20"/>
              </w:rPr>
            </w:pPr>
            <w:r>
              <w:rPr>
                <w:rFonts w:cs="Times New Roman"/>
                <w:sz w:val="20"/>
                <w:szCs w:val="20"/>
              </w:rPr>
              <w:t>13</w:t>
            </w:r>
          </w:p>
        </w:tc>
        <w:tc>
          <w:tcPr>
            <w:tcW w:w="540" w:type="dxa"/>
            <w:tcBorders>
              <w:bottom w:val="single" w:sz="4" w:space="0" w:color="auto"/>
            </w:tcBorders>
            <w:shd w:val="pct35" w:color="auto" w:fill="auto"/>
          </w:tcPr>
          <w:p w:rsidR="00EA5090" w:rsidRDefault="00EA5090" w:rsidP="00F83FE7">
            <w:pPr>
              <w:spacing w:after="0" w:line="240" w:lineRule="auto"/>
              <w:ind w:firstLine="0"/>
              <w:contextualSpacing/>
              <w:jc w:val="center"/>
              <w:rPr>
                <w:rFonts w:cs="Times New Roman"/>
                <w:sz w:val="20"/>
                <w:szCs w:val="20"/>
              </w:rPr>
            </w:pPr>
            <w:r>
              <w:rPr>
                <w:rFonts w:cs="Times New Roman"/>
                <w:sz w:val="20"/>
                <w:szCs w:val="20"/>
              </w:rPr>
              <w:t>14</w:t>
            </w:r>
          </w:p>
        </w:tc>
        <w:tc>
          <w:tcPr>
            <w:tcW w:w="506" w:type="dxa"/>
            <w:tcBorders>
              <w:bottom w:val="single" w:sz="4" w:space="0" w:color="auto"/>
            </w:tcBorders>
            <w:shd w:val="pct35" w:color="auto" w:fill="auto"/>
          </w:tcPr>
          <w:p w:rsidR="00EA5090" w:rsidRDefault="00EA5090" w:rsidP="00F83FE7">
            <w:pPr>
              <w:spacing w:after="0" w:line="240" w:lineRule="auto"/>
              <w:ind w:firstLine="0"/>
              <w:contextualSpacing/>
              <w:jc w:val="center"/>
              <w:rPr>
                <w:rFonts w:cs="Times New Roman"/>
                <w:sz w:val="20"/>
                <w:szCs w:val="20"/>
              </w:rPr>
            </w:pPr>
            <w:r>
              <w:rPr>
                <w:rFonts w:cs="Times New Roman"/>
                <w:sz w:val="20"/>
                <w:szCs w:val="20"/>
              </w:rPr>
              <w:t>15</w:t>
            </w:r>
          </w:p>
        </w:tc>
        <w:tc>
          <w:tcPr>
            <w:tcW w:w="450" w:type="dxa"/>
            <w:tcBorders>
              <w:bottom w:val="single" w:sz="4" w:space="0" w:color="auto"/>
            </w:tcBorders>
            <w:shd w:val="pct35" w:color="auto" w:fill="auto"/>
          </w:tcPr>
          <w:p w:rsidR="00EA5090" w:rsidRDefault="00EA5090" w:rsidP="00F83FE7">
            <w:pPr>
              <w:spacing w:after="0" w:line="240" w:lineRule="auto"/>
              <w:ind w:firstLine="0"/>
              <w:contextualSpacing/>
              <w:jc w:val="center"/>
              <w:rPr>
                <w:rFonts w:cs="Times New Roman"/>
                <w:sz w:val="20"/>
                <w:szCs w:val="20"/>
              </w:rPr>
            </w:pPr>
            <w:r>
              <w:rPr>
                <w:rFonts w:cs="Times New Roman"/>
                <w:sz w:val="20"/>
                <w:szCs w:val="20"/>
              </w:rPr>
              <w:t>16</w:t>
            </w:r>
          </w:p>
        </w:tc>
      </w:tr>
    </w:tbl>
    <w:tbl>
      <w:tblPr>
        <w:tblStyle w:val="TableGrid9"/>
        <w:tblW w:w="14130" w:type="dxa"/>
        <w:tblInd w:w="-612" w:type="dxa"/>
        <w:tblLayout w:type="fixed"/>
        <w:tblLook w:val="04A0" w:firstRow="1" w:lastRow="0" w:firstColumn="1" w:lastColumn="0" w:noHBand="0" w:noVBand="1"/>
      </w:tblPr>
      <w:tblGrid>
        <w:gridCol w:w="3060"/>
        <w:gridCol w:w="1710"/>
        <w:gridCol w:w="1530"/>
        <w:gridCol w:w="540"/>
        <w:gridCol w:w="450"/>
        <w:gridCol w:w="360"/>
        <w:gridCol w:w="360"/>
        <w:gridCol w:w="360"/>
        <w:gridCol w:w="360"/>
        <w:gridCol w:w="360"/>
        <w:gridCol w:w="360"/>
        <w:gridCol w:w="360"/>
        <w:gridCol w:w="360"/>
        <w:gridCol w:w="360"/>
        <w:gridCol w:w="450"/>
        <w:gridCol w:w="540"/>
        <w:gridCol w:w="540"/>
        <w:gridCol w:w="540"/>
        <w:gridCol w:w="540"/>
        <w:gridCol w:w="540"/>
        <w:gridCol w:w="450"/>
      </w:tblGrid>
      <w:tr w:rsidR="00766567" w:rsidRPr="006D21BE" w:rsidTr="00766567">
        <w:tc>
          <w:tcPr>
            <w:tcW w:w="306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 xml:space="preserve">2. Consult with legal council </w:t>
            </w:r>
          </w:p>
        </w:tc>
        <w:tc>
          <w:tcPr>
            <w:tcW w:w="171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Receive guidance from legal council</w:t>
            </w:r>
          </w:p>
        </w:tc>
        <w:tc>
          <w:tcPr>
            <w:tcW w:w="153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C60B8D" w:rsidRDefault="00FB6DAF" w:rsidP="009F0E8D">
            <w:pPr>
              <w:spacing w:after="0" w:line="240" w:lineRule="auto"/>
              <w:ind w:firstLine="0"/>
              <w:contextualSpacing/>
              <w:rPr>
                <w:rFonts w:cs="Times New Roman"/>
                <w:sz w:val="22"/>
              </w:rPr>
            </w:pPr>
            <w:r>
              <w:rPr>
                <w:rFonts w:cs="Times New Roman"/>
                <w:sz w:val="22"/>
              </w:rPr>
              <w:t>X</w:t>
            </w:r>
          </w:p>
        </w:tc>
        <w:tc>
          <w:tcPr>
            <w:tcW w:w="45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r>
              <w:rPr>
                <w:rFonts w:cs="Times New Roman"/>
                <w:sz w:val="22"/>
              </w:rPr>
              <w:t>X</w:t>
            </w: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450" w:type="dxa"/>
          </w:tcPr>
          <w:p w:rsidR="00FB6DAF" w:rsidRPr="00C60B8D" w:rsidRDefault="00FB6DAF" w:rsidP="009F0E8D">
            <w:pPr>
              <w:spacing w:after="0" w:line="240" w:lineRule="auto"/>
              <w:ind w:firstLine="0"/>
              <w:contextualSpacing/>
              <w:rPr>
                <w:rFonts w:cs="Times New Roman"/>
                <w:sz w:val="22"/>
              </w:rPr>
            </w:pPr>
          </w:p>
        </w:tc>
        <w:tc>
          <w:tcPr>
            <w:tcW w:w="540" w:type="dxa"/>
          </w:tcPr>
          <w:p w:rsidR="00FB6DAF" w:rsidRPr="00C60B8D" w:rsidRDefault="00FB6DAF" w:rsidP="009F0E8D">
            <w:pPr>
              <w:spacing w:after="0" w:line="240" w:lineRule="auto"/>
              <w:ind w:firstLine="0"/>
              <w:contextualSpacing/>
              <w:rPr>
                <w:rFonts w:cs="Times New Roman"/>
                <w:sz w:val="22"/>
              </w:rPr>
            </w:pPr>
          </w:p>
        </w:tc>
        <w:tc>
          <w:tcPr>
            <w:tcW w:w="540" w:type="dxa"/>
          </w:tcPr>
          <w:p w:rsidR="00FB6DAF" w:rsidRPr="00C60B8D" w:rsidRDefault="00FB6DAF" w:rsidP="009F0E8D">
            <w:pPr>
              <w:spacing w:after="0" w:line="240" w:lineRule="auto"/>
              <w:ind w:firstLine="0"/>
              <w:contextualSpacing/>
              <w:rPr>
                <w:rFonts w:cs="Times New Roman"/>
                <w:sz w:val="22"/>
              </w:rPr>
            </w:pPr>
          </w:p>
        </w:tc>
        <w:tc>
          <w:tcPr>
            <w:tcW w:w="540" w:type="dxa"/>
          </w:tcPr>
          <w:p w:rsidR="00FB6DAF" w:rsidRPr="00C60B8D" w:rsidRDefault="00FB6DAF" w:rsidP="009F0E8D">
            <w:pPr>
              <w:spacing w:after="0" w:line="240" w:lineRule="auto"/>
              <w:ind w:firstLine="0"/>
              <w:contextualSpacing/>
              <w:rPr>
                <w:rFonts w:cs="Times New Roman"/>
                <w:sz w:val="22"/>
              </w:rPr>
            </w:pPr>
          </w:p>
        </w:tc>
        <w:tc>
          <w:tcPr>
            <w:tcW w:w="540" w:type="dxa"/>
          </w:tcPr>
          <w:p w:rsidR="00FB6DAF" w:rsidRPr="00C60B8D"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r>
      <w:tr w:rsidR="00766567" w:rsidRPr="006D21BE" w:rsidTr="00766567">
        <w:tc>
          <w:tcPr>
            <w:tcW w:w="306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3. Leadership decides/determines responsibilities</w:t>
            </w:r>
          </w:p>
        </w:tc>
        <w:tc>
          <w:tcPr>
            <w:tcW w:w="171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Leadership decide scope of policy</w:t>
            </w:r>
          </w:p>
        </w:tc>
        <w:tc>
          <w:tcPr>
            <w:tcW w:w="153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C60B8D" w:rsidRDefault="00FB6DAF" w:rsidP="009F0E8D">
            <w:pPr>
              <w:spacing w:after="0" w:line="240" w:lineRule="auto"/>
              <w:ind w:firstLine="0"/>
              <w:contextualSpacing/>
              <w:rPr>
                <w:rFonts w:cs="Times New Roman"/>
                <w:sz w:val="22"/>
              </w:rPr>
            </w:pPr>
            <w:r>
              <w:rPr>
                <w:rFonts w:cs="Times New Roman"/>
                <w:sz w:val="22"/>
              </w:rPr>
              <w:t>X</w:t>
            </w:r>
          </w:p>
        </w:tc>
        <w:tc>
          <w:tcPr>
            <w:tcW w:w="45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r>
              <w:rPr>
                <w:rFonts w:cs="Times New Roman"/>
                <w:sz w:val="22"/>
              </w:rPr>
              <w:t>X</w:t>
            </w: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450" w:type="dxa"/>
          </w:tcPr>
          <w:p w:rsidR="00FB6DAF" w:rsidRPr="00C60B8D" w:rsidRDefault="00FB6DAF" w:rsidP="009F0E8D">
            <w:pPr>
              <w:spacing w:after="0" w:line="240" w:lineRule="auto"/>
              <w:ind w:firstLine="0"/>
              <w:contextualSpacing/>
              <w:rPr>
                <w:rFonts w:cs="Times New Roman"/>
                <w:sz w:val="22"/>
              </w:rPr>
            </w:pPr>
          </w:p>
        </w:tc>
        <w:tc>
          <w:tcPr>
            <w:tcW w:w="540" w:type="dxa"/>
          </w:tcPr>
          <w:p w:rsidR="00FB6DAF" w:rsidRPr="00C60B8D" w:rsidRDefault="00FB6DAF" w:rsidP="009F0E8D">
            <w:pPr>
              <w:spacing w:after="0" w:line="240" w:lineRule="auto"/>
              <w:ind w:firstLine="0"/>
              <w:contextualSpacing/>
              <w:rPr>
                <w:rFonts w:cs="Times New Roman"/>
                <w:sz w:val="22"/>
              </w:rPr>
            </w:pPr>
          </w:p>
        </w:tc>
        <w:tc>
          <w:tcPr>
            <w:tcW w:w="540" w:type="dxa"/>
          </w:tcPr>
          <w:p w:rsidR="00FB6DAF" w:rsidRPr="00C60B8D" w:rsidRDefault="00FB6DAF" w:rsidP="009F0E8D">
            <w:pPr>
              <w:spacing w:after="0" w:line="240" w:lineRule="auto"/>
              <w:ind w:firstLine="0"/>
              <w:contextualSpacing/>
              <w:rPr>
                <w:rFonts w:cs="Times New Roman"/>
                <w:sz w:val="22"/>
              </w:rPr>
            </w:pPr>
          </w:p>
        </w:tc>
        <w:tc>
          <w:tcPr>
            <w:tcW w:w="540" w:type="dxa"/>
          </w:tcPr>
          <w:p w:rsidR="00FB6DAF" w:rsidRPr="00C60B8D" w:rsidRDefault="00FB6DAF" w:rsidP="009F0E8D">
            <w:pPr>
              <w:spacing w:after="0" w:line="240" w:lineRule="auto"/>
              <w:ind w:firstLine="0"/>
              <w:contextualSpacing/>
              <w:rPr>
                <w:rFonts w:cs="Times New Roman"/>
                <w:sz w:val="22"/>
              </w:rPr>
            </w:pPr>
          </w:p>
        </w:tc>
        <w:tc>
          <w:tcPr>
            <w:tcW w:w="540" w:type="dxa"/>
          </w:tcPr>
          <w:p w:rsidR="00FB6DAF" w:rsidRPr="00C60B8D"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r>
      <w:tr w:rsidR="00766567" w:rsidRPr="006D21BE" w:rsidTr="00766567">
        <w:tc>
          <w:tcPr>
            <w:tcW w:w="3060" w:type="dxa"/>
          </w:tcPr>
          <w:p w:rsidR="00FB6DAF" w:rsidRPr="006D21BE" w:rsidRDefault="00FB6DAF" w:rsidP="009F0E8D">
            <w:pPr>
              <w:spacing w:after="0" w:line="240" w:lineRule="auto"/>
              <w:ind w:firstLine="0"/>
              <w:contextualSpacing/>
              <w:rPr>
                <w:rFonts w:cs="Times New Roman"/>
                <w:sz w:val="22"/>
              </w:rPr>
            </w:pPr>
            <w:r>
              <w:rPr>
                <w:rFonts w:cs="Times New Roman"/>
                <w:sz w:val="22"/>
              </w:rPr>
              <w:t xml:space="preserve">4. Review existing </w:t>
            </w:r>
            <w:r w:rsidRPr="006D21BE">
              <w:rPr>
                <w:rFonts w:cs="Times New Roman"/>
                <w:sz w:val="22"/>
              </w:rPr>
              <w:t xml:space="preserve"> policies</w:t>
            </w:r>
            <w:r>
              <w:rPr>
                <w:rFonts w:cs="Times New Roman"/>
                <w:sz w:val="22"/>
              </w:rPr>
              <w:t xml:space="preserve"> from other organizations</w:t>
            </w:r>
            <w:r w:rsidRPr="006D21BE">
              <w:rPr>
                <w:rFonts w:cs="Times New Roman"/>
                <w:sz w:val="22"/>
              </w:rPr>
              <w:t>; determine key elements to include in policy</w:t>
            </w:r>
          </w:p>
        </w:tc>
        <w:tc>
          <w:tcPr>
            <w:tcW w:w="1710" w:type="dxa"/>
          </w:tcPr>
          <w:p w:rsidR="00FB6DAF" w:rsidRPr="006D21BE" w:rsidRDefault="00FB6DAF" w:rsidP="009F0E8D">
            <w:pPr>
              <w:spacing w:after="0" w:line="240" w:lineRule="auto"/>
              <w:ind w:firstLine="0"/>
              <w:contextualSpacing/>
              <w:rPr>
                <w:rFonts w:cs="Times New Roman"/>
                <w:sz w:val="22"/>
              </w:rPr>
            </w:pPr>
            <w:r>
              <w:rPr>
                <w:rFonts w:cs="Times New Roman"/>
                <w:sz w:val="22"/>
              </w:rPr>
              <w:t>Review additional</w:t>
            </w:r>
            <w:r w:rsidRPr="006D21BE">
              <w:rPr>
                <w:rFonts w:cs="Times New Roman"/>
                <w:sz w:val="22"/>
              </w:rPr>
              <w:t xml:space="preserve"> policies</w:t>
            </w:r>
          </w:p>
        </w:tc>
        <w:tc>
          <w:tcPr>
            <w:tcW w:w="153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C60B8D" w:rsidRDefault="00FB6DAF" w:rsidP="009F0E8D">
            <w:pPr>
              <w:spacing w:after="0" w:line="240" w:lineRule="auto"/>
              <w:ind w:firstLine="0"/>
              <w:contextualSpacing/>
              <w:rPr>
                <w:rFonts w:cs="Times New Roman"/>
                <w:sz w:val="22"/>
              </w:rPr>
            </w:pPr>
            <w:r>
              <w:rPr>
                <w:rFonts w:cs="Times New Roman"/>
                <w:sz w:val="22"/>
              </w:rPr>
              <w:t>X</w:t>
            </w:r>
          </w:p>
        </w:tc>
        <w:tc>
          <w:tcPr>
            <w:tcW w:w="45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r>
              <w:rPr>
                <w:rFonts w:cs="Times New Roman"/>
                <w:sz w:val="22"/>
              </w:rPr>
              <w:t>X</w:t>
            </w:r>
          </w:p>
        </w:tc>
        <w:tc>
          <w:tcPr>
            <w:tcW w:w="360" w:type="dxa"/>
          </w:tcPr>
          <w:p w:rsidR="00FB6DAF" w:rsidRPr="00C60B8D" w:rsidRDefault="00FB6DAF" w:rsidP="009F0E8D">
            <w:pPr>
              <w:spacing w:after="0" w:line="240" w:lineRule="auto"/>
              <w:ind w:firstLine="0"/>
              <w:contextualSpacing/>
              <w:rPr>
                <w:rFonts w:cs="Times New Roman"/>
                <w:sz w:val="22"/>
              </w:rPr>
            </w:pPr>
            <w:r>
              <w:rPr>
                <w:rFonts w:cs="Times New Roman"/>
                <w:sz w:val="22"/>
              </w:rPr>
              <w:t>X</w:t>
            </w: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450" w:type="dxa"/>
          </w:tcPr>
          <w:p w:rsidR="00FB6DAF" w:rsidRPr="00C60B8D" w:rsidRDefault="00FB6DAF" w:rsidP="009F0E8D">
            <w:pPr>
              <w:spacing w:after="0" w:line="240" w:lineRule="auto"/>
              <w:ind w:firstLine="0"/>
              <w:contextualSpacing/>
              <w:rPr>
                <w:rFonts w:cs="Times New Roman"/>
                <w:sz w:val="22"/>
              </w:rPr>
            </w:pPr>
          </w:p>
        </w:tc>
        <w:tc>
          <w:tcPr>
            <w:tcW w:w="540" w:type="dxa"/>
          </w:tcPr>
          <w:p w:rsidR="00FB6DAF" w:rsidRPr="00C60B8D" w:rsidRDefault="00FB6DAF" w:rsidP="009F0E8D">
            <w:pPr>
              <w:spacing w:after="0" w:line="240" w:lineRule="auto"/>
              <w:ind w:firstLine="0"/>
              <w:contextualSpacing/>
              <w:rPr>
                <w:rFonts w:cs="Times New Roman"/>
                <w:sz w:val="22"/>
              </w:rPr>
            </w:pPr>
          </w:p>
        </w:tc>
        <w:tc>
          <w:tcPr>
            <w:tcW w:w="540" w:type="dxa"/>
          </w:tcPr>
          <w:p w:rsidR="00FB6DAF" w:rsidRPr="00C60B8D" w:rsidRDefault="00FB6DAF" w:rsidP="009F0E8D">
            <w:pPr>
              <w:spacing w:after="0" w:line="240" w:lineRule="auto"/>
              <w:ind w:firstLine="0"/>
              <w:contextualSpacing/>
              <w:rPr>
                <w:rFonts w:cs="Times New Roman"/>
                <w:sz w:val="22"/>
              </w:rPr>
            </w:pPr>
          </w:p>
        </w:tc>
        <w:tc>
          <w:tcPr>
            <w:tcW w:w="540" w:type="dxa"/>
          </w:tcPr>
          <w:p w:rsidR="00FB6DAF" w:rsidRPr="00C60B8D" w:rsidRDefault="00FB6DAF" w:rsidP="009F0E8D">
            <w:pPr>
              <w:spacing w:after="0" w:line="240" w:lineRule="auto"/>
              <w:ind w:firstLine="0"/>
              <w:contextualSpacing/>
              <w:rPr>
                <w:rFonts w:cs="Times New Roman"/>
                <w:sz w:val="22"/>
              </w:rPr>
            </w:pPr>
          </w:p>
        </w:tc>
        <w:tc>
          <w:tcPr>
            <w:tcW w:w="540" w:type="dxa"/>
          </w:tcPr>
          <w:p w:rsidR="00FB6DAF" w:rsidRPr="00C60B8D"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r>
      <w:tr w:rsidR="00766567" w:rsidRPr="006D21BE" w:rsidTr="00766567">
        <w:tc>
          <w:tcPr>
            <w:tcW w:w="306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5. Create and review draft policy</w:t>
            </w:r>
          </w:p>
        </w:tc>
        <w:tc>
          <w:tcPr>
            <w:tcW w:w="171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Create policy</w:t>
            </w:r>
          </w:p>
        </w:tc>
        <w:tc>
          <w:tcPr>
            <w:tcW w:w="153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C60B8D" w:rsidRDefault="00FB6DAF" w:rsidP="009F0E8D">
            <w:pPr>
              <w:spacing w:after="0" w:line="240" w:lineRule="auto"/>
              <w:ind w:firstLine="0"/>
              <w:contextualSpacing/>
              <w:rPr>
                <w:rFonts w:cs="Times New Roman"/>
                <w:sz w:val="22"/>
              </w:rPr>
            </w:pPr>
            <w:r>
              <w:rPr>
                <w:rFonts w:cs="Times New Roman"/>
                <w:sz w:val="22"/>
              </w:rPr>
              <w:t>X</w:t>
            </w:r>
          </w:p>
        </w:tc>
        <w:tc>
          <w:tcPr>
            <w:tcW w:w="45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r w:rsidRPr="00C60B8D">
              <w:rPr>
                <w:rFonts w:cs="Times New Roman"/>
                <w:sz w:val="22"/>
              </w:rPr>
              <w:t>X</w:t>
            </w:r>
          </w:p>
        </w:tc>
        <w:tc>
          <w:tcPr>
            <w:tcW w:w="360" w:type="dxa"/>
          </w:tcPr>
          <w:p w:rsidR="00FB6DAF" w:rsidRPr="00C60B8D" w:rsidRDefault="00FB6DAF" w:rsidP="009F0E8D">
            <w:pPr>
              <w:spacing w:after="0" w:line="240" w:lineRule="auto"/>
              <w:ind w:firstLine="0"/>
              <w:contextualSpacing/>
              <w:rPr>
                <w:rFonts w:cs="Times New Roman"/>
                <w:sz w:val="22"/>
              </w:rPr>
            </w:pPr>
            <w:r w:rsidRPr="00C60B8D">
              <w:rPr>
                <w:rFonts w:cs="Times New Roman"/>
                <w:sz w:val="22"/>
              </w:rPr>
              <w:t>X</w:t>
            </w:r>
          </w:p>
        </w:tc>
        <w:tc>
          <w:tcPr>
            <w:tcW w:w="360" w:type="dxa"/>
          </w:tcPr>
          <w:p w:rsidR="00FB6DAF" w:rsidRPr="00C60B8D" w:rsidRDefault="00FB6DAF" w:rsidP="009F0E8D">
            <w:pPr>
              <w:spacing w:after="0" w:line="240" w:lineRule="auto"/>
              <w:ind w:firstLine="0"/>
              <w:contextualSpacing/>
              <w:rPr>
                <w:rFonts w:cs="Times New Roman"/>
                <w:sz w:val="22"/>
              </w:rPr>
            </w:pPr>
            <w:r>
              <w:rPr>
                <w:rFonts w:cs="Times New Roman"/>
                <w:sz w:val="22"/>
              </w:rPr>
              <w:t>X</w:t>
            </w:r>
          </w:p>
        </w:tc>
        <w:tc>
          <w:tcPr>
            <w:tcW w:w="360" w:type="dxa"/>
          </w:tcPr>
          <w:p w:rsidR="00FB6DAF" w:rsidRPr="00C60B8D" w:rsidRDefault="00FB6DAF" w:rsidP="009F0E8D">
            <w:pPr>
              <w:spacing w:after="0" w:line="240" w:lineRule="auto"/>
              <w:ind w:firstLine="0"/>
              <w:contextualSpacing/>
              <w:rPr>
                <w:rFonts w:cs="Times New Roman"/>
                <w:sz w:val="22"/>
              </w:rPr>
            </w:pPr>
          </w:p>
        </w:tc>
        <w:tc>
          <w:tcPr>
            <w:tcW w:w="450" w:type="dxa"/>
          </w:tcPr>
          <w:p w:rsidR="00FB6DAF" w:rsidRPr="00C60B8D" w:rsidRDefault="00FB6DAF" w:rsidP="009F0E8D">
            <w:pPr>
              <w:spacing w:after="0" w:line="240" w:lineRule="auto"/>
              <w:ind w:firstLine="0"/>
              <w:contextualSpacing/>
              <w:rPr>
                <w:rFonts w:cs="Times New Roman"/>
                <w:sz w:val="22"/>
              </w:rPr>
            </w:pPr>
          </w:p>
        </w:tc>
        <w:tc>
          <w:tcPr>
            <w:tcW w:w="540" w:type="dxa"/>
          </w:tcPr>
          <w:p w:rsidR="00FB6DAF" w:rsidRPr="00C60B8D" w:rsidRDefault="00FB6DAF" w:rsidP="009F0E8D">
            <w:pPr>
              <w:spacing w:after="0" w:line="240" w:lineRule="auto"/>
              <w:ind w:firstLine="0"/>
              <w:contextualSpacing/>
              <w:rPr>
                <w:rFonts w:cs="Times New Roman"/>
                <w:sz w:val="22"/>
              </w:rPr>
            </w:pPr>
          </w:p>
        </w:tc>
        <w:tc>
          <w:tcPr>
            <w:tcW w:w="540" w:type="dxa"/>
          </w:tcPr>
          <w:p w:rsidR="00FB6DAF" w:rsidRPr="00C60B8D" w:rsidRDefault="00FB6DAF" w:rsidP="009F0E8D">
            <w:pPr>
              <w:spacing w:after="0" w:line="240" w:lineRule="auto"/>
              <w:ind w:firstLine="0"/>
              <w:contextualSpacing/>
              <w:rPr>
                <w:rFonts w:cs="Times New Roman"/>
                <w:sz w:val="22"/>
              </w:rPr>
            </w:pPr>
          </w:p>
        </w:tc>
        <w:tc>
          <w:tcPr>
            <w:tcW w:w="540" w:type="dxa"/>
          </w:tcPr>
          <w:p w:rsidR="00FB6DAF" w:rsidRPr="00C60B8D" w:rsidRDefault="00FB6DAF" w:rsidP="009F0E8D">
            <w:pPr>
              <w:spacing w:after="0" w:line="240" w:lineRule="auto"/>
              <w:ind w:firstLine="0"/>
              <w:contextualSpacing/>
              <w:rPr>
                <w:rFonts w:cs="Times New Roman"/>
                <w:sz w:val="22"/>
              </w:rPr>
            </w:pPr>
          </w:p>
        </w:tc>
        <w:tc>
          <w:tcPr>
            <w:tcW w:w="540" w:type="dxa"/>
          </w:tcPr>
          <w:p w:rsidR="00FB6DAF" w:rsidRPr="00C60B8D"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r>
      <w:tr w:rsidR="00766567" w:rsidRPr="006D21BE" w:rsidTr="00766567">
        <w:tc>
          <w:tcPr>
            <w:tcW w:w="3060" w:type="dxa"/>
          </w:tcPr>
          <w:p w:rsidR="00FB6DAF" w:rsidRPr="006D21BE" w:rsidRDefault="00FB6DAF" w:rsidP="009F0E8D">
            <w:pPr>
              <w:spacing w:after="0" w:line="240" w:lineRule="auto"/>
              <w:ind w:firstLine="0"/>
              <w:contextualSpacing/>
              <w:rPr>
                <w:rFonts w:cs="Times New Roman"/>
                <w:sz w:val="22"/>
              </w:rPr>
            </w:pPr>
            <w:r>
              <w:rPr>
                <w:rFonts w:cs="Times New Roman"/>
                <w:sz w:val="22"/>
              </w:rPr>
              <w:t>6</w:t>
            </w:r>
            <w:r w:rsidRPr="006D21BE">
              <w:rPr>
                <w:rFonts w:cs="Times New Roman"/>
                <w:sz w:val="22"/>
              </w:rPr>
              <w:t>. Finalize draft policy</w:t>
            </w:r>
          </w:p>
        </w:tc>
        <w:tc>
          <w:tcPr>
            <w:tcW w:w="171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Finalize policy</w:t>
            </w:r>
          </w:p>
        </w:tc>
        <w:tc>
          <w:tcPr>
            <w:tcW w:w="153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C60B8D" w:rsidRDefault="00FB6DAF" w:rsidP="009F0E8D">
            <w:pPr>
              <w:spacing w:after="0" w:line="240" w:lineRule="auto"/>
              <w:ind w:firstLine="0"/>
              <w:contextualSpacing/>
              <w:rPr>
                <w:rFonts w:cs="Times New Roman"/>
                <w:sz w:val="22"/>
              </w:rPr>
            </w:pPr>
            <w:r w:rsidRPr="00C60B8D">
              <w:rPr>
                <w:rFonts w:cs="Times New Roman"/>
                <w:sz w:val="22"/>
              </w:rPr>
              <w:t>X</w:t>
            </w:r>
          </w:p>
        </w:tc>
        <w:tc>
          <w:tcPr>
            <w:tcW w:w="45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r w:rsidRPr="00C60B8D">
              <w:rPr>
                <w:rFonts w:cs="Times New Roman"/>
                <w:sz w:val="22"/>
              </w:rPr>
              <w:t>X</w:t>
            </w:r>
          </w:p>
        </w:tc>
        <w:tc>
          <w:tcPr>
            <w:tcW w:w="450" w:type="dxa"/>
          </w:tcPr>
          <w:p w:rsidR="00FB6DAF" w:rsidRPr="00C60B8D" w:rsidRDefault="00FB6DAF" w:rsidP="009F0E8D">
            <w:pPr>
              <w:spacing w:after="0" w:line="240" w:lineRule="auto"/>
              <w:ind w:firstLine="0"/>
              <w:contextualSpacing/>
              <w:rPr>
                <w:rFonts w:cs="Times New Roman"/>
                <w:sz w:val="22"/>
              </w:rPr>
            </w:pPr>
          </w:p>
        </w:tc>
        <w:tc>
          <w:tcPr>
            <w:tcW w:w="540" w:type="dxa"/>
          </w:tcPr>
          <w:p w:rsidR="00FB6DAF" w:rsidRPr="00C60B8D" w:rsidRDefault="00FB6DAF" w:rsidP="009F0E8D">
            <w:pPr>
              <w:spacing w:after="0" w:line="240" w:lineRule="auto"/>
              <w:ind w:firstLine="0"/>
              <w:contextualSpacing/>
              <w:rPr>
                <w:rFonts w:cs="Times New Roman"/>
                <w:sz w:val="22"/>
              </w:rPr>
            </w:pPr>
          </w:p>
        </w:tc>
        <w:tc>
          <w:tcPr>
            <w:tcW w:w="540" w:type="dxa"/>
          </w:tcPr>
          <w:p w:rsidR="00FB6DAF" w:rsidRPr="00C60B8D" w:rsidRDefault="00FB6DAF" w:rsidP="009F0E8D">
            <w:pPr>
              <w:spacing w:after="0" w:line="240" w:lineRule="auto"/>
              <w:ind w:firstLine="0"/>
              <w:contextualSpacing/>
              <w:rPr>
                <w:rFonts w:cs="Times New Roman"/>
                <w:sz w:val="22"/>
              </w:rPr>
            </w:pPr>
          </w:p>
        </w:tc>
        <w:tc>
          <w:tcPr>
            <w:tcW w:w="540" w:type="dxa"/>
          </w:tcPr>
          <w:p w:rsidR="00FB6DAF" w:rsidRPr="00C60B8D" w:rsidRDefault="00FB6DAF" w:rsidP="009F0E8D">
            <w:pPr>
              <w:spacing w:after="0" w:line="240" w:lineRule="auto"/>
              <w:ind w:firstLine="0"/>
              <w:contextualSpacing/>
              <w:rPr>
                <w:rFonts w:cs="Times New Roman"/>
                <w:sz w:val="22"/>
              </w:rPr>
            </w:pPr>
          </w:p>
        </w:tc>
        <w:tc>
          <w:tcPr>
            <w:tcW w:w="540" w:type="dxa"/>
          </w:tcPr>
          <w:p w:rsidR="00FB6DAF" w:rsidRPr="00C60B8D"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r>
      <w:tr w:rsidR="00766567" w:rsidRPr="006D21BE" w:rsidTr="00766567">
        <w:tc>
          <w:tcPr>
            <w:tcW w:w="3060" w:type="dxa"/>
          </w:tcPr>
          <w:p w:rsidR="00FB6DAF" w:rsidRPr="006D21BE" w:rsidRDefault="00FB6DAF" w:rsidP="009F0E8D">
            <w:pPr>
              <w:spacing w:after="0" w:line="240" w:lineRule="auto"/>
              <w:ind w:firstLine="0"/>
              <w:contextualSpacing/>
              <w:rPr>
                <w:rFonts w:cs="Times New Roman"/>
                <w:sz w:val="22"/>
              </w:rPr>
            </w:pPr>
            <w:r>
              <w:rPr>
                <w:rFonts w:cs="Times New Roman"/>
                <w:sz w:val="22"/>
              </w:rPr>
              <w:t>7</w:t>
            </w:r>
            <w:r w:rsidRPr="006D21BE">
              <w:rPr>
                <w:rFonts w:cs="Times New Roman"/>
                <w:sz w:val="22"/>
              </w:rPr>
              <w:t>. Submit to leadership</w:t>
            </w:r>
          </w:p>
        </w:tc>
        <w:tc>
          <w:tcPr>
            <w:tcW w:w="171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Approval from leadership</w:t>
            </w:r>
          </w:p>
        </w:tc>
        <w:tc>
          <w:tcPr>
            <w:tcW w:w="153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C60B8D" w:rsidRDefault="00FB6DAF" w:rsidP="009F0E8D">
            <w:pPr>
              <w:spacing w:after="0" w:line="240" w:lineRule="auto"/>
              <w:ind w:firstLine="0"/>
              <w:contextualSpacing/>
              <w:rPr>
                <w:rFonts w:cs="Times New Roman"/>
                <w:sz w:val="22"/>
              </w:rPr>
            </w:pPr>
            <w:r w:rsidRPr="00C60B8D">
              <w:rPr>
                <w:rFonts w:cs="Times New Roman"/>
                <w:sz w:val="22"/>
              </w:rPr>
              <w:t>X</w:t>
            </w:r>
          </w:p>
        </w:tc>
        <w:tc>
          <w:tcPr>
            <w:tcW w:w="45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450" w:type="dxa"/>
          </w:tcPr>
          <w:p w:rsidR="00FB6DAF" w:rsidRPr="00C60B8D" w:rsidRDefault="00FB6DAF" w:rsidP="009F0E8D">
            <w:pPr>
              <w:spacing w:after="0" w:line="240" w:lineRule="auto"/>
              <w:ind w:firstLine="0"/>
              <w:contextualSpacing/>
              <w:rPr>
                <w:rFonts w:cs="Times New Roman"/>
                <w:sz w:val="22"/>
              </w:rPr>
            </w:pPr>
            <w:r>
              <w:rPr>
                <w:rFonts w:cs="Times New Roman"/>
                <w:sz w:val="22"/>
              </w:rPr>
              <w:t>X</w:t>
            </w:r>
          </w:p>
        </w:tc>
        <w:tc>
          <w:tcPr>
            <w:tcW w:w="540" w:type="dxa"/>
          </w:tcPr>
          <w:p w:rsidR="00FB6DAF" w:rsidRPr="00C60B8D" w:rsidRDefault="00FB6DAF" w:rsidP="009F0E8D">
            <w:pPr>
              <w:spacing w:after="0" w:line="240" w:lineRule="auto"/>
              <w:ind w:firstLine="0"/>
              <w:contextualSpacing/>
              <w:rPr>
                <w:rFonts w:cs="Times New Roman"/>
                <w:sz w:val="22"/>
              </w:rPr>
            </w:pPr>
          </w:p>
        </w:tc>
        <w:tc>
          <w:tcPr>
            <w:tcW w:w="540" w:type="dxa"/>
          </w:tcPr>
          <w:p w:rsidR="00FB6DAF" w:rsidRPr="00C60B8D" w:rsidRDefault="00FB6DAF" w:rsidP="009F0E8D">
            <w:pPr>
              <w:spacing w:after="0" w:line="240" w:lineRule="auto"/>
              <w:ind w:firstLine="0"/>
              <w:contextualSpacing/>
              <w:rPr>
                <w:rFonts w:cs="Times New Roman"/>
                <w:sz w:val="22"/>
              </w:rPr>
            </w:pPr>
          </w:p>
        </w:tc>
        <w:tc>
          <w:tcPr>
            <w:tcW w:w="540" w:type="dxa"/>
          </w:tcPr>
          <w:p w:rsidR="00FB6DAF" w:rsidRPr="00C60B8D" w:rsidRDefault="00FB6DAF" w:rsidP="009F0E8D">
            <w:pPr>
              <w:spacing w:after="0" w:line="240" w:lineRule="auto"/>
              <w:ind w:firstLine="0"/>
              <w:contextualSpacing/>
              <w:rPr>
                <w:rFonts w:cs="Times New Roman"/>
                <w:sz w:val="22"/>
              </w:rPr>
            </w:pPr>
          </w:p>
        </w:tc>
        <w:tc>
          <w:tcPr>
            <w:tcW w:w="540" w:type="dxa"/>
          </w:tcPr>
          <w:p w:rsidR="00FB6DAF" w:rsidRPr="00C60B8D"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r>
      <w:tr w:rsidR="00766567" w:rsidRPr="006D21BE" w:rsidTr="00766567">
        <w:tc>
          <w:tcPr>
            <w:tcW w:w="3060" w:type="dxa"/>
          </w:tcPr>
          <w:p w:rsidR="00FB6DAF" w:rsidRPr="006D21BE" w:rsidRDefault="00FB6DAF" w:rsidP="009F0E8D">
            <w:pPr>
              <w:spacing w:after="0" w:line="240" w:lineRule="auto"/>
              <w:ind w:firstLine="0"/>
              <w:contextualSpacing/>
              <w:rPr>
                <w:rFonts w:cs="Times New Roman"/>
                <w:sz w:val="22"/>
              </w:rPr>
            </w:pPr>
            <w:r>
              <w:rPr>
                <w:rFonts w:cs="Times New Roman"/>
                <w:sz w:val="22"/>
              </w:rPr>
              <w:t>8</w:t>
            </w:r>
            <w:r w:rsidRPr="006D21BE">
              <w:rPr>
                <w:rFonts w:cs="Times New Roman"/>
                <w:sz w:val="22"/>
              </w:rPr>
              <w:t>. Leadership provides</w:t>
            </w:r>
            <w:r>
              <w:rPr>
                <w:rFonts w:cs="Times New Roman"/>
                <w:sz w:val="22"/>
              </w:rPr>
              <w:t xml:space="preserve"> feedback, revise</w:t>
            </w:r>
            <w:r w:rsidRPr="006D21BE">
              <w:rPr>
                <w:rFonts w:cs="Times New Roman"/>
                <w:sz w:val="22"/>
              </w:rPr>
              <w:t xml:space="preserve"> policy (repeat as needed)</w:t>
            </w:r>
          </w:p>
        </w:tc>
        <w:tc>
          <w:tcPr>
            <w:tcW w:w="171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Finalize policy</w:t>
            </w:r>
          </w:p>
        </w:tc>
        <w:tc>
          <w:tcPr>
            <w:tcW w:w="153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C60B8D" w:rsidRDefault="00FB6DAF" w:rsidP="009F0E8D">
            <w:pPr>
              <w:spacing w:after="0" w:line="240" w:lineRule="auto"/>
              <w:ind w:firstLine="0"/>
              <w:contextualSpacing/>
              <w:rPr>
                <w:rFonts w:cs="Times New Roman"/>
                <w:sz w:val="22"/>
              </w:rPr>
            </w:pPr>
            <w:r w:rsidRPr="00C60B8D">
              <w:rPr>
                <w:rFonts w:cs="Times New Roman"/>
                <w:sz w:val="22"/>
              </w:rPr>
              <w:t>X</w:t>
            </w:r>
          </w:p>
        </w:tc>
        <w:tc>
          <w:tcPr>
            <w:tcW w:w="45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450" w:type="dxa"/>
          </w:tcPr>
          <w:p w:rsidR="00FB6DAF" w:rsidRPr="00C60B8D" w:rsidRDefault="00FB6DAF" w:rsidP="009F0E8D">
            <w:pPr>
              <w:spacing w:after="0" w:line="240" w:lineRule="auto"/>
              <w:ind w:firstLine="0"/>
              <w:contextualSpacing/>
              <w:rPr>
                <w:rFonts w:cs="Times New Roman"/>
                <w:sz w:val="22"/>
              </w:rPr>
            </w:pPr>
          </w:p>
        </w:tc>
        <w:tc>
          <w:tcPr>
            <w:tcW w:w="540" w:type="dxa"/>
          </w:tcPr>
          <w:p w:rsidR="00FB6DAF" w:rsidRPr="00C60B8D" w:rsidRDefault="00FB6DAF" w:rsidP="009F0E8D">
            <w:pPr>
              <w:spacing w:after="0" w:line="240" w:lineRule="auto"/>
              <w:ind w:firstLine="0"/>
              <w:contextualSpacing/>
              <w:rPr>
                <w:rFonts w:cs="Times New Roman"/>
                <w:sz w:val="22"/>
              </w:rPr>
            </w:pPr>
            <w:r>
              <w:rPr>
                <w:rFonts w:cs="Times New Roman"/>
                <w:sz w:val="22"/>
              </w:rPr>
              <w:t>X</w:t>
            </w:r>
          </w:p>
        </w:tc>
        <w:tc>
          <w:tcPr>
            <w:tcW w:w="540" w:type="dxa"/>
          </w:tcPr>
          <w:p w:rsidR="00FB6DAF" w:rsidRPr="00C60B8D" w:rsidRDefault="00FB6DAF" w:rsidP="009F0E8D">
            <w:pPr>
              <w:spacing w:after="0" w:line="240" w:lineRule="auto"/>
              <w:ind w:firstLine="0"/>
              <w:contextualSpacing/>
              <w:rPr>
                <w:rFonts w:cs="Times New Roman"/>
                <w:sz w:val="22"/>
              </w:rPr>
            </w:pPr>
            <w:r>
              <w:rPr>
                <w:rFonts w:cs="Times New Roman"/>
                <w:sz w:val="22"/>
              </w:rPr>
              <w:t>X</w:t>
            </w:r>
          </w:p>
        </w:tc>
        <w:tc>
          <w:tcPr>
            <w:tcW w:w="540" w:type="dxa"/>
          </w:tcPr>
          <w:p w:rsidR="00FB6DAF" w:rsidRPr="00C60B8D" w:rsidRDefault="00FB6DAF" w:rsidP="009F0E8D">
            <w:pPr>
              <w:spacing w:after="0" w:line="240" w:lineRule="auto"/>
              <w:ind w:firstLine="0"/>
              <w:contextualSpacing/>
              <w:rPr>
                <w:rFonts w:cs="Times New Roman"/>
                <w:sz w:val="22"/>
              </w:rPr>
            </w:pPr>
          </w:p>
        </w:tc>
        <w:tc>
          <w:tcPr>
            <w:tcW w:w="540" w:type="dxa"/>
          </w:tcPr>
          <w:p w:rsidR="00FB6DAF" w:rsidRPr="00C60B8D"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r>
      <w:tr w:rsidR="00766567" w:rsidRPr="006D21BE" w:rsidTr="00766567">
        <w:tc>
          <w:tcPr>
            <w:tcW w:w="3060" w:type="dxa"/>
          </w:tcPr>
          <w:p w:rsidR="00FB6DAF" w:rsidRPr="006D21BE" w:rsidRDefault="00FB6DAF" w:rsidP="009F0E8D">
            <w:pPr>
              <w:spacing w:after="0" w:line="240" w:lineRule="auto"/>
              <w:ind w:firstLine="0"/>
              <w:contextualSpacing/>
              <w:rPr>
                <w:rFonts w:cs="Times New Roman"/>
                <w:sz w:val="22"/>
              </w:rPr>
            </w:pPr>
            <w:r>
              <w:rPr>
                <w:rFonts w:cs="Times New Roman"/>
                <w:sz w:val="22"/>
              </w:rPr>
              <w:t>9</w:t>
            </w:r>
            <w:r w:rsidRPr="006D21BE">
              <w:rPr>
                <w:rFonts w:cs="Times New Roman"/>
                <w:sz w:val="22"/>
              </w:rPr>
              <w:t xml:space="preserve">. Submit to OVW </w:t>
            </w:r>
          </w:p>
        </w:tc>
        <w:tc>
          <w:tcPr>
            <w:tcW w:w="1710" w:type="dxa"/>
          </w:tcPr>
          <w:p w:rsidR="00FB6DAF" w:rsidRPr="006D21BE" w:rsidRDefault="00FB6DAF" w:rsidP="009F0E8D">
            <w:pPr>
              <w:spacing w:after="0" w:line="240" w:lineRule="auto"/>
              <w:ind w:firstLine="0"/>
              <w:contextualSpacing/>
              <w:rPr>
                <w:rFonts w:cs="Times New Roman"/>
                <w:sz w:val="22"/>
              </w:rPr>
            </w:pPr>
          </w:p>
        </w:tc>
        <w:tc>
          <w:tcPr>
            <w:tcW w:w="153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Submit policy to OVW</w:t>
            </w:r>
          </w:p>
        </w:tc>
        <w:tc>
          <w:tcPr>
            <w:tcW w:w="540" w:type="dxa"/>
          </w:tcPr>
          <w:p w:rsidR="00FB6DAF" w:rsidRPr="00C60B8D" w:rsidRDefault="00FB6DAF" w:rsidP="009F0E8D">
            <w:pPr>
              <w:spacing w:after="0" w:line="240" w:lineRule="auto"/>
              <w:ind w:firstLine="0"/>
              <w:contextualSpacing/>
              <w:rPr>
                <w:rFonts w:cs="Times New Roman"/>
                <w:sz w:val="22"/>
              </w:rPr>
            </w:pPr>
            <w:r w:rsidRPr="00C60B8D">
              <w:rPr>
                <w:rFonts w:cs="Times New Roman"/>
                <w:sz w:val="22"/>
              </w:rPr>
              <w:t>X</w:t>
            </w:r>
          </w:p>
        </w:tc>
        <w:tc>
          <w:tcPr>
            <w:tcW w:w="45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360" w:type="dxa"/>
          </w:tcPr>
          <w:p w:rsidR="00FB6DAF" w:rsidRPr="00C60B8D" w:rsidRDefault="00FB6DAF" w:rsidP="009F0E8D">
            <w:pPr>
              <w:spacing w:after="0" w:line="240" w:lineRule="auto"/>
              <w:ind w:firstLine="0"/>
              <w:contextualSpacing/>
              <w:rPr>
                <w:rFonts w:cs="Times New Roman"/>
                <w:sz w:val="22"/>
              </w:rPr>
            </w:pPr>
          </w:p>
        </w:tc>
        <w:tc>
          <w:tcPr>
            <w:tcW w:w="450" w:type="dxa"/>
          </w:tcPr>
          <w:p w:rsidR="00FB6DAF" w:rsidRPr="00C60B8D" w:rsidRDefault="00FB6DAF" w:rsidP="009F0E8D">
            <w:pPr>
              <w:spacing w:after="0" w:line="240" w:lineRule="auto"/>
              <w:ind w:firstLine="0"/>
              <w:contextualSpacing/>
              <w:rPr>
                <w:rFonts w:cs="Times New Roman"/>
                <w:sz w:val="22"/>
              </w:rPr>
            </w:pPr>
          </w:p>
        </w:tc>
        <w:tc>
          <w:tcPr>
            <w:tcW w:w="540" w:type="dxa"/>
          </w:tcPr>
          <w:p w:rsidR="00FB6DAF" w:rsidRPr="00C60B8D" w:rsidRDefault="00FB6DAF" w:rsidP="009F0E8D">
            <w:pPr>
              <w:spacing w:after="0" w:line="240" w:lineRule="auto"/>
              <w:ind w:firstLine="0"/>
              <w:contextualSpacing/>
              <w:rPr>
                <w:rFonts w:cs="Times New Roman"/>
                <w:sz w:val="22"/>
              </w:rPr>
            </w:pPr>
          </w:p>
        </w:tc>
        <w:tc>
          <w:tcPr>
            <w:tcW w:w="540" w:type="dxa"/>
          </w:tcPr>
          <w:p w:rsidR="00FB6DAF" w:rsidRPr="00C60B8D" w:rsidRDefault="00FB6DAF" w:rsidP="009F0E8D">
            <w:pPr>
              <w:spacing w:after="0" w:line="240" w:lineRule="auto"/>
              <w:ind w:firstLine="0"/>
              <w:contextualSpacing/>
              <w:rPr>
                <w:rFonts w:cs="Times New Roman"/>
                <w:sz w:val="22"/>
              </w:rPr>
            </w:pPr>
          </w:p>
        </w:tc>
        <w:tc>
          <w:tcPr>
            <w:tcW w:w="540" w:type="dxa"/>
          </w:tcPr>
          <w:p w:rsidR="00FB6DAF" w:rsidRPr="00C60B8D" w:rsidRDefault="00FB6DAF" w:rsidP="009F0E8D">
            <w:pPr>
              <w:spacing w:after="0" w:line="240" w:lineRule="auto"/>
              <w:ind w:firstLine="0"/>
              <w:contextualSpacing/>
              <w:rPr>
                <w:rFonts w:cs="Times New Roman"/>
                <w:sz w:val="22"/>
              </w:rPr>
            </w:pPr>
            <w:r>
              <w:rPr>
                <w:rFonts w:cs="Times New Roman"/>
                <w:sz w:val="22"/>
              </w:rPr>
              <w:t>X</w:t>
            </w:r>
          </w:p>
        </w:tc>
        <w:tc>
          <w:tcPr>
            <w:tcW w:w="540" w:type="dxa"/>
          </w:tcPr>
          <w:p w:rsidR="00FB6DAF" w:rsidRPr="00C60B8D"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r>
      <w:tr w:rsidR="00766567" w:rsidRPr="006D21BE" w:rsidTr="00766567">
        <w:tc>
          <w:tcPr>
            <w:tcW w:w="306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171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153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450" w:type="dxa"/>
            <w:tcBorders>
              <w:bottom w:val="single" w:sz="4" w:space="0" w:color="auto"/>
            </w:tcBorders>
          </w:tcPr>
          <w:p w:rsidR="00FB6DAF" w:rsidRPr="006D21BE" w:rsidRDefault="00FB6DAF" w:rsidP="009F0E8D">
            <w:pPr>
              <w:spacing w:after="0" w:line="240" w:lineRule="auto"/>
              <w:ind w:firstLine="0"/>
              <w:contextualSpacing/>
              <w:rPr>
                <w:rFonts w:cs="Times New Roman"/>
                <w:b/>
                <w:sz w:val="22"/>
              </w:rPr>
            </w:pPr>
          </w:p>
        </w:tc>
        <w:tc>
          <w:tcPr>
            <w:tcW w:w="360" w:type="dxa"/>
            <w:tcBorders>
              <w:bottom w:val="single" w:sz="4" w:space="0" w:color="auto"/>
            </w:tcBorders>
          </w:tcPr>
          <w:p w:rsidR="00FB6DAF" w:rsidRPr="006D21BE" w:rsidRDefault="00FB6DAF" w:rsidP="009F0E8D">
            <w:pPr>
              <w:spacing w:after="0" w:line="240" w:lineRule="auto"/>
              <w:ind w:firstLine="0"/>
              <w:contextualSpacing/>
              <w:rPr>
                <w:rFonts w:cs="Times New Roman"/>
                <w:b/>
                <w:sz w:val="22"/>
              </w:rPr>
            </w:pPr>
          </w:p>
        </w:tc>
        <w:tc>
          <w:tcPr>
            <w:tcW w:w="360" w:type="dxa"/>
            <w:tcBorders>
              <w:bottom w:val="single" w:sz="4" w:space="0" w:color="auto"/>
            </w:tcBorders>
          </w:tcPr>
          <w:p w:rsidR="00FB6DAF" w:rsidRPr="006D21BE" w:rsidRDefault="00FB6DAF" w:rsidP="009F0E8D">
            <w:pPr>
              <w:spacing w:after="0" w:line="240" w:lineRule="auto"/>
              <w:ind w:firstLine="0"/>
              <w:contextualSpacing/>
              <w:rPr>
                <w:rFonts w:cs="Times New Roman"/>
                <w:b/>
                <w:sz w:val="22"/>
              </w:rPr>
            </w:pPr>
          </w:p>
        </w:tc>
        <w:tc>
          <w:tcPr>
            <w:tcW w:w="36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45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c>
          <w:tcPr>
            <w:tcW w:w="450" w:type="dxa"/>
            <w:tcBorders>
              <w:bottom w:val="single" w:sz="4" w:space="0" w:color="auto"/>
            </w:tcBorders>
          </w:tcPr>
          <w:p w:rsidR="00FB6DAF" w:rsidRPr="006D21BE" w:rsidRDefault="00FB6DAF" w:rsidP="009F0E8D">
            <w:pPr>
              <w:spacing w:after="0" w:line="240" w:lineRule="auto"/>
              <w:ind w:firstLine="0"/>
              <w:contextualSpacing/>
              <w:rPr>
                <w:rFonts w:cs="Times New Roman"/>
                <w:sz w:val="22"/>
              </w:rPr>
            </w:pPr>
          </w:p>
        </w:tc>
      </w:tr>
      <w:tr w:rsidR="00766567" w:rsidRPr="006D21BE" w:rsidTr="00766567">
        <w:tc>
          <w:tcPr>
            <w:tcW w:w="3060" w:type="dxa"/>
            <w:shd w:val="pct5" w:color="auto" w:fill="auto"/>
          </w:tcPr>
          <w:p w:rsidR="00FB6DAF" w:rsidRPr="006D21BE" w:rsidRDefault="00FB6DAF" w:rsidP="009F0E8D">
            <w:pPr>
              <w:spacing w:after="0" w:line="240" w:lineRule="auto"/>
              <w:ind w:firstLine="0"/>
              <w:contextualSpacing/>
              <w:rPr>
                <w:rFonts w:cs="Times New Roman"/>
                <w:b/>
                <w:sz w:val="22"/>
              </w:rPr>
            </w:pPr>
            <w:r w:rsidRPr="006D21BE">
              <w:rPr>
                <w:rFonts w:cs="Times New Roman"/>
                <w:b/>
                <w:sz w:val="22"/>
              </w:rPr>
              <w:t>Procedure</w:t>
            </w:r>
          </w:p>
        </w:tc>
        <w:tc>
          <w:tcPr>
            <w:tcW w:w="171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153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54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450" w:type="dxa"/>
            <w:shd w:val="pct5" w:color="auto" w:fill="auto"/>
          </w:tcPr>
          <w:p w:rsidR="00FB6DAF" w:rsidRPr="006D21BE" w:rsidRDefault="00FB6DAF" w:rsidP="009F0E8D">
            <w:pPr>
              <w:spacing w:after="0" w:line="240" w:lineRule="auto"/>
              <w:ind w:firstLine="0"/>
              <w:contextualSpacing/>
              <w:rPr>
                <w:rFonts w:cs="Times New Roman"/>
                <w:b/>
                <w:sz w:val="22"/>
              </w:rPr>
            </w:pPr>
          </w:p>
        </w:tc>
        <w:tc>
          <w:tcPr>
            <w:tcW w:w="360" w:type="dxa"/>
            <w:shd w:val="pct5" w:color="auto" w:fill="auto"/>
          </w:tcPr>
          <w:p w:rsidR="00FB6DAF" w:rsidRPr="006D21BE" w:rsidRDefault="00FB6DAF" w:rsidP="009F0E8D">
            <w:pPr>
              <w:spacing w:after="0" w:line="240" w:lineRule="auto"/>
              <w:ind w:firstLine="0"/>
              <w:contextualSpacing/>
              <w:rPr>
                <w:rFonts w:cs="Times New Roman"/>
                <w:b/>
                <w:sz w:val="22"/>
              </w:rPr>
            </w:pPr>
          </w:p>
        </w:tc>
        <w:tc>
          <w:tcPr>
            <w:tcW w:w="360" w:type="dxa"/>
            <w:shd w:val="pct5" w:color="auto" w:fill="auto"/>
          </w:tcPr>
          <w:p w:rsidR="00FB6DAF" w:rsidRPr="006D21BE" w:rsidRDefault="00FB6DAF" w:rsidP="009F0E8D">
            <w:pPr>
              <w:spacing w:after="0" w:line="240" w:lineRule="auto"/>
              <w:ind w:firstLine="0"/>
              <w:contextualSpacing/>
              <w:rPr>
                <w:rFonts w:cs="Times New Roman"/>
                <w:b/>
                <w:sz w:val="22"/>
              </w:rPr>
            </w:pPr>
          </w:p>
        </w:tc>
        <w:tc>
          <w:tcPr>
            <w:tcW w:w="36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36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45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54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54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54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54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540" w:type="dxa"/>
            <w:shd w:val="pct5" w:color="auto" w:fill="auto"/>
          </w:tcPr>
          <w:p w:rsidR="00FB6DAF" w:rsidRPr="006D21BE" w:rsidRDefault="00FB6DAF" w:rsidP="009F0E8D">
            <w:pPr>
              <w:spacing w:after="0" w:line="240" w:lineRule="auto"/>
              <w:ind w:firstLine="0"/>
              <w:contextualSpacing/>
              <w:rPr>
                <w:rFonts w:cs="Times New Roman"/>
                <w:sz w:val="22"/>
              </w:rPr>
            </w:pPr>
          </w:p>
        </w:tc>
        <w:tc>
          <w:tcPr>
            <w:tcW w:w="450" w:type="dxa"/>
            <w:shd w:val="pct5" w:color="auto" w:fill="auto"/>
          </w:tcPr>
          <w:p w:rsidR="00FB6DAF" w:rsidRPr="006D21BE" w:rsidRDefault="00FB6DAF" w:rsidP="009F0E8D">
            <w:pPr>
              <w:spacing w:after="0" w:line="240" w:lineRule="auto"/>
              <w:ind w:firstLine="0"/>
              <w:contextualSpacing/>
              <w:rPr>
                <w:rFonts w:cs="Times New Roman"/>
                <w:sz w:val="22"/>
              </w:rPr>
            </w:pPr>
          </w:p>
        </w:tc>
      </w:tr>
      <w:tr w:rsidR="00766567" w:rsidRPr="006D21BE" w:rsidTr="00766567">
        <w:tc>
          <w:tcPr>
            <w:tcW w:w="306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1. Understand scope of policy</w:t>
            </w:r>
          </w:p>
        </w:tc>
        <w:tc>
          <w:tcPr>
            <w:tcW w:w="171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Review policy</w:t>
            </w:r>
          </w:p>
        </w:tc>
        <w:tc>
          <w:tcPr>
            <w:tcW w:w="1530" w:type="dxa"/>
          </w:tcPr>
          <w:p w:rsidR="00FB6DAF" w:rsidRPr="006D21BE" w:rsidRDefault="00FB6DAF" w:rsidP="009F0E8D">
            <w:pPr>
              <w:spacing w:after="0" w:line="240" w:lineRule="auto"/>
              <w:ind w:firstLine="0"/>
              <w:contextualSpacing/>
              <w:rPr>
                <w:rFonts w:cs="Times New Roman"/>
                <w:b/>
                <w:sz w:val="22"/>
              </w:rPr>
            </w:pPr>
          </w:p>
        </w:tc>
        <w:tc>
          <w:tcPr>
            <w:tcW w:w="540" w:type="dxa"/>
          </w:tcPr>
          <w:p w:rsidR="00FB6DAF" w:rsidRPr="008D5435" w:rsidRDefault="00E6096F" w:rsidP="009F0E8D">
            <w:pPr>
              <w:spacing w:after="0" w:line="240" w:lineRule="auto"/>
              <w:ind w:firstLine="0"/>
              <w:contextualSpacing/>
              <w:rPr>
                <w:rFonts w:cs="Times New Roman"/>
                <w:sz w:val="22"/>
              </w:rPr>
            </w:pPr>
            <w:r w:rsidRPr="008D5435">
              <w:rPr>
                <w:rFonts w:cs="Times New Roman"/>
                <w:sz w:val="22"/>
              </w:rPr>
              <w:t>X</w:t>
            </w:r>
          </w:p>
        </w:tc>
        <w:tc>
          <w:tcPr>
            <w:tcW w:w="45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9C5A4D" w:rsidP="009F0E8D">
            <w:pPr>
              <w:spacing w:after="0" w:line="240" w:lineRule="auto"/>
              <w:ind w:firstLine="0"/>
              <w:contextualSpacing/>
              <w:rPr>
                <w:rFonts w:cs="Times New Roman"/>
                <w:sz w:val="22"/>
              </w:rPr>
            </w:pPr>
            <w:r>
              <w:rPr>
                <w:rFonts w:cs="Times New Roman"/>
                <w:sz w:val="22"/>
              </w:rPr>
              <w:t>X</w:t>
            </w:r>
          </w:p>
        </w:tc>
        <w:tc>
          <w:tcPr>
            <w:tcW w:w="45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r>
      <w:tr w:rsidR="00766567" w:rsidRPr="006D21BE" w:rsidTr="00766567">
        <w:tc>
          <w:tcPr>
            <w:tcW w:w="3060" w:type="dxa"/>
          </w:tcPr>
          <w:p w:rsidR="00FB6DAF" w:rsidRPr="006D21BE" w:rsidRDefault="00C8293A" w:rsidP="009F0E8D">
            <w:pPr>
              <w:spacing w:after="0" w:line="240" w:lineRule="auto"/>
              <w:ind w:firstLine="0"/>
              <w:contextualSpacing/>
              <w:rPr>
                <w:rFonts w:cs="Times New Roman"/>
                <w:sz w:val="22"/>
              </w:rPr>
            </w:pPr>
            <w:r>
              <w:rPr>
                <w:rFonts w:cs="Times New Roman"/>
                <w:sz w:val="22"/>
              </w:rPr>
              <w:t>2</w:t>
            </w:r>
            <w:r w:rsidR="00FB6DAF" w:rsidRPr="006D21BE">
              <w:rPr>
                <w:rFonts w:cs="Times New Roman"/>
                <w:sz w:val="22"/>
              </w:rPr>
              <w:t>. Review procedures of other organizations</w:t>
            </w:r>
          </w:p>
        </w:tc>
        <w:tc>
          <w:tcPr>
            <w:tcW w:w="171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Review of other procedures</w:t>
            </w:r>
          </w:p>
        </w:tc>
        <w:tc>
          <w:tcPr>
            <w:tcW w:w="1530" w:type="dxa"/>
          </w:tcPr>
          <w:p w:rsidR="00FB6DAF" w:rsidRPr="006D21BE" w:rsidRDefault="00FB6DAF" w:rsidP="009F0E8D">
            <w:pPr>
              <w:spacing w:after="0" w:line="240" w:lineRule="auto"/>
              <w:ind w:firstLine="0"/>
              <w:contextualSpacing/>
              <w:rPr>
                <w:rFonts w:cs="Times New Roman"/>
                <w:b/>
                <w:sz w:val="22"/>
              </w:rPr>
            </w:pPr>
          </w:p>
        </w:tc>
        <w:tc>
          <w:tcPr>
            <w:tcW w:w="540" w:type="dxa"/>
          </w:tcPr>
          <w:p w:rsidR="00FB6DAF" w:rsidRPr="008D5435" w:rsidRDefault="00E6096F" w:rsidP="009F0E8D">
            <w:pPr>
              <w:spacing w:after="0" w:line="240" w:lineRule="auto"/>
              <w:ind w:firstLine="0"/>
              <w:contextualSpacing/>
              <w:rPr>
                <w:rFonts w:cs="Times New Roman"/>
                <w:sz w:val="22"/>
              </w:rPr>
            </w:pPr>
            <w:r w:rsidRPr="008D5435">
              <w:rPr>
                <w:rFonts w:cs="Times New Roman"/>
                <w:sz w:val="22"/>
              </w:rPr>
              <w:t>X</w:t>
            </w:r>
          </w:p>
        </w:tc>
        <w:tc>
          <w:tcPr>
            <w:tcW w:w="45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b/>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9C5A4D" w:rsidP="009F0E8D">
            <w:pPr>
              <w:spacing w:after="0" w:line="240" w:lineRule="auto"/>
              <w:ind w:firstLine="0"/>
              <w:contextualSpacing/>
              <w:rPr>
                <w:rFonts w:cs="Times New Roman"/>
                <w:sz w:val="22"/>
              </w:rPr>
            </w:pPr>
            <w:r>
              <w:rPr>
                <w:rFonts w:cs="Times New Roman"/>
                <w:sz w:val="22"/>
              </w:rPr>
              <w:t>X</w:t>
            </w: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r>
      <w:tr w:rsidR="00766567" w:rsidRPr="006D21BE" w:rsidTr="00766567">
        <w:tc>
          <w:tcPr>
            <w:tcW w:w="3060" w:type="dxa"/>
          </w:tcPr>
          <w:p w:rsidR="00FB6DAF" w:rsidRPr="006D21BE" w:rsidRDefault="00C8293A" w:rsidP="009F0E8D">
            <w:pPr>
              <w:spacing w:after="0" w:line="240" w:lineRule="auto"/>
              <w:ind w:firstLine="0"/>
              <w:contextualSpacing/>
              <w:rPr>
                <w:rFonts w:cs="Times New Roman"/>
                <w:sz w:val="22"/>
              </w:rPr>
            </w:pPr>
            <w:r>
              <w:rPr>
                <w:rFonts w:cs="Times New Roman"/>
                <w:sz w:val="22"/>
              </w:rPr>
              <w:t>3</w:t>
            </w:r>
            <w:r w:rsidR="00FB6DAF" w:rsidRPr="006D21BE">
              <w:rPr>
                <w:rFonts w:cs="Times New Roman"/>
                <w:sz w:val="22"/>
              </w:rPr>
              <w:t>. Draft procedures</w:t>
            </w:r>
          </w:p>
        </w:tc>
        <w:tc>
          <w:tcPr>
            <w:tcW w:w="171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Create procedures</w:t>
            </w:r>
          </w:p>
        </w:tc>
        <w:tc>
          <w:tcPr>
            <w:tcW w:w="1530" w:type="dxa"/>
          </w:tcPr>
          <w:p w:rsidR="00FB6DAF" w:rsidRPr="006D21BE" w:rsidRDefault="00FB6DAF" w:rsidP="009F0E8D">
            <w:pPr>
              <w:spacing w:after="0" w:line="240" w:lineRule="auto"/>
              <w:ind w:firstLine="0"/>
              <w:contextualSpacing/>
              <w:rPr>
                <w:rFonts w:cs="Times New Roman"/>
                <w:b/>
                <w:sz w:val="22"/>
              </w:rPr>
            </w:pPr>
          </w:p>
        </w:tc>
        <w:tc>
          <w:tcPr>
            <w:tcW w:w="540" w:type="dxa"/>
          </w:tcPr>
          <w:p w:rsidR="00FB6DAF" w:rsidRPr="008D5435" w:rsidRDefault="00E6096F" w:rsidP="009F0E8D">
            <w:pPr>
              <w:spacing w:after="0" w:line="240" w:lineRule="auto"/>
              <w:ind w:firstLine="0"/>
              <w:contextualSpacing/>
              <w:rPr>
                <w:rFonts w:cs="Times New Roman"/>
                <w:sz w:val="22"/>
              </w:rPr>
            </w:pPr>
            <w:r w:rsidRPr="008D5435">
              <w:rPr>
                <w:rFonts w:cs="Times New Roman"/>
                <w:sz w:val="22"/>
              </w:rPr>
              <w:t>X</w:t>
            </w:r>
          </w:p>
        </w:tc>
        <w:tc>
          <w:tcPr>
            <w:tcW w:w="45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9C5A4D" w:rsidP="009F0E8D">
            <w:pPr>
              <w:spacing w:after="0" w:line="240" w:lineRule="auto"/>
              <w:ind w:firstLine="0"/>
              <w:contextualSpacing/>
              <w:rPr>
                <w:rFonts w:cs="Times New Roman"/>
                <w:sz w:val="22"/>
              </w:rPr>
            </w:pPr>
            <w:r>
              <w:rPr>
                <w:rFonts w:cs="Times New Roman"/>
                <w:sz w:val="22"/>
              </w:rPr>
              <w:t>X</w:t>
            </w:r>
          </w:p>
        </w:tc>
        <w:tc>
          <w:tcPr>
            <w:tcW w:w="540" w:type="dxa"/>
          </w:tcPr>
          <w:p w:rsidR="00FB6DAF" w:rsidRPr="006D21BE" w:rsidRDefault="009C5A4D" w:rsidP="009F0E8D">
            <w:pPr>
              <w:spacing w:after="0" w:line="240" w:lineRule="auto"/>
              <w:ind w:firstLine="0"/>
              <w:contextualSpacing/>
              <w:rPr>
                <w:rFonts w:cs="Times New Roman"/>
                <w:sz w:val="22"/>
              </w:rPr>
            </w:pPr>
            <w:r>
              <w:rPr>
                <w:rFonts w:cs="Times New Roman"/>
                <w:sz w:val="22"/>
              </w:rPr>
              <w:t>X</w:t>
            </w: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r>
      <w:tr w:rsidR="0014597B" w:rsidRPr="006D21BE" w:rsidTr="00766567">
        <w:tc>
          <w:tcPr>
            <w:tcW w:w="3060" w:type="dxa"/>
          </w:tcPr>
          <w:p w:rsidR="0014597B" w:rsidRPr="006D21BE" w:rsidRDefault="00C8293A" w:rsidP="009F0E8D">
            <w:pPr>
              <w:spacing w:after="0" w:line="240" w:lineRule="auto"/>
              <w:ind w:firstLine="0"/>
              <w:contextualSpacing/>
              <w:rPr>
                <w:rFonts w:cs="Times New Roman"/>
                <w:sz w:val="22"/>
              </w:rPr>
            </w:pPr>
            <w:r>
              <w:rPr>
                <w:rFonts w:cs="Times New Roman"/>
                <w:sz w:val="22"/>
              </w:rPr>
              <w:t xml:space="preserve">4 </w:t>
            </w:r>
            <w:r w:rsidR="0014597B">
              <w:rPr>
                <w:rFonts w:cs="Times New Roman"/>
                <w:sz w:val="22"/>
              </w:rPr>
              <w:t>Present to SAAC and get feedback</w:t>
            </w:r>
          </w:p>
        </w:tc>
        <w:tc>
          <w:tcPr>
            <w:tcW w:w="1710" w:type="dxa"/>
          </w:tcPr>
          <w:p w:rsidR="0014597B" w:rsidRPr="006D21BE" w:rsidRDefault="0014597B" w:rsidP="009F0E8D">
            <w:pPr>
              <w:spacing w:after="0" w:line="240" w:lineRule="auto"/>
              <w:ind w:firstLine="0"/>
              <w:contextualSpacing/>
              <w:rPr>
                <w:rFonts w:cs="Times New Roman"/>
                <w:sz w:val="22"/>
              </w:rPr>
            </w:pPr>
            <w:r>
              <w:rPr>
                <w:rFonts w:cs="Times New Roman"/>
                <w:sz w:val="22"/>
              </w:rPr>
              <w:t>SAAC presentation</w:t>
            </w:r>
          </w:p>
        </w:tc>
        <w:tc>
          <w:tcPr>
            <w:tcW w:w="1530" w:type="dxa"/>
          </w:tcPr>
          <w:p w:rsidR="0014597B" w:rsidRPr="006D21BE" w:rsidRDefault="0014597B" w:rsidP="009F0E8D">
            <w:pPr>
              <w:spacing w:after="0" w:line="240" w:lineRule="auto"/>
              <w:ind w:firstLine="0"/>
              <w:contextualSpacing/>
              <w:rPr>
                <w:rFonts w:cs="Times New Roman"/>
                <w:b/>
                <w:sz w:val="22"/>
              </w:rPr>
            </w:pPr>
          </w:p>
        </w:tc>
        <w:tc>
          <w:tcPr>
            <w:tcW w:w="540" w:type="dxa"/>
          </w:tcPr>
          <w:p w:rsidR="0014597B" w:rsidRPr="008D5435" w:rsidRDefault="0014597B" w:rsidP="009F0E8D">
            <w:pPr>
              <w:spacing w:after="0" w:line="240" w:lineRule="auto"/>
              <w:ind w:firstLine="0"/>
              <w:contextualSpacing/>
              <w:rPr>
                <w:rFonts w:cs="Times New Roman"/>
                <w:sz w:val="22"/>
              </w:rPr>
            </w:pPr>
            <w:r>
              <w:rPr>
                <w:rFonts w:cs="Times New Roman"/>
                <w:sz w:val="22"/>
              </w:rPr>
              <w:t>X</w:t>
            </w:r>
          </w:p>
        </w:tc>
        <w:tc>
          <w:tcPr>
            <w:tcW w:w="450" w:type="dxa"/>
          </w:tcPr>
          <w:p w:rsidR="0014597B" w:rsidRPr="006D21BE" w:rsidRDefault="0014597B" w:rsidP="009F0E8D">
            <w:pPr>
              <w:spacing w:after="0" w:line="240" w:lineRule="auto"/>
              <w:ind w:firstLine="0"/>
              <w:contextualSpacing/>
              <w:rPr>
                <w:rFonts w:cs="Times New Roman"/>
                <w:sz w:val="22"/>
              </w:rPr>
            </w:pPr>
          </w:p>
        </w:tc>
        <w:tc>
          <w:tcPr>
            <w:tcW w:w="360" w:type="dxa"/>
          </w:tcPr>
          <w:p w:rsidR="0014597B" w:rsidRPr="006D21BE" w:rsidRDefault="0014597B" w:rsidP="009F0E8D">
            <w:pPr>
              <w:spacing w:after="0" w:line="240" w:lineRule="auto"/>
              <w:ind w:firstLine="0"/>
              <w:contextualSpacing/>
              <w:rPr>
                <w:rFonts w:cs="Times New Roman"/>
                <w:sz w:val="22"/>
              </w:rPr>
            </w:pPr>
          </w:p>
        </w:tc>
        <w:tc>
          <w:tcPr>
            <w:tcW w:w="360" w:type="dxa"/>
          </w:tcPr>
          <w:p w:rsidR="0014597B" w:rsidRPr="006D21BE" w:rsidRDefault="0014597B" w:rsidP="009F0E8D">
            <w:pPr>
              <w:spacing w:after="0" w:line="240" w:lineRule="auto"/>
              <w:ind w:firstLine="0"/>
              <w:contextualSpacing/>
              <w:rPr>
                <w:rFonts w:cs="Times New Roman"/>
                <w:sz w:val="22"/>
              </w:rPr>
            </w:pPr>
          </w:p>
        </w:tc>
        <w:tc>
          <w:tcPr>
            <w:tcW w:w="360" w:type="dxa"/>
          </w:tcPr>
          <w:p w:rsidR="0014597B" w:rsidRPr="006D21BE" w:rsidRDefault="0014597B" w:rsidP="009F0E8D">
            <w:pPr>
              <w:spacing w:after="0" w:line="240" w:lineRule="auto"/>
              <w:ind w:firstLine="0"/>
              <w:contextualSpacing/>
              <w:rPr>
                <w:rFonts w:cs="Times New Roman"/>
                <w:sz w:val="22"/>
              </w:rPr>
            </w:pPr>
          </w:p>
        </w:tc>
        <w:tc>
          <w:tcPr>
            <w:tcW w:w="360" w:type="dxa"/>
          </w:tcPr>
          <w:p w:rsidR="0014597B" w:rsidRPr="006D21BE" w:rsidRDefault="0014597B" w:rsidP="009F0E8D">
            <w:pPr>
              <w:spacing w:after="0" w:line="240" w:lineRule="auto"/>
              <w:ind w:firstLine="0"/>
              <w:contextualSpacing/>
              <w:rPr>
                <w:rFonts w:cs="Times New Roman"/>
                <w:sz w:val="22"/>
              </w:rPr>
            </w:pPr>
          </w:p>
        </w:tc>
        <w:tc>
          <w:tcPr>
            <w:tcW w:w="360" w:type="dxa"/>
          </w:tcPr>
          <w:p w:rsidR="0014597B" w:rsidRPr="006D21BE" w:rsidRDefault="0014597B" w:rsidP="009F0E8D">
            <w:pPr>
              <w:spacing w:after="0" w:line="240" w:lineRule="auto"/>
              <w:ind w:firstLine="0"/>
              <w:contextualSpacing/>
              <w:rPr>
                <w:rFonts w:cs="Times New Roman"/>
                <w:sz w:val="22"/>
              </w:rPr>
            </w:pPr>
          </w:p>
        </w:tc>
        <w:tc>
          <w:tcPr>
            <w:tcW w:w="360" w:type="dxa"/>
          </w:tcPr>
          <w:p w:rsidR="0014597B" w:rsidRPr="006D21BE" w:rsidRDefault="0014597B" w:rsidP="009F0E8D">
            <w:pPr>
              <w:spacing w:after="0" w:line="240" w:lineRule="auto"/>
              <w:ind w:firstLine="0"/>
              <w:contextualSpacing/>
              <w:rPr>
                <w:rFonts w:cs="Times New Roman"/>
                <w:sz w:val="22"/>
              </w:rPr>
            </w:pPr>
          </w:p>
        </w:tc>
        <w:tc>
          <w:tcPr>
            <w:tcW w:w="360" w:type="dxa"/>
          </w:tcPr>
          <w:p w:rsidR="0014597B" w:rsidRPr="006D21BE" w:rsidRDefault="0014597B" w:rsidP="009F0E8D">
            <w:pPr>
              <w:spacing w:after="0" w:line="240" w:lineRule="auto"/>
              <w:ind w:firstLine="0"/>
              <w:contextualSpacing/>
              <w:rPr>
                <w:rFonts w:cs="Times New Roman"/>
                <w:sz w:val="22"/>
              </w:rPr>
            </w:pPr>
          </w:p>
        </w:tc>
        <w:tc>
          <w:tcPr>
            <w:tcW w:w="360" w:type="dxa"/>
          </w:tcPr>
          <w:p w:rsidR="0014597B" w:rsidRPr="006D21BE" w:rsidRDefault="0014597B" w:rsidP="009F0E8D">
            <w:pPr>
              <w:spacing w:after="0" w:line="240" w:lineRule="auto"/>
              <w:ind w:firstLine="0"/>
              <w:contextualSpacing/>
              <w:rPr>
                <w:rFonts w:cs="Times New Roman"/>
                <w:sz w:val="22"/>
              </w:rPr>
            </w:pPr>
          </w:p>
        </w:tc>
        <w:tc>
          <w:tcPr>
            <w:tcW w:w="360" w:type="dxa"/>
          </w:tcPr>
          <w:p w:rsidR="0014597B" w:rsidRPr="006D21BE" w:rsidRDefault="0014597B" w:rsidP="009F0E8D">
            <w:pPr>
              <w:spacing w:after="0" w:line="240" w:lineRule="auto"/>
              <w:ind w:firstLine="0"/>
              <w:contextualSpacing/>
              <w:rPr>
                <w:rFonts w:cs="Times New Roman"/>
                <w:sz w:val="22"/>
              </w:rPr>
            </w:pPr>
          </w:p>
        </w:tc>
        <w:tc>
          <w:tcPr>
            <w:tcW w:w="450" w:type="dxa"/>
          </w:tcPr>
          <w:p w:rsidR="0014597B" w:rsidRPr="006D21BE" w:rsidRDefault="0014597B" w:rsidP="009F0E8D">
            <w:pPr>
              <w:spacing w:after="0" w:line="240" w:lineRule="auto"/>
              <w:ind w:firstLine="0"/>
              <w:contextualSpacing/>
              <w:rPr>
                <w:rFonts w:cs="Times New Roman"/>
                <w:sz w:val="22"/>
              </w:rPr>
            </w:pPr>
          </w:p>
        </w:tc>
        <w:tc>
          <w:tcPr>
            <w:tcW w:w="540" w:type="dxa"/>
          </w:tcPr>
          <w:p w:rsidR="0014597B" w:rsidRDefault="0014597B" w:rsidP="009F0E8D">
            <w:pPr>
              <w:spacing w:after="0" w:line="240" w:lineRule="auto"/>
              <w:ind w:firstLine="0"/>
              <w:contextualSpacing/>
              <w:rPr>
                <w:rFonts w:cs="Times New Roman"/>
                <w:sz w:val="22"/>
              </w:rPr>
            </w:pPr>
          </w:p>
        </w:tc>
        <w:tc>
          <w:tcPr>
            <w:tcW w:w="540" w:type="dxa"/>
          </w:tcPr>
          <w:p w:rsidR="0014597B" w:rsidRDefault="0014597B" w:rsidP="009F0E8D">
            <w:pPr>
              <w:spacing w:after="0" w:line="240" w:lineRule="auto"/>
              <w:ind w:firstLine="0"/>
              <w:contextualSpacing/>
              <w:rPr>
                <w:rFonts w:cs="Times New Roman"/>
                <w:sz w:val="22"/>
              </w:rPr>
            </w:pPr>
          </w:p>
        </w:tc>
        <w:tc>
          <w:tcPr>
            <w:tcW w:w="540" w:type="dxa"/>
          </w:tcPr>
          <w:p w:rsidR="0014597B" w:rsidRPr="006D21BE" w:rsidRDefault="0014597B" w:rsidP="009F0E8D">
            <w:pPr>
              <w:spacing w:after="0" w:line="240" w:lineRule="auto"/>
              <w:ind w:firstLine="0"/>
              <w:contextualSpacing/>
              <w:rPr>
                <w:rFonts w:cs="Times New Roman"/>
                <w:sz w:val="22"/>
              </w:rPr>
            </w:pPr>
            <w:r>
              <w:rPr>
                <w:rFonts w:cs="Times New Roman"/>
                <w:sz w:val="22"/>
              </w:rPr>
              <w:t>X</w:t>
            </w:r>
          </w:p>
        </w:tc>
        <w:tc>
          <w:tcPr>
            <w:tcW w:w="540" w:type="dxa"/>
          </w:tcPr>
          <w:p w:rsidR="0014597B" w:rsidRPr="006D21BE" w:rsidRDefault="0014597B" w:rsidP="009F0E8D">
            <w:pPr>
              <w:spacing w:after="0" w:line="240" w:lineRule="auto"/>
              <w:ind w:firstLine="0"/>
              <w:contextualSpacing/>
              <w:rPr>
                <w:rFonts w:cs="Times New Roman"/>
                <w:sz w:val="22"/>
              </w:rPr>
            </w:pPr>
          </w:p>
        </w:tc>
        <w:tc>
          <w:tcPr>
            <w:tcW w:w="540" w:type="dxa"/>
          </w:tcPr>
          <w:p w:rsidR="0014597B" w:rsidRPr="006D21BE" w:rsidRDefault="0014597B" w:rsidP="009F0E8D">
            <w:pPr>
              <w:spacing w:after="0" w:line="240" w:lineRule="auto"/>
              <w:ind w:firstLine="0"/>
              <w:contextualSpacing/>
              <w:rPr>
                <w:rFonts w:cs="Times New Roman"/>
                <w:sz w:val="22"/>
              </w:rPr>
            </w:pPr>
          </w:p>
        </w:tc>
        <w:tc>
          <w:tcPr>
            <w:tcW w:w="450" w:type="dxa"/>
          </w:tcPr>
          <w:p w:rsidR="0014597B" w:rsidRPr="006D21BE" w:rsidRDefault="0014597B" w:rsidP="009F0E8D">
            <w:pPr>
              <w:spacing w:after="0" w:line="240" w:lineRule="auto"/>
              <w:ind w:firstLine="0"/>
              <w:contextualSpacing/>
              <w:rPr>
                <w:rFonts w:cs="Times New Roman"/>
                <w:sz w:val="22"/>
              </w:rPr>
            </w:pPr>
          </w:p>
        </w:tc>
      </w:tr>
    </w:tbl>
    <w:tbl>
      <w:tblPr>
        <w:tblStyle w:val="TableGrid4"/>
        <w:tblW w:w="14096" w:type="dxa"/>
        <w:tblInd w:w="-612" w:type="dxa"/>
        <w:tblLayout w:type="fixed"/>
        <w:tblLook w:val="04A0" w:firstRow="1" w:lastRow="0" w:firstColumn="1" w:lastColumn="0" w:noHBand="0" w:noVBand="1"/>
      </w:tblPr>
      <w:tblGrid>
        <w:gridCol w:w="3060"/>
        <w:gridCol w:w="1710"/>
        <w:gridCol w:w="1530"/>
        <w:gridCol w:w="540"/>
        <w:gridCol w:w="450"/>
        <w:gridCol w:w="360"/>
        <w:gridCol w:w="360"/>
        <w:gridCol w:w="360"/>
        <w:gridCol w:w="360"/>
        <w:gridCol w:w="360"/>
        <w:gridCol w:w="360"/>
        <w:gridCol w:w="360"/>
        <w:gridCol w:w="360"/>
        <w:gridCol w:w="360"/>
        <w:gridCol w:w="450"/>
        <w:gridCol w:w="540"/>
        <w:gridCol w:w="540"/>
        <w:gridCol w:w="540"/>
        <w:gridCol w:w="540"/>
        <w:gridCol w:w="506"/>
        <w:gridCol w:w="450"/>
      </w:tblGrid>
      <w:tr w:rsidR="00EA5090" w:rsidTr="00F83FE7">
        <w:trPr>
          <w:cantSplit/>
          <w:trHeight w:val="1385"/>
        </w:trPr>
        <w:tc>
          <w:tcPr>
            <w:tcW w:w="3060" w:type="dxa"/>
            <w:tcBorders>
              <w:bottom w:val="single" w:sz="4" w:space="0" w:color="auto"/>
            </w:tcBorders>
            <w:shd w:val="pct35" w:color="auto" w:fill="auto"/>
          </w:tcPr>
          <w:p w:rsidR="00EA5090" w:rsidRPr="00B93B21" w:rsidRDefault="00EA5090" w:rsidP="00F83FE7">
            <w:pPr>
              <w:spacing w:after="0" w:line="240" w:lineRule="auto"/>
              <w:ind w:firstLine="0"/>
              <w:contextualSpacing/>
              <w:rPr>
                <w:rFonts w:cs="Times New Roman"/>
                <w:sz w:val="20"/>
                <w:szCs w:val="20"/>
              </w:rPr>
            </w:pPr>
            <w:r w:rsidRPr="00B93B21">
              <w:rPr>
                <w:rFonts w:cs="Times New Roman"/>
                <w:sz w:val="20"/>
                <w:szCs w:val="20"/>
              </w:rPr>
              <w:lastRenderedPageBreak/>
              <w:t>Key Activities</w:t>
            </w:r>
          </w:p>
        </w:tc>
        <w:tc>
          <w:tcPr>
            <w:tcW w:w="1710" w:type="dxa"/>
            <w:tcBorders>
              <w:bottom w:val="single" w:sz="4" w:space="0" w:color="auto"/>
            </w:tcBorders>
            <w:shd w:val="pct35" w:color="auto" w:fill="auto"/>
          </w:tcPr>
          <w:p w:rsidR="00EA5090" w:rsidRPr="00B93B21" w:rsidRDefault="00EA5090" w:rsidP="00F83FE7">
            <w:pPr>
              <w:spacing w:after="0" w:line="240" w:lineRule="auto"/>
              <w:ind w:firstLine="0"/>
              <w:contextualSpacing/>
              <w:rPr>
                <w:rFonts w:cs="Times New Roman"/>
                <w:sz w:val="20"/>
                <w:szCs w:val="20"/>
              </w:rPr>
            </w:pPr>
            <w:r w:rsidRPr="00B93B21">
              <w:rPr>
                <w:rFonts w:cs="Times New Roman"/>
                <w:sz w:val="20"/>
                <w:szCs w:val="20"/>
              </w:rPr>
              <w:t>Outcomes</w:t>
            </w:r>
          </w:p>
        </w:tc>
        <w:tc>
          <w:tcPr>
            <w:tcW w:w="1530" w:type="dxa"/>
            <w:tcBorders>
              <w:bottom w:val="single" w:sz="4" w:space="0" w:color="auto"/>
            </w:tcBorders>
            <w:shd w:val="pct35" w:color="auto" w:fill="auto"/>
          </w:tcPr>
          <w:p w:rsidR="00EA5090" w:rsidRPr="00B93B21" w:rsidRDefault="00EA5090" w:rsidP="00F83FE7">
            <w:pPr>
              <w:spacing w:after="0" w:line="240" w:lineRule="auto"/>
              <w:ind w:firstLine="0"/>
              <w:contextualSpacing/>
              <w:rPr>
                <w:rFonts w:cs="Times New Roman"/>
                <w:sz w:val="20"/>
                <w:szCs w:val="20"/>
              </w:rPr>
            </w:pPr>
            <w:r w:rsidRPr="00B93B21">
              <w:rPr>
                <w:rFonts w:cs="Times New Roman"/>
                <w:sz w:val="20"/>
                <w:szCs w:val="20"/>
              </w:rPr>
              <w:t>Deliverables</w:t>
            </w:r>
          </w:p>
        </w:tc>
        <w:tc>
          <w:tcPr>
            <w:tcW w:w="540" w:type="dxa"/>
            <w:tcBorders>
              <w:bottom w:val="single" w:sz="4" w:space="0" w:color="auto"/>
            </w:tcBorders>
            <w:shd w:val="pct35" w:color="auto" w:fill="auto"/>
            <w:textDirection w:val="btLr"/>
          </w:tcPr>
          <w:p w:rsidR="00EA5090" w:rsidRPr="00B93B21" w:rsidRDefault="00EA5090" w:rsidP="00F83FE7">
            <w:pPr>
              <w:spacing w:after="0" w:line="240" w:lineRule="auto"/>
              <w:ind w:left="113" w:right="113" w:firstLine="0"/>
              <w:contextualSpacing/>
              <w:rPr>
                <w:rFonts w:cs="Times New Roman"/>
                <w:sz w:val="20"/>
                <w:szCs w:val="20"/>
              </w:rPr>
            </w:pPr>
            <w:r>
              <w:rPr>
                <w:rFonts w:cs="Times New Roman"/>
                <w:sz w:val="20"/>
                <w:szCs w:val="20"/>
              </w:rPr>
              <w:t>Collaboration</w:t>
            </w:r>
          </w:p>
        </w:tc>
        <w:tc>
          <w:tcPr>
            <w:tcW w:w="450" w:type="dxa"/>
            <w:tcBorders>
              <w:bottom w:val="single" w:sz="4" w:space="0" w:color="auto"/>
            </w:tcBorders>
            <w:shd w:val="pct35" w:color="auto" w:fill="auto"/>
            <w:textDirection w:val="btLr"/>
          </w:tcPr>
          <w:p w:rsidR="00EA5090" w:rsidRPr="00B93B21" w:rsidRDefault="00EA5090" w:rsidP="00F83FE7">
            <w:pPr>
              <w:spacing w:after="0" w:line="240" w:lineRule="auto"/>
              <w:ind w:left="113" w:right="113" w:firstLine="0"/>
              <w:contextualSpacing/>
              <w:rPr>
                <w:rFonts w:cs="Times New Roman"/>
                <w:sz w:val="20"/>
                <w:szCs w:val="20"/>
              </w:rPr>
            </w:pPr>
            <w:r>
              <w:rPr>
                <w:rFonts w:cs="Times New Roman"/>
                <w:sz w:val="20"/>
                <w:szCs w:val="20"/>
              </w:rPr>
              <w:t>Work Group</w:t>
            </w:r>
          </w:p>
        </w:tc>
        <w:tc>
          <w:tcPr>
            <w:tcW w:w="360" w:type="dxa"/>
            <w:tcBorders>
              <w:bottom w:val="single" w:sz="4" w:space="0" w:color="auto"/>
            </w:tcBorders>
            <w:shd w:val="pct35" w:color="auto" w:fill="auto"/>
          </w:tcPr>
          <w:p w:rsidR="00EA5090" w:rsidRPr="00B93B21" w:rsidRDefault="00EA5090" w:rsidP="00F83FE7">
            <w:pPr>
              <w:spacing w:after="0" w:line="240" w:lineRule="auto"/>
              <w:ind w:firstLine="0"/>
              <w:contextualSpacing/>
              <w:jc w:val="center"/>
              <w:rPr>
                <w:rFonts w:cs="Times New Roman"/>
                <w:sz w:val="20"/>
                <w:szCs w:val="20"/>
              </w:rPr>
            </w:pPr>
            <w:r w:rsidRPr="00B93B21">
              <w:rPr>
                <w:rFonts w:cs="Times New Roman"/>
                <w:sz w:val="20"/>
                <w:szCs w:val="20"/>
              </w:rPr>
              <w:t>1</w:t>
            </w:r>
          </w:p>
        </w:tc>
        <w:tc>
          <w:tcPr>
            <w:tcW w:w="360" w:type="dxa"/>
            <w:tcBorders>
              <w:bottom w:val="single" w:sz="4" w:space="0" w:color="auto"/>
            </w:tcBorders>
            <w:shd w:val="pct35" w:color="auto" w:fill="auto"/>
          </w:tcPr>
          <w:p w:rsidR="00EA5090" w:rsidRPr="00B93B21" w:rsidRDefault="00EA5090" w:rsidP="00F83FE7">
            <w:pPr>
              <w:spacing w:after="0" w:line="240" w:lineRule="auto"/>
              <w:ind w:firstLine="0"/>
              <w:contextualSpacing/>
              <w:jc w:val="center"/>
              <w:rPr>
                <w:rFonts w:cs="Times New Roman"/>
                <w:sz w:val="20"/>
                <w:szCs w:val="20"/>
              </w:rPr>
            </w:pPr>
            <w:r w:rsidRPr="00B93B21">
              <w:rPr>
                <w:rFonts w:cs="Times New Roman"/>
                <w:sz w:val="20"/>
                <w:szCs w:val="20"/>
              </w:rPr>
              <w:t>2</w:t>
            </w:r>
          </w:p>
        </w:tc>
        <w:tc>
          <w:tcPr>
            <w:tcW w:w="360" w:type="dxa"/>
            <w:tcBorders>
              <w:bottom w:val="single" w:sz="4" w:space="0" w:color="auto"/>
            </w:tcBorders>
            <w:shd w:val="pct35" w:color="auto" w:fill="auto"/>
          </w:tcPr>
          <w:p w:rsidR="00EA5090" w:rsidRPr="00B93B21" w:rsidRDefault="00EA5090" w:rsidP="00F83FE7">
            <w:pPr>
              <w:spacing w:after="0" w:line="240" w:lineRule="auto"/>
              <w:ind w:firstLine="0"/>
              <w:contextualSpacing/>
              <w:jc w:val="center"/>
              <w:rPr>
                <w:rFonts w:cs="Times New Roman"/>
                <w:sz w:val="20"/>
                <w:szCs w:val="20"/>
              </w:rPr>
            </w:pPr>
            <w:r w:rsidRPr="00B93B21">
              <w:rPr>
                <w:rFonts w:cs="Times New Roman"/>
                <w:sz w:val="20"/>
                <w:szCs w:val="20"/>
              </w:rPr>
              <w:t>3</w:t>
            </w:r>
          </w:p>
        </w:tc>
        <w:tc>
          <w:tcPr>
            <w:tcW w:w="360" w:type="dxa"/>
            <w:tcBorders>
              <w:bottom w:val="single" w:sz="4" w:space="0" w:color="auto"/>
            </w:tcBorders>
            <w:shd w:val="pct35" w:color="auto" w:fill="auto"/>
          </w:tcPr>
          <w:p w:rsidR="00EA5090" w:rsidRPr="00B93B21" w:rsidRDefault="00EA5090" w:rsidP="00F83FE7">
            <w:pPr>
              <w:spacing w:after="0" w:line="240" w:lineRule="auto"/>
              <w:ind w:firstLine="0"/>
              <w:contextualSpacing/>
              <w:jc w:val="center"/>
              <w:rPr>
                <w:rFonts w:cs="Times New Roman"/>
                <w:sz w:val="20"/>
                <w:szCs w:val="20"/>
              </w:rPr>
            </w:pPr>
            <w:r w:rsidRPr="00B93B21">
              <w:rPr>
                <w:rFonts w:cs="Times New Roman"/>
                <w:sz w:val="20"/>
                <w:szCs w:val="20"/>
              </w:rPr>
              <w:t>4</w:t>
            </w:r>
          </w:p>
        </w:tc>
        <w:tc>
          <w:tcPr>
            <w:tcW w:w="360" w:type="dxa"/>
            <w:tcBorders>
              <w:bottom w:val="single" w:sz="4" w:space="0" w:color="auto"/>
            </w:tcBorders>
            <w:shd w:val="pct35" w:color="auto" w:fill="auto"/>
          </w:tcPr>
          <w:p w:rsidR="00EA5090" w:rsidRPr="00B93B21" w:rsidRDefault="00EA5090" w:rsidP="00F83FE7">
            <w:pPr>
              <w:spacing w:after="0" w:line="240" w:lineRule="auto"/>
              <w:ind w:firstLine="0"/>
              <w:contextualSpacing/>
              <w:jc w:val="center"/>
              <w:rPr>
                <w:rFonts w:cs="Times New Roman"/>
                <w:sz w:val="20"/>
                <w:szCs w:val="20"/>
              </w:rPr>
            </w:pPr>
            <w:r w:rsidRPr="00B93B21">
              <w:rPr>
                <w:rFonts w:cs="Times New Roman"/>
                <w:sz w:val="20"/>
                <w:szCs w:val="20"/>
              </w:rPr>
              <w:t>5</w:t>
            </w:r>
          </w:p>
        </w:tc>
        <w:tc>
          <w:tcPr>
            <w:tcW w:w="360" w:type="dxa"/>
            <w:tcBorders>
              <w:bottom w:val="single" w:sz="4" w:space="0" w:color="auto"/>
            </w:tcBorders>
            <w:shd w:val="pct35" w:color="auto" w:fill="auto"/>
          </w:tcPr>
          <w:p w:rsidR="00EA5090" w:rsidRPr="00B93B21" w:rsidRDefault="00EA5090" w:rsidP="00F83FE7">
            <w:pPr>
              <w:spacing w:after="0" w:line="240" w:lineRule="auto"/>
              <w:ind w:firstLine="0"/>
              <w:contextualSpacing/>
              <w:jc w:val="center"/>
              <w:rPr>
                <w:rFonts w:cs="Times New Roman"/>
                <w:sz w:val="20"/>
                <w:szCs w:val="20"/>
              </w:rPr>
            </w:pPr>
            <w:r w:rsidRPr="00B93B21">
              <w:rPr>
                <w:rFonts w:cs="Times New Roman"/>
                <w:sz w:val="20"/>
                <w:szCs w:val="20"/>
              </w:rPr>
              <w:t>6</w:t>
            </w:r>
          </w:p>
        </w:tc>
        <w:tc>
          <w:tcPr>
            <w:tcW w:w="360" w:type="dxa"/>
            <w:tcBorders>
              <w:bottom w:val="single" w:sz="4" w:space="0" w:color="auto"/>
            </w:tcBorders>
            <w:shd w:val="pct35" w:color="auto" w:fill="auto"/>
          </w:tcPr>
          <w:p w:rsidR="00EA5090" w:rsidRPr="00B93B21" w:rsidRDefault="00EA5090" w:rsidP="00F83FE7">
            <w:pPr>
              <w:spacing w:after="0" w:line="240" w:lineRule="auto"/>
              <w:ind w:firstLine="0"/>
              <w:contextualSpacing/>
              <w:jc w:val="center"/>
              <w:rPr>
                <w:rFonts w:cs="Times New Roman"/>
                <w:sz w:val="20"/>
                <w:szCs w:val="20"/>
              </w:rPr>
            </w:pPr>
            <w:r w:rsidRPr="00B93B21">
              <w:rPr>
                <w:rFonts w:cs="Times New Roman"/>
                <w:sz w:val="20"/>
                <w:szCs w:val="20"/>
              </w:rPr>
              <w:t>7</w:t>
            </w:r>
          </w:p>
        </w:tc>
        <w:tc>
          <w:tcPr>
            <w:tcW w:w="360" w:type="dxa"/>
            <w:tcBorders>
              <w:bottom w:val="single" w:sz="4" w:space="0" w:color="auto"/>
            </w:tcBorders>
            <w:shd w:val="pct35" w:color="auto" w:fill="auto"/>
          </w:tcPr>
          <w:p w:rsidR="00EA5090" w:rsidRPr="00B93B21" w:rsidRDefault="00EA5090" w:rsidP="00F83FE7">
            <w:pPr>
              <w:spacing w:after="0" w:line="240" w:lineRule="auto"/>
              <w:ind w:firstLine="0"/>
              <w:contextualSpacing/>
              <w:jc w:val="center"/>
              <w:rPr>
                <w:rFonts w:cs="Times New Roman"/>
                <w:sz w:val="20"/>
                <w:szCs w:val="20"/>
              </w:rPr>
            </w:pPr>
            <w:r w:rsidRPr="00B93B21">
              <w:rPr>
                <w:rFonts w:cs="Times New Roman"/>
                <w:sz w:val="20"/>
                <w:szCs w:val="20"/>
              </w:rPr>
              <w:t>8</w:t>
            </w:r>
          </w:p>
        </w:tc>
        <w:tc>
          <w:tcPr>
            <w:tcW w:w="360" w:type="dxa"/>
            <w:tcBorders>
              <w:bottom w:val="single" w:sz="4" w:space="0" w:color="auto"/>
            </w:tcBorders>
            <w:shd w:val="pct35" w:color="auto" w:fill="auto"/>
          </w:tcPr>
          <w:p w:rsidR="00EA5090" w:rsidRPr="00B93B21" w:rsidRDefault="00EA5090" w:rsidP="00F83FE7">
            <w:pPr>
              <w:spacing w:after="0" w:line="240" w:lineRule="auto"/>
              <w:ind w:firstLine="0"/>
              <w:contextualSpacing/>
              <w:jc w:val="center"/>
              <w:rPr>
                <w:rFonts w:cs="Times New Roman"/>
                <w:sz w:val="20"/>
                <w:szCs w:val="20"/>
              </w:rPr>
            </w:pPr>
            <w:r w:rsidRPr="00B93B21">
              <w:rPr>
                <w:rFonts w:cs="Times New Roman"/>
                <w:sz w:val="20"/>
                <w:szCs w:val="20"/>
              </w:rPr>
              <w:t>9</w:t>
            </w:r>
          </w:p>
        </w:tc>
        <w:tc>
          <w:tcPr>
            <w:tcW w:w="450" w:type="dxa"/>
            <w:tcBorders>
              <w:bottom w:val="single" w:sz="4" w:space="0" w:color="auto"/>
            </w:tcBorders>
            <w:shd w:val="pct35" w:color="auto" w:fill="auto"/>
          </w:tcPr>
          <w:p w:rsidR="00EA5090" w:rsidRPr="00B93B21" w:rsidRDefault="00EA5090" w:rsidP="00F83FE7">
            <w:pPr>
              <w:spacing w:after="0" w:line="240" w:lineRule="auto"/>
              <w:ind w:firstLine="0"/>
              <w:contextualSpacing/>
              <w:jc w:val="center"/>
              <w:rPr>
                <w:rFonts w:cs="Times New Roman"/>
                <w:sz w:val="20"/>
                <w:szCs w:val="20"/>
              </w:rPr>
            </w:pPr>
            <w:r w:rsidRPr="00B93B21">
              <w:rPr>
                <w:rFonts w:cs="Times New Roman"/>
                <w:sz w:val="20"/>
                <w:szCs w:val="20"/>
              </w:rPr>
              <w:t>10</w:t>
            </w:r>
          </w:p>
        </w:tc>
        <w:tc>
          <w:tcPr>
            <w:tcW w:w="540" w:type="dxa"/>
            <w:tcBorders>
              <w:bottom w:val="single" w:sz="4" w:space="0" w:color="auto"/>
            </w:tcBorders>
            <w:shd w:val="pct35" w:color="auto" w:fill="auto"/>
          </w:tcPr>
          <w:p w:rsidR="00EA5090" w:rsidRPr="00B93B21" w:rsidRDefault="00EA5090" w:rsidP="00F83FE7">
            <w:pPr>
              <w:spacing w:after="0" w:line="240" w:lineRule="auto"/>
              <w:ind w:firstLine="0"/>
              <w:contextualSpacing/>
              <w:jc w:val="center"/>
              <w:rPr>
                <w:rFonts w:cs="Times New Roman"/>
                <w:sz w:val="20"/>
                <w:szCs w:val="20"/>
              </w:rPr>
            </w:pPr>
            <w:r w:rsidRPr="00B93B21">
              <w:rPr>
                <w:rFonts w:cs="Times New Roman"/>
                <w:sz w:val="20"/>
                <w:szCs w:val="20"/>
              </w:rPr>
              <w:t>11</w:t>
            </w:r>
          </w:p>
        </w:tc>
        <w:tc>
          <w:tcPr>
            <w:tcW w:w="540" w:type="dxa"/>
            <w:tcBorders>
              <w:bottom w:val="single" w:sz="4" w:space="0" w:color="auto"/>
            </w:tcBorders>
            <w:shd w:val="pct35" w:color="auto" w:fill="auto"/>
          </w:tcPr>
          <w:p w:rsidR="00EA5090" w:rsidRPr="00B93B21" w:rsidRDefault="00EA5090" w:rsidP="00F83FE7">
            <w:pPr>
              <w:spacing w:after="0" w:line="240" w:lineRule="auto"/>
              <w:ind w:firstLine="0"/>
              <w:contextualSpacing/>
              <w:jc w:val="center"/>
              <w:rPr>
                <w:rFonts w:cs="Times New Roman"/>
                <w:sz w:val="20"/>
                <w:szCs w:val="20"/>
              </w:rPr>
            </w:pPr>
            <w:r w:rsidRPr="00B93B21">
              <w:rPr>
                <w:rFonts w:cs="Times New Roman"/>
                <w:sz w:val="20"/>
                <w:szCs w:val="20"/>
              </w:rPr>
              <w:t>12</w:t>
            </w:r>
          </w:p>
        </w:tc>
        <w:tc>
          <w:tcPr>
            <w:tcW w:w="540" w:type="dxa"/>
            <w:tcBorders>
              <w:bottom w:val="single" w:sz="4" w:space="0" w:color="auto"/>
            </w:tcBorders>
            <w:shd w:val="pct35" w:color="auto" w:fill="auto"/>
          </w:tcPr>
          <w:p w:rsidR="00EA5090" w:rsidRPr="00B93B21" w:rsidRDefault="00EA5090" w:rsidP="00F83FE7">
            <w:pPr>
              <w:spacing w:after="0" w:line="240" w:lineRule="auto"/>
              <w:ind w:firstLine="0"/>
              <w:contextualSpacing/>
              <w:jc w:val="center"/>
              <w:rPr>
                <w:rFonts w:cs="Times New Roman"/>
                <w:sz w:val="20"/>
                <w:szCs w:val="20"/>
              </w:rPr>
            </w:pPr>
            <w:r>
              <w:rPr>
                <w:rFonts w:cs="Times New Roman"/>
                <w:sz w:val="20"/>
                <w:szCs w:val="20"/>
              </w:rPr>
              <w:t>13</w:t>
            </w:r>
          </w:p>
        </w:tc>
        <w:tc>
          <w:tcPr>
            <w:tcW w:w="540" w:type="dxa"/>
            <w:tcBorders>
              <w:bottom w:val="single" w:sz="4" w:space="0" w:color="auto"/>
            </w:tcBorders>
            <w:shd w:val="pct35" w:color="auto" w:fill="auto"/>
          </w:tcPr>
          <w:p w:rsidR="00EA5090" w:rsidRDefault="00EA5090" w:rsidP="00F83FE7">
            <w:pPr>
              <w:spacing w:after="0" w:line="240" w:lineRule="auto"/>
              <w:ind w:firstLine="0"/>
              <w:contextualSpacing/>
              <w:jc w:val="center"/>
              <w:rPr>
                <w:rFonts w:cs="Times New Roman"/>
                <w:sz w:val="20"/>
                <w:szCs w:val="20"/>
              </w:rPr>
            </w:pPr>
            <w:r>
              <w:rPr>
                <w:rFonts w:cs="Times New Roman"/>
                <w:sz w:val="20"/>
                <w:szCs w:val="20"/>
              </w:rPr>
              <w:t>14</w:t>
            </w:r>
          </w:p>
        </w:tc>
        <w:tc>
          <w:tcPr>
            <w:tcW w:w="506" w:type="dxa"/>
            <w:tcBorders>
              <w:bottom w:val="single" w:sz="4" w:space="0" w:color="auto"/>
            </w:tcBorders>
            <w:shd w:val="pct35" w:color="auto" w:fill="auto"/>
          </w:tcPr>
          <w:p w:rsidR="00EA5090" w:rsidRDefault="00EA5090" w:rsidP="00F83FE7">
            <w:pPr>
              <w:spacing w:after="0" w:line="240" w:lineRule="auto"/>
              <w:ind w:firstLine="0"/>
              <w:contextualSpacing/>
              <w:jc w:val="center"/>
              <w:rPr>
                <w:rFonts w:cs="Times New Roman"/>
                <w:sz w:val="20"/>
                <w:szCs w:val="20"/>
              </w:rPr>
            </w:pPr>
            <w:r>
              <w:rPr>
                <w:rFonts w:cs="Times New Roman"/>
                <w:sz w:val="20"/>
                <w:szCs w:val="20"/>
              </w:rPr>
              <w:t>15</w:t>
            </w:r>
          </w:p>
        </w:tc>
        <w:tc>
          <w:tcPr>
            <w:tcW w:w="450" w:type="dxa"/>
            <w:tcBorders>
              <w:bottom w:val="single" w:sz="4" w:space="0" w:color="auto"/>
            </w:tcBorders>
            <w:shd w:val="pct35" w:color="auto" w:fill="auto"/>
          </w:tcPr>
          <w:p w:rsidR="00EA5090" w:rsidRDefault="00EA5090" w:rsidP="00F83FE7">
            <w:pPr>
              <w:spacing w:after="0" w:line="240" w:lineRule="auto"/>
              <w:ind w:firstLine="0"/>
              <w:contextualSpacing/>
              <w:jc w:val="center"/>
              <w:rPr>
                <w:rFonts w:cs="Times New Roman"/>
                <w:sz w:val="20"/>
                <w:szCs w:val="20"/>
              </w:rPr>
            </w:pPr>
            <w:r>
              <w:rPr>
                <w:rFonts w:cs="Times New Roman"/>
                <w:sz w:val="20"/>
                <w:szCs w:val="20"/>
              </w:rPr>
              <w:t>16</w:t>
            </w:r>
          </w:p>
        </w:tc>
      </w:tr>
    </w:tbl>
    <w:tbl>
      <w:tblPr>
        <w:tblStyle w:val="TableGrid9"/>
        <w:tblW w:w="14130" w:type="dxa"/>
        <w:tblInd w:w="-612" w:type="dxa"/>
        <w:tblLayout w:type="fixed"/>
        <w:tblLook w:val="04A0" w:firstRow="1" w:lastRow="0" w:firstColumn="1" w:lastColumn="0" w:noHBand="0" w:noVBand="1"/>
      </w:tblPr>
      <w:tblGrid>
        <w:gridCol w:w="3060"/>
        <w:gridCol w:w="1710"/>
        <w:gridCol w:w="1530"/>
        <w:gridCol w:w="540"/>
        <w:gridCol w:w="450"/>
        <w:gridCol w:w="360"/>
        <w:gridCol w:w="360"/>
        <w:gridCol w:w="360"/>
        <w:gridCol w:w="360"/>
        <w:gridCol w:w="360"/>
        <w:gridCol w:w="360"/>
        <w:gridCol w:w="360"/>
        <w:gridCol w:w="360"/>
        <w:gridCol w:w="360"/>
        <w:gridCol w:w="450"/>
        <w:gridCol w:w="540"/>
        <w:gridCol w:w="540"/>
        <w:gridCol w:w="540"/>
        <w:gridCol w:w="540"/>
        <w:gridCol w:w="540"/>
        <w:gridCol w:w="450"/>
      </w:tblGrid>
      <w:tr w:rsidR="00766567" w:rsidRPr="006D21BE" w:rsidTr="00EA5090">
        <w:trPr>
          <w:trHeight w:val="692"/>
        </w:trPr>
        <w:tc>
          <w:tcPr>
            <w:tcW w:w="3060" w:type="dxa"/>
          </w:tcPr>
          <w:p w:rsidR="00FB6DAF" w:rsidRPr="006D21BE" w:rsidRDefault="00C8293A" w:rsidP="009F0E8D">
            <w:pPr>
              <w:spacing w:after="0" w:line="240" w:lineRule="auto"/>
              <w:ind w:firstLine="0"/>
              <w:contextualSpacing/>
              <w:rPr>
                <w:rFonts w:cs="Times New Roman"/>
                <w:sz w:val="22"/>
              </w:rPr>
            </w:pPr>
            <w:r>
              <w:rPr>
                <w:rFonts w:cs="Times New Roman"/>
                <w:sz w:val="22"/>
              </w:rPr>
              <w:t>5</w:t>
            </w:r>
            <w:r w:rsidR="00972F5D">
              <w:rPr>
                <w:rFonts w:cs="Times New Roman"/>
                <w:sz w:val="22"/>
              </w:rPr>
              <w:t>. Approval by leadership</w:t>
            </w:r>
          </w:p>
        </w:tc>
        <w:tc>
          <w:tcPr>
            <w:tcW w:w="1710" w:type="dxa"/>
          </w:tcPr>
          <w:p w:rsidR="00FB6DAF" w:rsidRPr="006D21BE" w:rsidRDefault="00972F5D" w:rsidP="009F0E8D">
            <w:pPr>
              <w:spacing w:after="0" w:line="240" w:lineRule="auto"/>
              <w:ind w:firstLine="0"/>
              <w:contextualSpacing/>
              <w:rPr>
                <w:rFonts w:cs="Times New Roman"/>
                <w:sz w:val="22"/>
              </w:rPr>
            </w:pPr>
            <w:r>
              <w:rPr>
                <w:rFonts w:cs="Times New Roman"/>
                <w:sz w:val="22"/>
              </w:rPr>
              <w:t>Approval from leadership</w:t>
            </w:r>
          </w:p>
        </w:tc>
        <w:tc>
          <w:tcPr>
            <w:tcW w:w="1530" w:type="dxa"/>
          </w:tcPr>
          <w:p w:rsidR="00FB6DAF" w:rsidRPr="0052389C" w:rsidRDefault="0052389C" w:rsidP="009F0E8D">
            <w:pPr>
              <w:spacing w:after="0" w:line="240" w:lineRule="auto"/>
              <w:ind w:firstLine="0"/>
              <w:contextualSpacing/>
              <w:rPr>
                <w:rFonts w:cs="Times New Roman"/>
                <w:sz w:val="22"/>
              </w:rPr>
            </w:pPr>
            <w:r>
              <w:rPr>
                <w:rFonts w:cs="Times New Roman"/>
                <w:sz w:val="22"/>
              </w:rPr>
              <w:t>Submit procedures to OVW</w:t>
            </w:r>
          </w:p>
        </w:tc>
        <w:tc>
          <w:tcPr>
            <w:tcW w:w="540" w:type="dxa"/>
          </w:tcPr>
          <w:p w:rsidR="00FB6DAF" w:rsidRPr="006D21BE" w:rsidRDefault="00E6096F" w:rsidP="009F0E8D">
            <w:pPr>
              <w:spacing w:after="0" w:line="240" w:lineRule="auto"/>
              <w:ind w:firstLine="0"/>
              <w:contextualSpacing/>
              <w:rPr>
                <w:rFonts w:cs="Times New Roman"/>
                <w:sz w:val="22"/>
              </w:rPr>
            </w:pPr>
            <w:r>
              <w:rPr>
                <w:rFonts w:cs="Times New Roman"/>
                <w:sz w:val="22"/>
              </w:rPr>
              <w:t>X</w:t>
            </w:r>
          </w:p>
        </w:tc>
        <w:tc>
          <w:tcPr>
            <w:tcW w:w="45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9C5A4D" w:rsidP="009F0E8D">
            <w:pPr>
              <w:spacing w:after="0" w:line="240" w:lineRule="auto"/>
              <w:ind w:firstLine="0"/>
              <w:contextualSpacing/>
              <w:rPr>
                <w:rFonts w:cs="Times New Roman"/>
                <w:sz w:val="22"/>
              </w:rPr>
            </w:pPr>
            <w:r>
              <w:rPr>
                <w:rFonts w:cs="Times New Roman"/>
                <w:sz w:val="22"/>
              </w:rPr>
              <w:t>X</w:t>
            </w: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r>
      <w:tr w:rsidR="00766567" w:rsidRPr="006D21BE" w:rsidTr="00766567">
        <w:tc>
          <w:tcPr>
            <w:tcW w:w="3060" w:type="dxa"/>
          </w:tcPr>
          <w:p w:rsidR="00FB6DAF" w:rsidRPr="006D21BE" w:rsidRDefault="00F708D3" w:rsidP="009F0E8D">
            <w:pPr>
              <w:spacing w:after="0" w:line="240" w:lineRule="auto"/>
              <w:ind w:firstLine="0"/>
              <w:contextualSpacing/>
              <w:rPr>
                <w:rFonts w:cs="Times New Roman"/>
                <w:sz w:val="22"/>
              </w:rPr>
            </w:pPr>
            <w:r>
              <w:rPr>
                <w:rFonts w:cs="Times New Roman"/>
                <w:sz w:val="22"/>
              </w:rPr>
              <w:t>6</w:t>
            </w:r>
            <w:r w:rsidR="00FB6DAF" w:rsidRPr="006D21BE">
              <w:rPr>
                <w:rFonts w:cs="Times New Roman"/>
                <w:sz w:val="22"/>
              </w:rPr>
              <w:t>. Develop training on procedures</w:t>
            </w:r>
          </w:p>
        </w:tc>
        <w:tc>
          <w:tcPr>
            <w:tcW w:w="171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Develop trainings</w:t>
            </w:r>
          </w:p>
        </w:tc>
        <w:tc>
          <w:tcPr>
            <w:tcW w:w="153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Submit trainings to OVW</w:t>
            </w:r>
          </w:p>
        </w:tc>
        <w:tc>
          <w:tcPr>
            <w:tcW w:w="540" w:type="dxa"/>
          </w:tcPr>
          <w:p w:rsidR="00FB6DAF" w:rsidRPr="006D21BE" w:rsidRDefault="00E6096F" w:rsidP="009F0E8D">
            <w:pPr>
              <w:spacing w:after="0" w:line="240" w:lineRule="auto"/>
              <w:ind w:firstLine="0"/>
              <w:contextualSpacing/>
              <w:rPr>
                <w:rFonts w:cs="Times New Roman"/>
                <w:sz w:val="22"/>
              </w:rPr>
            </w:pPr>
            <w:r>
              <w:rPr>
                <w:rFonts w:cs="Times New Roman"/>
                <w:sz w:val="22"/>
              </w:rPr>
              <w:t>X</w:t>
            </w:r>
          </w:p>
        </w:tc>
        <w:tc>
          <w:tcPr>
            <w:tcW w:w="45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9C5A4D" w:rsidP="009F0E8D">
            <w:pPr>
              <w:spacing w:after="0" w:line="240" w:lineRule="auto"/>
              <w:ind w:firstLine="0"/>
              <w:contextualSpacing/>
              <w:rPr>
                <w:rFonts w:cs="Times New Roman"/>
                <w:sz w:val="22"/>
              </w:rPr>
            </w:pPr>
            <w:r>
              <w:rPr>
                <w:rFonts w:cs="Times New Roman"/>
                <w:sz w:val="22"/>
              </w:rPr>
              <w:t>X</w:t>
            </w:r>
          </w:p>
        </w:tc>
        <w:tc>
          <w:tcPr>
            <w:tcW w:w="540" w:type="dxa"/>
          </w:tcPr>
          <w:p w:rsidR="00FB6DAF" w:rsidRPr="006D21BE" w:rsidRDefault="009C5A4D" w:rsidP="009F0E8D">
            <w:pPr>
              <w:spacing w:after="0" w:line="240" w:lineRule="auto"/>
              <w:ind w:firstLine="0"/>
              <w:contextualSpacing/>
              <w:rPr>
                <w:rFonts w:cs="Times New Roman"/>
                <w:sz w:val="22"/>
              </w:rPr>
            </w:pPr>
            <w:r>
              <w:rPr>
                <w:rFonts w:cs="Times New Roman"/>
                <w:sz w:val="22"/>
              </w:rPr>
              <w:t>X</w:t>
            </w:r>
          </w:p>
        </w:tc>
        <w:tc>
          <w:tcPr>
            <w:tcW w:w="450" w:type="dxa"/>
          </w:tcPr>
          <w:p w:rsidR="00FB6DAF" w:rsidRPr="006D21BE" w:rsidRDefault="00FB6DAF" w:rsidP="009F0E8D">
            <w:pPr>
              <w:spacing w:after="0" w:line="240" w:lineRule="auto"/>
              <w:ind w:firstLine="0"/>
              <w:contextualSpacing/>
              <w:rPr>
                <w:rFonts w:cs="Times New Roman"/>
                <w:sz w:val="22"/>
              </w:rPr>
            </w:pPr>
          </w:p>
        </w:tc>
      </w:tr>
      <w:tr w:rsidR="00766567" w:rsidRPr="006D21BE" w:rsidTr="00766567">
        <w:tc>
          <w:tcPr>
            <w:tcW w:w="3060" w:type="dxa"/>
          </w:tcPr>
          <w:p w:rsidR="00FB6DAF" w:rsidRPr="006D21BE" w:rsidRDefault="00F708D3" w:rsidP="009F0E8D">
            <w:pPr>
              <w:spacing w:after="0" w:line="240" w:lineRule="auto"/>
              <w:ind w:firstLine="0"/>
              <w:contextualSpacing/>
              <w:rPr>
                <w:rFonts w:cs="Times New Roman"/>
                <w:sz w:val="22"/>
              </w:rPr>
            </w:pPr>
            <w:r>
              <w:rPr>
                <w:rFonts w:cs="Times New Roman"/>
                <w:sz w:val="22"/>
              </w:rPr>
              <w:t>7</w:t>
            </w:r>
            <w:r w:rsidR="00FB6DAF" w:rsidRPr="006D21BE">
              <w:rPr>
                <w:rFonts w:cs="Times New Roman"/>
                <w:sz w:val="22"/>
              </w:rPr>
              <w:t>. Train staff</w:t>
            </w:r>
          </w:p>
        </w:tc>
        <w:tc>
          <w:tcPr>
            <w:tcW w:w="1710" w:type="dxa"/>
          </w:tcPr>
          <w:p w:rsidR="00FB6DAF" w:rsidRPr="006D21BE" w:rsidRDefault="00FB6DAF" w:rsidP="009F0E8D">
            <w:pPr>
              <w:spacing w:after="0" w:line="240" w:lineRule="auto"/>
              <w:ind w:firstLine="0"/>
              <w:contextualSpacing/>
              <w:rPr>
                <w:rFonts w:cs="Times New Roman"/>
                <w:sz w:val="22"/>
              </w:rPr>
            </w:pPr>
            <w:r w:rsidRPr="006D21BE">
              <w:rPr>
                <w:rFonts w:cs="Times New Roman"/>
                <w:sz w:val="22"/>
              </w:rPr>
              <w:t>Conduct trainings</w:t>
            </w:r>
          </w:p>
        </w:tc>
        <w:tc>
          <w:tcPr>
            <w:tcW w:w="1530" w:type="dxa"/>
          </w:tcPr>
          <w:p w:rsidR="00FB6DAF" w:rsidRPr="006D21BE" w:rsidRDefault="00FB6DAF" w:rsidP="009F0E8D">
            <w:pPr>
              <w:spacing w:after="0" w:line="240" w:lineRule="auto"/>
              <w:ind w:firstLine="0"/>
              <w:contextualSpacing/>
              <w:rPr>
                <w:rFonts w:cs="Times New Roman"/>
                <w:b/>
                <w:sz w:val="22"/>
              </w:rPr>
            </w:pPr>
          </w:p>
        </w:tc>
        <w:tc>
          <w:tcPr>
            <w:tcW w:w="540" w:type="dxa"/>
          </w:tcPr>
          <w:p w:rsidR="00FB6DAF" w:rsidRPr="006D21BE" w:rsidRDefault="00E6096F" w:rsidP="009F0E8D">
            <w:pPr>
              <w:spacing w:after="0" w:line="240" w:lineRule="auto"/>
              <w:ind w:firstLine="0"/>
              <w:contextualSpacing/>
              <w:rPr>
                <w:rFonts w:cs="Times New Roman"/>
                <w:sz w:val="22"/>
              </w:rPr>
            </w:pPr>
            <w:r>
              <w:rPr>
                <w:rFonts w:cs="Times New Roman"/>
                <w:sz w:val="22"/>
              </w:rPr>
              <w:t>X</w:t>
            </w:r>
          </w:p>
        </w:tc>
        <w:tc>
          <w:tcPr>
            <w:tcW w:w="45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36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540" w:type="dxa"/>
          </w:tcPr>
          <w:p w:rsidR="00FB6DAF" w:rsidRPr="006D21BE" w:rsidRDefault="00FB6DAF" w:rsidP="009F0E8D">
            <w:pPr>
              <w:spacing w:after="0" w:line="240" w:lineRule="auto"/>
              <w:ind w:firstLine="0"/>
              <w:contextualSpacing/>
              <w:rPr>
                <w:rFonts w:cs="Times New Roman"/>
                <w:sz w:val="22"/>
              </w:rPr>
            </w:pPr>
          </w:p>
        </w:tc>
        <w:tc>
          <w:tcPr>
            <w:tcW w:w="450" w:type="dxa"/>
          </w:tcPr>
          <w:p w:rsidR="00FB6DAF" w:rsidRPr="006D21BE" w:rsidRDefault="009C5A4D" w:rsidP="009F0E8D">
            <w:pPr>
              <w:spacing w:after="0" w:line="240" w:lineRule="auto"/>
              <w:ind w:firstLine="0"/>
              <w:contextualSpacing/>
              <w:rPr>
                <w:rFonts w:cs="Times New Roman"/>
                <w:sz w:val="22"/>
              </w:rPr>
            </w:pPr>
            <w:r>
              <w:rPr>
                <w:rFonts w:cs="Times New Roman"/>
                <w:sz w:val="22"/>
              </w:rPr>
              <w:t>X</w:t>
            </w:r>
          </w:p>
        </w:tc>
      </w:tr>
    </w:tbl>
    <w:p w:rsidR="00FB6DAF" w:rsidRDefault="00FB6DAF" w:rsidP="000721E9">
      <w:pPr>
        <w:pStyle w:val="BodyTextFirstIndent"/>
      </w:pPr>
    </w:p>
    <w:p w:rsidR="00FB6DAF" w:rsidRDefault="00FB6DAF" w:rsidP="00AA5854">
      <w:pPr>
        <w:pStyle w:val="Heading5"/>
      </w:pPr>
      <w:r>
        <w:t>Initiative 4: Resources</w:t>
      </w:r>
    </w:p>
    <w:tbl>
      <w:tblPr>
        <w:tblStyle w:val="TableGrid7"/>
        <w:tblW w:w="14130" w:type="dxa"/>
        <w:tblInd w:w="-612" w:type="dxa"/>
        <w:tblLayout w:type="fixed"/>
        <w:tblLook w:val="04A0" w:firstRow="1" w:lastRow="0" w:firstColumn="1" w:lastColumn="0" w:noHBand="0" w:noVBand="1"/>
      </w:tblPr>
      <w:tblGrid>
        <w:gridCol w:w="3060"/>
        <w:gridCol w:w="1710"/>
        <w:gridCol w:w="1530"/>
        <w:gridCol w:w="540"/>
        <w:gridCol w:w="450"/>
        <w:gridCol w:w="360"/>
        <w:gridCol w:w="360"/>
        <w:gridCol w:w="360"/>
        <w:gridCol w:w="360"/>
        <w:gridCol w:w="360"/>
        <w:gridCol w:w="360"/>
        <w:gridCol w:w="360"/>
        <w:gridCol w:w="360"/>
        <w:gridCol w:w="360"/>
        <w:gridCol w:w="450"/>
        <w:gridCol w:w="540"/>
        <w:gridCol w:w="540"/>
        <w:gridCol w:w="540"/>
        <w:gridCol w:w="540"/>
        <w:gridCol w:w="540"/>
        <w:gridCol w:w="450"/>
      </w:tblGrid>
      <w:tr w:rsidR="00FB6DAF" w:rsidRPr="002423DF" w:rsidTr="00965826">
        <w:trPr>
          <w:cantSplit/>
          <w:trHeight w:val="863"/>
        </w:trPr>
        <w:tc>
          <w:tcPr>
            <w:tcW w:w="3060" w:type="dxa"/>
            <w:tcBorders>
              <w:bottom w:val="single" w:sz="4" w:space="0" w:color="auto"/>
            </w:tcBorders>
            <w:shd w:val="pct35" w:color="auto" w:fill="auto"/>
          </w:tcPr>
          <w:p w:rsidR="00FB6DAF" w:rsidRPr="002423DF" w:rsidRDefault="00FB6DAF" w:rsidP="009F0E8D">
            <w:pPr>
              <w:spacing w:after="0" w:line="240" w:lineRule="auto"/>
              <w:ind w:firstLine="0"/>
              <w:contextualSpacing/>
              <w:rPr>
                <w:rFonts w:cs="Times New Roman"/>
                <w:sz w:val="20"/>
                <w:szCs w:val="20"/>
              </w:rPr>
            </w:pPr>
          </w:p>
        </w:tc>
        <w:tc>
          <w:tcPr>
            <w:tcW w:w="1710" w:type="dxa"/>
            <w:tcBorders>
              <w:bottom w:val="single" w:sz="4" w:space="0" w:color="auto"/>
            </w:tcBorders>
            <w:shd w:val="pct35" w:color="auto" w:fill="auto"/>
          </w:tcPr>
          <w:p w:rsidR="00FB6DAF" w:rsidRPr="002423DF" w:rsidRDefault="00FB6DAF" w:rsidP="009F0E8D">
            <w:pPr>
              <w:spacing w:after="0" w:line="240" w:lineRule="auto"/>
              <w:ind w:firstLine="0"/>
              <w:contextualSpacing/>
              <w:rPr>
                <w:rFonts w:cs="Times New Roman"/>
                <w:sz w:val="20"/>
                <w:szCs w:val="20"/>
              </w:rPr>
            </w:pPr>
          </w:p>
        </w:tc>
        <w:tc>
          <w:tcPr>
            <w:tcW w:w="1530" w:type="dxa"/>
            <w:tcBorders>
              <w:bottom w:val="single" w:sz="4" w:space="0" w:color="auto"/>
            </w:tcBorders>
            <w:shd w:val="pct35" w:color="auto" w:fill="auto"/>
          </w:tcPr>
          <w:p w:rsidR="00FB6DAF" w:rsidRPr="002423DF" w:rsidRDefault="00FB6DAF" w:rsidP="009F0E8D">
            <w:pPr>
              <w:spacing w:after="0" w:line="240" w:lineRule="auto"/>
              <w:ind w:firstLine="0"/>
              <w:contextualSpacing/>
              <w:rPr>
                <w:rFonts w:cs="Times New Roman"/>
                <w:sz w:val="20"/>
                <w:szCs w:val="20"/>
              </w:rPr>
            </w:pPr>
          </w:p>
        </w:tc>
        <w:tc>
          <w:tcPr>
            <w:tcW w:w="990" w:type="dxa"/>
            <w:gridSpan w:val="2"/>
            <w:tcBorders>
              <w:bottom w:val="single" w:sz="4" w:space="0" w:color="auto"/>
            </w:tcBorders>
            <w:shd w:val="pct35" w:color="auto" w:fill="auto"/>
          </w:tcPr>
          <w:p w:rsidR="00FB6DAF" w:rsidRPr="002423DF" w:rsidRDefault="00FB6DAF" w:rsidP="009F0E8D">
            <w:pPr>
              <w:spacing w:after="0" w:line="240" w:lineRule="auto"/>
              <w:ind w:firstLine="0"/>
              <w:contextualSpacing/>
              <w:rPr>
                <w:rFonts w:cs="Times New Roman"/>
                <w:sz w:val="20"/>
                <w:szCs w:val="20"/>
              </w:rPr>
            </w:pPr>
            <w:r w:rsidRPr="002423DF">
              <w:rPr>
                <w:rFonts w:cs="Times New Roman"/>
                <w:sz w:val="20"/>
                <w:szCs w:val="20"/>
              </w:rPr>
              <w:t>Who is Responsible?</w:t>
            </w:r>
          </w:p>
        </w:tc>
        <w:tc>
          <w:tcPr>
            <w:tcW w:w="6840" w:type="dxa"/>
            <w:gridSpan w:val="16"/>
            <w:tcBorders>
              <w:bottom w:val="single" w:sz="4" w:space="0" w:color="auto"/>
            </w:tcBorders>
            <w:shd w:val="pct35" w:color="auto" w:fill="auto"/>
          </w:tcPr>
          <w:p w:rsidR="00FB6DAF" w:rsidRDefault="00FB6DAF" w:rsidP="009F0E8D">
            <w:pPr>
              <w:spacing w:after="0" w:line="240" w:lineRule="auto"/>
              <w:ind w:firstLine="0"/>
              <w:contextualSpacing/>
              <w:rPr>
                <w:rFonts w:cs="Times New Roman"/>
                <w:sz w:val="20"/>
                <w:szCs w:val="20"/>
              </w:rPr>
            </w:pPr>
            <w:r>
              <w:rPr>
                <w:rFonts w:cs="Times New Roman"/>
                <w:sz w:val="20"/>
                <w:szCs w:val="20"/>
              </w:rPr>
              <w:t>Timeline (months)</w:t>
            </w:r>
          </w:p>
        </w:tc>
      </w:tr>
      <w:tr w:rsidR="00965826" w:rsidRPr="002423DF" w:rsidTr="00965826">
        <w:trPr>
          <w:cantSplit/>
          <w:trHeight w:val="1403"/>
        </w:trPr>
        <w:tc>
          <w:tcPr>
            <w:tcW w:w="3060" w:type="dxa"/>
            <w:tcBorders>
              <w:bottom w:val="single" w:sz="4" w:space="0" w:color="auto"/>
            </w:tcBorders>
            <w:shd w:val="pct35" w:color="auto" w:fill="auto"/>
          </w:tcPr>
          <w:p w:rsidR="00FB6DAF" w:rsidRPr="002423DF" w:rsidRDefault="00FB6DAF" w:rsidP="009F0E8D">
            <w:pPr>
              <w:spacing w:after="0" w:line="240" w:lineRule="auto"/>
              <w:ind w:firstLine="0"/>
              <w:contextualSpacing/>
              <w:rPr>
                <w:rFonts w:cs="Times New Roman"/>
                <w:sz w:val="20"/>
                <w:szCs w:val="20"/>
              </w:rPr>
            </w:pPr>
            <w:r w:rsidRPr="002423DF">
              <w:rPr>
                <w:rFonts w:cs="Times New Roman"/>
                <w:sz w:val="20"/>
                <w:szCs w:val="20"/>
              </w:rPr>
              <w:t>Key Activities</w:t>
            </w:r>
          </w:p>
        </w:tc>
        <w:tc>
          <w:tcPr>
            <w:tcW w:w="1710" w:type="dxa"/>
            <w:tcBorders>
              <w:bottom w:val="single" w:sz="4" w:space="0" w:color="auto"/>
            </w:tcBorders>
            <w:shd w:val="pct35" w:color="auto" w:fill="auto"/>
          </w:tcPr>
          <w:p w:rsidR="00FB6DAF" w:rsidRPr="002423DF" w:rsidRDefault="00FB6DAF" w:rsidP="009F0E8D">
            <w:pPr>
              <w:spacing w:after="0" w:line="240" w:lineRule="auto"/>
              <w:ind w:firstLine="0"/>
              <w:contextualSpacing/>
              <w:rPr>
                <w:rFonts w:cs="Times New Roman"/>
                <w:sz w:val="20"/>
                <w:szCs w:val="20"/>
              </w:rPr>
            </w:pPr>
            <w:r w:rsidRPr="002423DF">
              <w:rPr>
                <w:rFonts w:cs="Times New Roman"/>
                <w:sz w:val="20"/>
                <w:szCs w:val="20"/>
              </w:rPr>
              <w:t>Outcomes</w:t>
            </w:r>
          </w:p>
        </w:tc>
        <w:tc>
          <w:tcPr>
            <w:tcW w:w="1530" w:type="dxa"/>
            <w:tcBorders>
              <w:bottom w:val="single" w:sz="4" w:space="0" w:color="auto"/>
            </w:tcBorders>
            <w:shd w:val="pct35" w:color="auto" w:fill="auto"/>
          </w:tcPr>
          <w:p w:rsidR="00FB6DAF" w:rsidRPr="002423DF" w:rsidRDefault="00FB6DAF" w:rsidP="009F0E8D">
            <w:pPr>
              <w:spacing w:after="0" w:line="240" w:lineRule="auto"/>
              <w:ind w:firstLine="0"/>
              <w:contextualSpacing/>
              <w:rPr>
                <w:rFonts w:cs="Times New Roman"/>
                <w:sz w:val="20"/>
                <w:szCs w:val="20"/>
              </w:rPr>
            </w:pPr>
            <w:r w:rsidRPr="002423DF">
              <w:rPr>
                <w:rFonts w:cs="Times New Roman"/>
                <w:sz w:val="20"/>
                <w:szCs w:val="20"/>
              </w:rPr>
              <w:t>Deliverables</w:t>
            </w:r>
          </w:p>
        </w:tc>
        <w:tc>
          <w:tcPr>
            <w:tcW w:w="540" w:type="dxa"/>
            <w:tcBorders>
              <w:bottom w:val="single" w:sz="4" w:space="0" w:color="auto"/>
            </w:tcBorders>
            <w:shd w:val="pct35" w:color="auto" w:fill="auto"/>
            <w:textDirection w:val="btLr"/>
          </w:tcPr>
          <w:p w:rsidR="00FB6DAF" w:rsidRPr="002423DF" w:rsidRDefault="00FB6DAF" w:rsidP="009F0E8D">
            <w:pPr>
              <w:spacing w:after="0" w:line="240" w:lineRule="auto"/>
              <w:ind w:left="113" w:right="113" w:firstLine="0"/>
              <w:contextualSpacing/>
              <w:rPr>
                <w:rFonts w:cs="Times New Roman"/>
                <w:sz w:val="20"/>
                <w:szCs w:val="20"/>
              </w:rPr>
            </w:pPr>
            <w:r w:rsidRPr="002423DF">
              <w:rPr>
                <w:rFonts w:cs="Times New Roman"/>
                <w:sz w:val="20"/>
                <w:szCs w:val="20"/>
              </w:rPr>
              <w:t>Collaboration</w:t>
            </w:r>
          </w:p>
        </w:tc>
        <w:tc>
          <w:tcPr>
            <w:tcW w:w="450" w:type="dxa"/>
            <w:tcBorders>
              <w:bottom w:val="single" w:sz="4" w:space="0" w:color="auto"/>
            </w:tcBorders>
            <w:shd w:val="pct35" w:color="auto" w:fill="auto"/>
            <w:textDirection w:val="btLr"/>
          </w:tcPr>
          <w:p w:rsidR="00FB6DAF" w:rsidRPr="002423DF" w:rsidRDefault="00FB6DAF" w:rsidP="009F0E8D">
            <w:pPr>
              <w:spacing w:after="0" w:line="240" w:lineRule="auto"/>
              <w:ind w:left="113" w:right="113" w:firstLine="0"/>
              <w:contextualSpacing/>
              <w:rPr>
                <w:rFonts w:cs="Times New Roman"/>
                <w:sz w:val="20"/>
                <w:szCs w:val="20"/>
              </w:rPr>
            </w:pPr>
            <w:r w:rsidRPr="002423DF">
              <w:rPr>
                <w:rFonts w:cs="Times New Roman"/>
                <w:sz w:val="20"/>
                <w:szCs w:val="20"/>
              </w:rPr>
              <w:t>Work Group</w:t>
            </w:r>
          </w:p>
        </w:tc>
        <w:tc>
          <w:tcPr>
            <w:tcW w:w="360" w:type="dxa"/>
            <w:tcBorders>
              <w:bottom w:val="single" w:sz="4" w:space="0" w:color="auto"/>
            </w:tcBorders>
            <w:shd w:val="pct35" w:color="auto" w:fill="auto"/>
          </w:tcPr>
          <w:p w:rsidR="00FB6DAF" w:rsidRPr="002423DF" w:rsidRDefault="00FB6DAF" w:rsidP="009F0E8D">
            <w:pPr>
              <w:spacing w:after="0" w:line="240" w:lineRule="auto"/>
              <w:ind w:firstLine="0"/>
              <w:contextualSpacing/>
              <w:jc w:val="center"/>
              <w:rPr>
                <w:rFonts w:cs="Times New Roman"/>
                <w:sz w:val="20"/>
                <w:szCs w:val="20"/>
              </w:rPr>
            </w:pPr>
            <w:r w:rsidRPr="002423DF">
              <w:rPr>
                <w:rFonts w:cs="Times New Roman"/>
                <w:sz w:val="20"/>
                <w:szCs w:val="20"/>
              </w:rPr>
              <w:t>1</w:t>
            </w:r>
          </w:p>
        </w:tc>
        <w:tc>
          <w:tcPr>
            <w:tcW w:w="360" w:type="dxa"/>
            <w:tcBorders>
              <w:bottom w:val="single" w:sz="4" w:space="0" w:color="auto"/>
            </w:tcBorders>
            <w:shd w:val="pct35" w:color="auto" w:fill="auto"/>
          </w:tcPr>
          <w:p w:rsidR="00FB6DAF" w:rsidRPr="002423DF" w:rsidRDefault="00FB6DAF" w:rsidP="009F0E8D">
            <w:pPr>
              <w:spacing w:after="0" w:line="240" w:lineRule="auto"/>
              <w:ind w:firstLine="0"/>
              <w:contextualSpacing/>
              <w:jc w:val="center"/>
              <w:rPr>
                <w:rFonts w:cs="Times New Roman"/>
                <w:sz w:val="20"/>
                <w:szCs w:val="20"/>
              </w:rPr>
            </w:pPr>
            <w:r w:rsidRPr="002423DF">
              <w:rPr>
                <w:rFonts w:cs="Times New Roman"/>
                <w:sz w:val="20"/>
                <w:szCs w:val="20"/>
              </w:rPr>
              <w:t>2</w:t>
            </w:r>
          </w:p>
        </w:tc>
        <w:tc>
          <w:tcPr>
            <w:tcW w:w="360" w:type="dxa"/>
            <w:tcBorders>
              <w:bottom w:val="single" w:sz="4" w:space="0" w:color="auto"/>
            </w:tcBorders>
            <w:shd w:val="pct35" w:color="auto" w:fill="auto"/>
          </w:tcPr>
          <w:p w:rsidR="00FB6DAF" w:rsidRPr="002423DF" w:rsidRDefault="00FB6DAF" w:rsidP="009F0E8D">
            <w:pPr>
              <w:spacing w:after="0" w:line="240" w:lineRule="auto"/>
              <w:ind w:firstLine="0"/>
              <w:contextualSpacing/>
              <w:jc w:val="center"/>
              <w:rPr>
                <w:rFonts w:cs="Times New Roman"/>
                <w:sz w:val="20"/>
                <w:szCs w:val="20"/>
              </w:rPr>
            </w:pPr>
            <w:r w:rsidRPr="002423DF">
              <w:rPr>
                <w:rFonts w:cs="Times New Roman"/>
                <w:sz w:val="20"/>
                <w:szCs w:val="20"/>
              </w:rPr>
              <w:t>3</w:t>
            </w:r>
          </w:p>
        </w:tc>
        <w:tc>
          <w:tcPr>
            <w:tcW w:w="360" w:type="dxa"/>
            <w:tcBorders>
              <w:bottom w:val="single" w:sz="4" w:space="0" w:color="auto"/>
            </w:tcBorders>
            <w:shd w:val="pct35" w:color="auto" w:fill="auto"/>
          </w:tcPr>
          <w:p w:rsidR="00FB6DAF" w:rsidRPr="002423DF" w:rsidRDefault="00FB6DAF" w:rsidP="009F0E8D">
            <w:pPr>
              <w:spacing w:after="0" w:line="240" w:lineRule="auto"/>
              <w:ind w:firstLine="0"/>
              <w:contextualSpacing/>
              <w:jc w:val="center"/>
              <w:rPr>
                <w:rFonts w:cs="Times New Roman"/>
                <w:sz w:val="20"/>
                <w:szCs w:val="20"/>
              </w:rPr>
            </w:pPr>
            <w:r w:rsidRPr="002423DF">
              <w:rPr>
                <w:rFonts w:cs="Times New Roman"/>
                <w:sz w:val="20"/>
                <w:szCs w:val="20"/>
              </w:rPr>
              <w:t>4</w:t>
            </w:r>
          </w:p>
        </w:tc>
        <w:tc>
          <w:tcPr>
            <w:tcW w:w="360" w:type="dxa"/>
            <w:tcBorders>
              <w:bottom w:val="single" w:sz="4" w:space="0" w:color="auto"/>
            </w:tcBorders>
            <w:shd w:val="pct35" w:color="auto" w:fill="auto"/>
          </w:tcPr>
          <w:p w:rsidR="00FB6DAF" w:rsidRPr="002423DF" w:rsidRDefault="00FB6DAF" w:rsidP="009F0E8D">
            <w:pPr>
              <w:spacing w:after="0" w:line="240" w:lineRule="auto"/>
              <w:ind w:firstLine="0"/>
              <w:contextualSpacing/>
              <w:jc w:val="center"/>
              <w:rPr>
                <w:rFonts w:cs="Times New Roman"/>
                <w:sz w:val="20"/>
                <w:szCs w:val="20"/>
              </w:rPr>
            </w:pPr>
            <w:r w:rsidRPr="002423DF">
              <w:rPr>
                <w:rFonts w:cs="Times New Roman"/>
                <w:sz w:val="20"/>
                <w:szCs w:val="20"/>
              </w:rPr>
              <w:t>5</w:t>
            </w:r>
          </w:p>
        </w:tc>
        <w:tc>
          <w:tcPr>
            <w:tcW w:w="360" w:type="dxa"/>
            <w:tcBorders>
              <w:bottom w:val="single" w:sz="4" w:space="0" w:color="auto"/>
            </w:tcBorders>
            <w:shd w:val="pct35" w:color="auto" w:fill="auto"/>
          </w:tcPr>
          <w:p w:rsidR="00FB6DAF" w:rsidRPr="002423DF" w:rsidRDefault="00FB6DAF" w:rsidP="009F0E8D">
            <w:pPr>
              <w:spacing w:after="0" w:line="240" w:lineRule="auto"/>
              <w:ind w:firstLine="0"/>
              <w:contextualSpacing/>
              <w:jc w:val="center"/>
              <w:rPr>
                <w:rFonts w:cs="Times New Roman"/>
                <w:sz w:val="20"/>
                <w:szCs w:val="20"/>
              </w:rPr>
            </w:pPr>
            <w:r w:rsidRPr="002423DF">
              <w:rPr>
                <w:rFonts w:cs="Times New Roman"/>
                <w:sz w:val="20"/>
                <w:szCs w:val="20"/>
              </w:rPr>
              <w:t>6</w:t>
            </w:r>
          </w:p>
        </w:tc>
        <w:tc>
          <w:tcPr>
            <w:tcW w:w="360" w:type="dxa"/>
            <w:tcBorders>
              <w:bottom w:val="single" w:sz="4" w:space="0" w:color="auto"/>
            </w:tcBorders>
            <w:shd w:val="pct35" w:color="auto" w:fill="auto"/>
          </w:tcPr>
          <w:p w:rsidR="00FB6DAF" w:rsidRPr="002423DF" w:rsidRDefault="00FB6DAF" w:rsidP="009F0E8D">
            <w:pPr>
              <w:spacing w:after="0" w:line="240" w:lineRule="auto"/>
              <w:ind w:firstLine="0"/>
              <w:contextualSpacing/>
              <w:jc w:val="center"/>
              <w:rPr>
                <w:rFonts w:cs="Times New Roman"/>
                <w:sz w:val="20"/>
                <w:szCs w:val="20"/>
              </w:rPr>
            </w:pPr>
            <w:r w:rsidRPr="002423DF">
              <w:rPr>
                <w:rFonts w:cs="Times New Roman"/>
                <w:sz w:val="20"/>
                <w:szCs w:val="20"/>
              </w:rPr>
              <w:t>7</w:t>
            </w:r>
          </w:p>
        </w:tc>
        <w:tc>
          <w:tcPr>
            <w:tcW w:w="360" w:type="dxa"/>
            <w:tcBorders>
              <w:bottom w:val="single" w:sz="4" w:space="0" w:color="auto"/>
            </w:tcBorders>
            <w:shd w:val="pct35" w:color="auto" w:fill="auto"/>
          </w:tcPr>
          <w:p w:rsidR="00FB6DAF" w:rsidRPr="002423DF" w:rsidRDefault="00FB6DAF" w:rsidP="009F0E8D">
            <w:pPr>
              <w:spacing w:after="0" w:line="240" w:lineRule="auto"/>
              <w:ind w:firstLine="0"/>
              <w:contextualSpacing/>
              <w:jc w:val="center"/>
              <w:rPr>
                <w:rFonts w:cs="Times New Roman"/>
                <w:sz w:val="20"/>
                <w:szCs w:val="20"/>
              </w:rPr>
            </w:pPr>
            <w:r w:rsidRPr="002423DF">
              <w:rPr>
                <w:rFonts w:cs="Times New Roman"/>
                <w:sz w:val="20"/>
                <w:szCs w:val="20"/>
              </w:rPr>
              <w:t>8</w:t>
            </w:r>
          </w:p>
        </w:tc>
        <w:tc>
          <w:tcPr>
            <w:tcW w:w="360" w:type="dxa"/>
            <w:tcBorders>
              <w:bottom w:val="single" w:sz="4" w:space="0" w:color="auto"/>
            </w:tcBorders>
            <w:shd w:val="pct35" w:color="auto" w:fill="auto"/>
          </w:tcPr>
          <w:p w:rsidR="00FB6DAF" w:rsidRPr="002423DF" w:rsidRDefault="00FB6DAF" w:rsidP="009F0E8D">
            <w:pPr>
              <w:spacing w:after="0" w:line="240" w:lineRule="auto"/>
              <w:ind w:firstLine="0"/>
              <w:contextualSpacing/>
              <w:jc w:val="center"/>
              <w:rPr>
                <w:rFonts w:cs="Times New Roman"/>
                <w:sz w:val="20"/>
                <w:szCs w:val="20"/>
              </w:rPr>
            </w:pPr>
            <w:r w:rsidRPr="002423DF">
              <w:rPr>
                <w:rFonts w:cs="Times New Roman"/>
                <w:sz w:val="20"/>
                <w:szCs w:val="20"/>
              </w:rPr>
              <w:t>9</w:t>
            </w:r>
          </w:p>
        </w:tc>
        <w:tc>
          <w:tcPr>
            <w:tcW w:w="450" w:type="dxa"/>
            <w:tcBorders>
              <w:bottom w:val="single" w:sz="4" w:space="0" w:color="auto"/>
            </w:tcBorders>
            <w:shd w:val="pct35" w:color="auto" w:fill="auto"/>
          </w:tcPr>
          <w:p w:rsidR="00FB6DAF" w:rsidRPr="002423DF" w:rsidRDefault="00FB6DAF" w:rsidP="009F0E8D">
            <w:pPr>
              <w:spacing w:after="0" w:line="240" w:lineRule="auto"/>
              <w:ind w:firstLine="0"/>
              <w:contextualSpacing/>
              <w:jc w:val="center"/>
              <w:rPr>
                <w:rFonts w:cs="Times New Roman"/>
                <w:sz w:val="20"/>
                <w:szCs w:val="20"/>
              </w:rPr>
            </w:pPr>
            <w:r w:rsidRPr="002423DF">
              <w:rPr>
                <w:rFonts w:cs="Times New Roman"/>
                <w:sz w:val="20"/>
                <w:szCs w:val="20"/>
              </w:rPr>
              <w:t>10</w:t>
            </w:r>
          </w:p>
        </w:tc>
        <w:tc>
          <w:tcPr>
            <w:tcW w:w="540" w:type="dxa"/>
            <w:tcBorders>
              <w:bottom w:val="single" w:sz="4" w:space="0" w:color="auto"/>
            </w:tcBorders>
            <w:shd w:val="pct35" w:color="auto" w:fill="auto"/>
          </w:tcPr>
          <w:p w:rsidR="00FB6DAF" w:rsidRPr="002423DF" w:rsidRDefault="00FB6DAF" w:rsidP="009F0E8D">
            <w:pPr>
              <w:spacing w:after="0" w:line="240" w:lineRule="auto"/>
              <w:ind w:firstLine="0"/>
              <w:contextualSpacing/>
              <w:jc w:val="center"/>
              <w:rPr>
                <w:rFonts w:cs="Times New Roman"/>
                <w:sz w:val="20"/>
                <w:szCs w:val="20"/>
              </w:rPr>
            </w:pPr>
            <w:r w:rsidRPr="002423DF">
              <w:rPr>
                <w:rFonts w:cs="Times New Roman"/>
                <w:sz w:val="20"/>
                <w:szCs w:val="20"/>
              </w:rPr>
              <w:t>11</w:t>
            </w:r>
          </w:p>
        </w:tc>
        <w:tc>
          <w:tcPr>
            <w:tcW w:w="540" w:type="dxa"/>
            <w:tcBorders>
              <w:bottom w:val="single" w:sz="4" w:space="0" w:color="auto"/>
            </w:tcBorders>
            <w:shd w:val="pct35" w:color="auto" w:fill="auto"/>
          </w:tcPr>
          <w:p w:rsidR="00FB6DAF" w:rsidRPr="002423DF" w:rsidRDefault="00FB6DAF" w:rsidP="009F0E8D">
            <w:pPr>
              <w:spacing w:after="0" w:line="240" w:lineRule="auto"/>
              <w:ind w:firstLine="0"/>
              <w:contextualSpacing/>
              <w:jc w:val="center"/>
              <w:rPr>
                <w:rFonts w:cs="Times New Roman"/>
                <w:sz w:val="20"/>
                <w:szCs w:val="20"/>
              </w:rPr>
            </w:pPr>
            <w:r w:rsidRPr="002423DF">
              <w:rPr>
                <w:rFonts w:cs="Times New Roman"/>
                <w:sz w:val="20"/>
                <w:szCs w:val="20"/>
              </w:rPr>
              <w:t>12</w:t>
            </w:r>
          </w:p>
        </w:tc>
        <w:tc>
          <w:tcPr>
            <w:tcW w:w="540" w:type="dxa"/>
            <w:tcBorders>
              <w:bottom w:val="single" w:sz="4" w:space="0" w:color="auto"/>
            </w:tcBorders>
            <w:shd w:val="pct35" w:color="auto" w:fill="auto"/>
          </w:tcPr>
          <w:p w:rsidR="00FB6DAF" w:rsidRPr="002423DF" w:rsidRDefault="00FB6DAF" w:rsidP="009F0E8D">
            <w:pPr>
              <w:spacing w:after="0" w:line="240" w:lineRule="auto"/>
              <w:ind w:firstLine="0"/>
              <w:contextualSpacing/>
              <w:jc w:val="center"/>
              <w:rPr>
                <w:rFonts w:cs="Times New Roman"/>
                <w:sz w:val="20"/>
                <w:szCs w:val="20"/>
              </w:rPr>
            </w:pPr>
            <w:r>
              <w:rPr>
                <w:rFonts w:cs="Times New Roman"/>
                <w:sz w:val="20"/>
                <w:szCs w:val="20"/>
              </w:rPr>
              <w:t>13</w:t>
            </w:r>
          </w:p>
        </w:tc>
        <w:tc>
          <w:tcPr>
            <w:tcW w:w="540" w:type="dxa"/>
            <w:tcBorders>
              <w:bottom w:val="single" w:sz="4" w:space="0" w:color="auto"/>
            </w:tcBorders>
            <w:shd w:val="pct35" w:color="auto" w:fill="auto"/>
          </w:tcPr>
          <w:p w:rsidR="00FB6DAF" w:rsidRDefault="00FB6DAF" w:rsidP="009F0E8D">
            <w:pPr>
              <w:spacing w:after="0" w:line="240" w:lineRule="auto"/>
              <w:ind w:firstLine="0"/>
              <w:contextualSpacing/>
              <w:jc w:val="center"/>
              <w:rPr>
                <w:rFonts w:cs="Times New Roman"/>
                <w:sz w:val="20"/>
                <w:szCs w:val="20"/>
              </w:rPr>
            </w:pPr>
            <w:r>
              <w:rPr>
                <w:rFonts w:cs="Times New Roman"/>
                <w:sz w:val="20"/>
                <w:szCs w:val="20"/>
              </w:rPr>
              <w:t>14</w:t>
            </w:r>
          </w:p>
        </w:tc>
        <w:tc>
          <w:tcPr>
            <w:tcW w:w="540" w:type="dxa"/>
            <w:tcBorders>
              <w:bottom w:val="single" w:sz="4" w:space="0" w:color="auto"/>
            </w:tcBorders>
            <w:shd w:val="pct35" w:color="auto" w:fill="auto"/>
          </w:tcPr>
          <w:p w:rsidR="00FB6DAF" w:rsidRDefault="00FB6DAF" w:rsidP="009F0E8D">
            <w:pPr>
              <w:spacing w:after="0" w:line="240" w:lineRule="auto"/>
              <w:ind w:firstLine="0"/>
              <w:contextualSpacing/>
              <w:jc w:val="center"/>
              <w:rPr>
                <w:rFonts w:cs="Times New Roman"/>
                <w:sz w:val="20"/>
                <w:szCs w:val="20"/>
              </w:rPr>
            </w:pPr>
            <w:r>
              <w:rPr>
                <w:rFonts w:cs="Times New Roman"/>
                <w:sz w:val="20"/>
                <w:szCs w:val="20"/>
              </w:rPr>
              <w:t>15</w:t>
            </w:r>
          </w:p>
        </w:tc>
        <w:tc>
          <w:tcPr>
            <w:tcW w:w="450" w:type="dxa"/>
            <w:tcBorders>
              <w:bottom w:val="single" w:sz="4" w:space="0" w:color="auto"/>
            </w:tcBorders>
            <w:shd w:val="pct35" w:color="auto" w:fill="auto"/>
          </w:tcPr>
          <w:p w:rsidR="00FB6DAF" w:rsidRDefault="00FB6DAF" w:rsidP="009F0E8D">
            <w:pPr>
              <w:spacing w:after="0" w:line="240" w:lineRule="auto"/>
              <w:ind w:firstLine="0"/>
              <w:contextualSpacing/>
              <w:jc w:val="center"/>
              <w:rPr>
                <w:rFonts w:cs="Times New Roman"/>
                <w:sz w:val="20"/>
                <w:szCs w:val="20"/>
              </w:rPr>
            </w:pPr>
            <w:r>
              <w:rPr>
                <w:rFonts w:cs="Times New Roman"/>
                <w:sz w:val="20"/>
                <w:szCs w:val="20"/>
              </w:rPr>
              <w:t>16</w:t>
            </w:r>
          </w:p>
        </w:tc>
      </w:tr>
      <w:tr w:rsidR="00965826" w:rsidRPr="002423DF" w:rsidTr="00965826">
        <w:trPr>
          <w:trHeight w:val="404"/>
        </w:trPr>
        <w:tc>
          <w:tcPr>
            <w:tcW w:w="3060" w:type="dxa"/>
            <w:shd w:val="pct12" w:color="auto" w:fill="auto"/>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Develop a picture guide for sexual assault exams for SVC</w:t>
            </w:r>
          </w:p>
        </w:tc>
        <w:tc>
          <w:tcPr>
            <w:tcW w:w="1710" w:type="dxa"/>
            <w:shd w:val="pct12" w:color="auto" w:fill="auto"/>
          </w:tcPr>
          <w:p w:rsidR="00FB6DAF" w:rsidRPr="002423DF" w:rsidRDefault="00FB6DAF" w:rsidP="009F0E8D">
            <w:pPr>
              <w:spacing w:after="0" w:line="240" w:lineRule="auto"/>
              <w:ind w:firstLine="0"/>
              <w:contextualSpacing/>
              <w:rPr>
                <w:rFonts w:cs="Times New Roman"/>
                <w:sz w:val="22"/>
              </w:rPr>
            </w:pPr>
          </w:p>
        </w:tc>
        <w:tc>
          <w:tcPr>
            <w:tcW w:w="1530" w:type="dxa"/>
            <w:shd w:val="pct12" w:color="auto" w:fill="auto"/>
          </w:tcPr>
          <w:p w:rsidR="00FB6DAF" w:rsidRPr="002423DF" w:rsidRDefault="00FB6DAF" w:rsidP="009F0E8D">
            <w:pPr>
              <w:spacing w:after="0" w:line="240" w:lineRule="auto"/>
              <w:ind w:firstLine="0"/>
              <w:contextualSpacing/>
              <w:rPr>
                <w:rFonts w:cs="Times New Roman"/>
                <w:sz w:val="22"/>
              </w:rPr>
            </w:pPr>
          </w:p>
        </w:tc>
        <w:tc>
          <w:tcPr>
            <w:tcW w:w="540" w:type="dxa"/>
            <w:shd w:val="pct12" w:color="auto" w:fill="auto"/>
          </w:tcPr>
          <w:p w:rsidR="00FB6DAF" w:rsidRPr="002423DF" w:rsidRDefault="00FB6DAF" w:rsidP="009F0E8D">
            <w:pPr>
              <w:spacing w:after="0" w:line="240" w:lineRule="auto"/>
              <w:ind w:firstLine="0"/>
              <w:contextualSpacing/>
              <w:rPr>
                <w:rFonts w:cs="Times New Roman"/>
                <w:sz w:val="22"/>
              </w:rPr>
            </w:pPr>
          </w:p>
        </w:tc>
        <w:tc>
          <w:tcPr>
            <w:tcW w:w="450" w:type="dxa"/>
            <w:shd w:val="pct12" w:color="auto" w:fill="auto"/>
          </w:tcPr>
          <w:p w:rsidR="00FB6DAF" w:rsidRPr="002423DF" w:rsidRDefault="00FB6DAF" w:rsidP="009F0E8D">
            <w:pPr>
              <w:spacing w:after="0" w:line="240" w:lineRule="auto"/>
              <w:ind w:firstLine="0"/>
              <w:contextualSpacing/>
              <w:rPr>
                <w:rFonts w:cs="Times New Roman"/>
                <w:sz w:val="22"/>
              </w:rPr>
            </w:pPr>
          </w:p>
        </w:tc>
        <w:tc>
          <w:tcPr>
            <w:tcW w:w="360" w:type="dxa"/>
            <w:shd w:val="pct12" w:color="auto" w:fill="auto"/>
          </w:tcPr>
          <w:p w:rsidR="00FB6DAF" w:rsidRPr="002423DF" w:rsidRDefault="00FB6DAF" w:rsidP="009F0E8D">
            <w:pPr>
              <w:spacing w:after="0" w:line="240" w:lineRule="auto"/>
              <w:ind w:firstLine="0"/>
              <w:contextualSpacing/>
              <w:rPr>
                <w:rFonts w:cs="Times New Roman"/>
                <w:sz w:val="22"/>
              </w:rPr>
            </w:pPr>
          </w:p>
        </w:tc>
        <w:tc>
          <w:tcPr>
            <w:tcW w:w="360" w:type="dxa"/>
            <w:shd w:val="pct12" w:color="auto" w:fill="auto"/>
          </w:tcPr>
          <w:p w:rsidR="00FB6DAF" w:rsidRPr="002423DF" w:rsidRDefault="00FB6DAF" w:rsidP="009F0E8D">
            <w:pPr>
              <w:spacing w:after="0" w:line="240" w:lineRule="auto"/>
              <w:ind w:firstLine="0"/>
              <w:contextualSpacing/>
              <w:rPr>
                <w:rFonts w:cs="Times New Roman"/>
                <w:sz w:val="22"/>
              </w:rPr>
            </w:pPr>
          </w:p>
        </w:tc>
        <w:tc>
          <w:tcPr>
            <w:tcW w:w="360" w:type="dxa"/>
            <w:shd w:val="pct12" w:color="auto" w:fill="auto"/>
          </w:tcPr>
          <w:p w:rsidR="00FB6DAF" w:rsidRPr="002423DF" w:rsidRDefault="00FB6DAF" w:rsidP="009F0E8D">
            <w:pPr>
              <w:spacing w:after="0" w:line="240" w:lineRule="auto"/>
              <w:ind w:firstLine="0"/>
              <w:contextualSpacing/>
              <w:rPr>
                <w:rFonts w:cs="Times New Roman"/>
                <w:sz w:val="22"/>
              </w:rPr>
            </w:pPr>
          </w:p>
        </w:tc>
        <w:tc>
          <w:tcPr>
            <w:tcW w:w="360" w:type="dxa"/>
            <w:shd w:val="pct12" w:color="auto" w:fill="auto"/>
          </w:tcPr>
          <w:p w:rsidR="00FB6DAF" w:rsidRPr="002423DF" w:rsidRDefault="00FB6DAF" w:rsidP="009F0E8D">
            <w:pPr>
              <w:spacing w:after="0" w:line="240" w:lineRule="auto"/>
              <w:ind w:firstLine="0"/>
              <w:contextualSpacing/>
              <w:rPr>
                <w:rFonts w:cs="Times New Roman"/>
                <w:sz w:val="22"/>
              </w:rPr>
            </w:pPr>
          </w:p>
        </w:tc>
        <w:tc>
          <w:tcPr>
            <w:tcW w:w="360" w:type="dxa"/>
            <w:shd w:val="pct12" w:color="auto" w:fill="auto"/>
          </w:tcPr>
          <w:p w:rsidR="00FB6DAF" w:rsidRPr="002423DF" w:rsidRDefault="00FB6DAF" w:rsidP="009F0E8D">
            <w:pPr>
              <w:spacing w:after="0" w:line="240" w:lineRule="auto"/>
              <w:ind w:firstLine="0"/>
              <w:contextualSpacing/>
              <w:rPr>
                <w:rFonts w:cs="Times New Roman"/>
                <w:sz w:val="22"/>
              </w:rPr>
            </w:pPr>
          </w:p>
        </w:tc>
        <w:tc>
          <w:tcPr>
            <w:tcW w:w="360" w:type="dxa"/>
            <w:shd w:val="pct12" w:color="auto" w:fill="auto"/>
          </w:tcPr>
          <w:p w:rsidR="00FB6DAF" w:rsidRPr="002423DF" w:rsidRDefault="00FB6DAF" w:rsidP="009F0E8D">
            <w:pPr>
              <w:spacing w:after="0" w:line="240" w:lineRule="auto"/>
              <w:ind w:firstLine="0"/>
              <w:contextualSpacing/>
              <w:rPr>
                <w:rFonts w:cs="Times New Roman"/>
                <w:sz w:val="22"/>
              </w:rPr>
            </w:pPr>
          </w:p>
        </w:tc>
        <w:tc>
          <w:tcPr>
            <w:tcW w:w="360" w:type="dxa"/>
            <w:shd w:val="pct12" w:color="auto" w:fill="auto"/>
          </w:tcPr>
          <w:p w:rsidR="00FB6DAF" w:rsidRPr="002423DF" w:rsidRDefault="00FB6DAF" w:rsidP="009F0E8D">
            <w:pPr>
              <w:spacing w:after="0" w:line="240" w:lineRule="auto"/>
              <w:ind w:firstLine="0"/>
              <w:contextualSpacing/>
              <w:rPr>
                <w:rFonts w:cs="Times New Roman"/>
                <w:sz w:val="22"/>
              </w:rPr>
            </w:pPr>
          </w:p>
        </w:tc>
        <w:tc>
          <w:tcPr>
            <w:tcW w:w="360" w:type="dxa"/>
            <w:shd w:val="pct12" w:color="auto" w:fill="auto"/>
          </w:tcPr>
          <w:p w:rsidR="00FB6DAF" w:rsidRPr="002423DF" w:rsidRDefault="00FB6DAF" w:rsidP="009F0E8D">
            <w:pPr>
              <w:spacing w:after="0" w:line="240" w:lineRule="auto"/>
              <w:ind w:firstLine="0"/>
              <w:contextualSpacing/>
              <w:rPr>
                <w:rFonts w:cs="Times New Roman"/>
                <w:sz w:val="22"/>
              </w:rPr>
            </w:pPr>
          </w:p>
        </w:tc>
        <w:tc>
          <w:tcPr>
            <w:tcW w:w="360" w:type="dxa"/>
            <w:shd w:val="pct12" w:color="auto" w:fill="auto"/>
          </w:tcPr>
          <w:p w:rsidR="00FB6DAF" w:rsidRPr="002423DF" w:rsidRDefault="00FB6DAF" w:rsidP="009F0E8D">
            <w:pPr>
              <w:spacing w:after="0" w:line="240" w:lineRule="auto"/>
              <w:ind w:firstLine="0"/>
              <w:contextualSpacing/>
              <w:rPr>
                <w:rFonts w:cs="Times New Roman"/>
                <w:sz w:val="22"/>
              </w:rPr>
            </w:pPr>
          </w:p>
        </w:tc>
        <w:tc>
          <w:tcPr>
            <w:tcW w:w="450" w:type="dxa"/>
            <w:shd w:val="pct12" w:color="auto" w:fill="auto"/>
          </w:tcPr>
          <w:p w:rsidR="00FB6DAF" w:rsidRPr="002423DF" w:rsidRDefault="00FB6DAF" w:rsidP="009F0E8D">
            <w:pPr>
              <w:spacing w:after="0" w:line="240" w:lineRule="auto"/>
              <w:ind w:firstLine="0"/>
              <w:contextualSpacing/>
              <w:rPr>
                <w:rFonts w:cs="Times New Roman"/>
                <w:sz w:val="22"/>
              </w:rPr>
            </w:pPr>
          </w:p>
        </w:tc>
        <w:tc>
          <w:tcPr>
            <w:tcW w:w="540" w:type="dxa"/>
            <w:shd w:val="pct12" w:color="auto" w:fill="auto"/>
          </w:tcPr>
          <w:p w:rsidR="00FB6DAF" w:rsidRPr="002423DF" w:rsidRDefault="00FB6DAF" w:rsidP="009F0E8D">
            <w:pPr>
              <w:spacing w:after="0" w:line="240" w:lineRule="auto"/>
              <w:ind w:firstLine="0"/>
              <w:contextualSpacing/>
              <w:rPr>
                <w:rFonts w:cs="Times New Roman"/>
                <w:sz w:val="22"/>
              </w:rPr>
            </w:pPr>
          </w:p>
        </w:tc>
        <w:tc>
          <w:tcPr>
            <w:tcW w:w="540" w:type="dxa"/>
            <w:shd w:val="pct12" w:color="auto" w:fill="auto"/>
          </w:tcPr>
          <w:p w:rsidR="00FB6DAF" w:rsidRPr="002423DF" w:rsidRDefault="00FB6DAF" w:rsidP="009F0E8D">
            <w:pPr>
              <w:spacing w:after="0" w:line="240" w:lineRule="auto"/>
              <w:ind w:firstLine="0"/>
              <w:contextualSpacing/>
              <w:rPr>
                <w:rFonts w:cs="Times New Roman"/>
                <w:sz w:val="22"/>
              </w:rPr>
            </w:pPr>
          </w:p>
        </w:tc>
        <w:tc>
          <w:tcPr>
            <w:tcW w:w="540" w:type="dxa"/>
            <w:shd w:val="pct12" w:color="auto" w:fill="auto"/>
          </w:tcPr>
          <w:p w:rsidR="00FB6DAF" w:rsidRPr="002423DF" w:rsidRDefault="00FB6DAF" w:rsidP="009F0E8D">
            <w:pPr>
              <w:spacing w:after="0" w:line="240" w:lineRule="auto"/>
              <w:ind w:firstLine="0"/>
              <w:contextualSpacing/>
              <w:rPr>
                <w:rFonts w:cs="Times New Roman"/>
                <w:sz w:val="22"/>
              </w:rPr>
            </w:pPr>
          </w:p>
        </w:tc>
        <w:tc>
          <w:tcPr>
            <w:tcW w:w="540" w:type="dxa"/>
            <w:shd w:val="pct12" w:color="auto" w:fill="auto"/>
          </w:tcPr>
          <w:p w:rsidR="00FB6DAF" w:rsidRPr="002423DF" w:rsidRDefault="00FB6DAF" w:rsidP="009F0E8D">
            <w:pPr>
              <w:spacing w:after="0" w:line="240" w:lineRule="auto"/>
              <w:ind w:firstLine="0"/>
              <w:contextualSpacing/>
              <w:rPr>
                <w:rFonts w:cs="Times New Roman"/>
                <w:sz w:val="22"/>
              </w:rPr>
            </w:pPr>
          </w:p>
        </w:tc>
        <w:tc>
          <w:tcPr>
            <w:tcW w:w="540" w:type="dxa"/>
            <w:shd w:val="pct12" w:color="auto" w:fill="auto"/>
          </w:tcPr>
          <w:p w:rsidR="00FB6DAF" w:rsidRPr="002423DF" w:rsidRDefault="00FB6DAF" w:rsidP="009F0E8D">
            <w:pPr>
              <w:spacing w:after="0" w:line="240" w:lineRule="auto"/>
              <w:ind w:firstLine="0"/>
              <w:contextualSpacing/>
              <w:rPr>
                <w:rFonts w:cs="Times New Roman"/>
                <w:sz w:val="22"/>
              </w:rPr>
            </w:pPr>
          </w:p>
        </w:tc>
        <w:tc>
          <w:tcPr>
            <w:tcW w:w="450" w:type="dxa"/>
            <w:shd w:val="pct12" w:color="auto" w:fill="auto"/>
          </w:tcPr>
          <w:p w:rsidR="00FB6DAF" w:rsidRPr="002423DF" w:rsidRDefault="00FB6DAF" w:rsidP="009F0E8D">
            <w:pPr>
              <w:spacing w:after="0" w:line="240" w:lineRule="auto"/>
              <w:ind w:firstLine="0"/>
              <w:contextualSpacing/>
              <w:rPr>
                <w:rFonts w:cs="Times New Roman"/>
                <w:sz w:val="22"/>
              </w:rPr>
            </w:pPr>
          </w:p>
        </w:tc>
      </w:tr>
      <w:tr w:rsidR="00965826" w:rsidRPr="002423DF" w:rsidTr="00965826">
        <w:tc>
          <w:tcPr>
            <w:tcW w:w="30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1. Review exam procedure</w:t>
            </w:r>
          </w:p>
        </w:tc>
        <w:tc>
          <w:tcPr>
            <w:tcW w:w="171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Identify existing procedure</w:t>
            </w:r>
          </w:p>
        </w:tc>
        <w:tc>
          <w:tcPr>
            <w:tcW w:w="153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X</w:t>
            </w:r>
          </w:p>
        </w:tc>
        <w:tc>
          <w:tcPr>
            <w:tcW w:w="45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X</w:t>
            </w: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45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45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r>
      <w:tr w:rsidR="00965826" w:rsidRPr="002423DF" w:rsidTr="00965826">
        <w:tc>
          <w:tcPr>
            <w:tcW w:w="3060" w:type="dxa"/>
            <w:tcBorders>
              <w:bottom w:val="single" w:sz="4" w:space="0" w:color="auto"/>
            </w:tcBorders>
          </w:tcPr>
          <w:p w:rsidR="00FB6DAF" w:rsidRDefault="00FB6DAF" w:rsidP="009F0E8D">
            <w:pPr>
              <w:spacing w:after="0" w:line="240" w:lineRule="auto"/>
              <w:ind w:firstLine="0"/>
              <w:contextualSpacing/>
              <w:rPr>
                <w:rFonts w:cs="Times New Roman"/>
                <w:sz w:val="22"/>
              </w:rPr>
            </w:pPr>
            <w:r w:rsidRPr="002423DF">
              <w:rPr>
                <w:rFonts w:cs="Times New Roman"/>
                <w:sz w:val="22"/>
              </w:rPr>
              <w:t>2. Locate existing guides</w:t>
            </w:r>
          </w:p>
          <w:p w:rsidR="00374764" w:rsidRDefault="00374764" w:rsidP="009F0E8D">
            <w:pPr>
              <w:spacing w:after="0" w:line="240" w:lineRule="auto"/>
              <w:ind w:firstLine="0"/>
              <w:contextualSpacing/>
              <w:rPr>
                <w:rFonts w:cs="Times New Roman"/>
                <w:sz w:val="22"/>
              </w:rPr>
            </w:pPr>
          </w:p>
          <w:p w:rsidR="00374764" w:rsidRPr="002423DF" w:rsidRDefault="00374764" w:rsidP="009F0E8D">
            <w:pPr>
              <w:spacing w:after="0" w:line="240" w:lineRule="auto"/>
              <w:ind w:firstLine="0"/>
              <w:contextualSpacing/>
              <w:rPr>
                <w:rFonts w:cs="Times New Roman"/>
                <w:sz w:val="22"/>
              </w:rPr>
            </w:pPr>
          </w:p>
        </w:tc>
        <w:tc>
          <w:tcPr>
            <w:tcW w:w="171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Identify existing guides</w:t>
            </w:r>
          </w:p>
        </w:tc>
        <w:tc>
          <w:tcPr>
            <w:tcW w:w="153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X</w:t>
            </w:r>
          </w:p>
        </w:tc>
        <w:tc>
          <w:tcPr>
            <w:tcW w:w="45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X</w:t>
            </w: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45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45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r>
    </w:tbl>
    <w:tbl>
      <w:tblPr>
        <w:tblStyle w:val="TableGrid4"/>
        <w:tblW w:w="14096" w:type="dxa"/>
        <w:tblInd w:w="-612" w:type="dxa"/>
        <w:tblLayout w:type="fixed"/>
        <w:tblLook w:val="04A0" w:firstRow="1" w:lastRow="0" w:firstColumn="1" w:lastColumn="0" w:noHBand="0" w:noVBand="1"/>
      </w:tblPr>
      <w:tblGrid>
        <w:gridCol w:w="3060"/>
        <w:gridCol w:w="1710"/>
        <w:gridCol w:w="1530"/>
        <w:gridCol w:w="540"/>
        <w:gridCol w:w="450"/>
        <w:gridCol w:w="360"/>
        <w:gridCol w:w="360"/>
        <w:gridCol w:w="360"/>
        <w:gridCol w:w="360"/>
        <w:gridCol w:w="360"/>
        <w:gridCol w:w="360"/>
        <w:gridCol w:w="360"/>
        <w:gridCol w:w="360"/>
        <w:gridCol w:w="360"/>
        <w:gridCol w:w="450"/>
        <w:gridCol w:w="540"/>
        <w:gridCol w:w="540"/>
        <w:gridCol w:w="540"/>
        <w:gridCol w:w="540"/>
        <w:gridCol w:w="506"/>
        <w:gridCol w:w="450"/>
      </w:tblGrid>
      <w:tr w:rsidR="00374764" w:rsidTr="00F83FE7">
        <w:trPr>
          <w:cantSplit/>
          <w:trHeight w:val="1385"/>
        </w:trPr>
        <w:tc>
          <w:tcPr>
            <w:tcW w:w="3060" w:type="dxa"/>
            <w:tcBorders>
              <w:bottom w:val="single" w:sz="4" w:space="0" w:color="auto"/>
            </w:tcBorders>
            <w:shd w:val="pct35" w:color="auto" w:fill="auto"/>
          </w:tcPr>
          <w:p w:rsidR="00374764" w:rsidRPr="00B93B21" w:rsidRDefault="00374764" w:rsidP="00F83FE7">
            <w:pPr>
              <w:spacing w:after="0" w:line="240" w:lineRule="auto"/>
              <w:ind w:firstLine="0"/>
              <w:contextualSpacing/>
              <w:rPr>
                <w:rFonts w:cs="Times New Roman"/>
                <w:sz w:val="20"/>
                <w:szCs w:val="20"/>
              </w:rPr>
            </w:pPr>
            <w:r w:rsidRPr="00B93B21">
              <w:rPr>
                <w:rFonts w:cs="Times New Roman"/>
                <w:sz w:val="20"/>
                <w:szCs w:val="20"/>
              </w:rPr>
              <w:lastRenderedPageBreak/>
              <w:t>Key Activities</w:t>
            </w:r>
          </w:p>
        </w:tc>
        <w:tc>
          <w:tcPr>
            <w:tcW w:w="1710" w:type="dxa"/>
            <w:tcBorders>
              <w:bottom w:val="single" w:sz="4" w:space="0" w:color="auto"/>
            </w:tcBorders>
            <w:shd w:val="pct35" w:color="auto" w:fill="auto"/>
          </w:tcPr>
          <w:p w:rsidR="00374764" w:rsidRPr="00B93B21" w:rsidRDefault="00374764" w:rsidP="00F83FE7">
            <w:pPr>
              <w:spacing w:after="0" w:line="240" w:lineRule="auto"/>
              <w:ind w:firstLine="0"/>
              <w:contextualSpacing/>
              <w:rPr>
                <w:rFonts w:cs="Times New Roman"/>
                <w:sz w:val="20"/>
                <w:szCs w:val="20"/>
              </w:rPr>
            </w:pPr>
            <w:r w:rsidRPr="00B93B21">
              <w:rPr>
                <w:rFonts w:cs="Times New Roman"/>
                <w:sz w:val="20"/>
                <w:szCs w:val="20"/>
              </w:rPr>
              <w:t>Outcomes</w:t>
            </w:r>
          </w:p>
        </w:tc>
        <w:tc>
          <w:tcPr>
            <w:tcW w:w="1530" w:type="dxa"/>
            <w:tcBorders>
              <w:bottom w:val="single" w:sz="4" w:space="0" w:color="auto"/>
            </w:tcBorders>
            <w:shd w:val="pct35" w:color="auto" w:fill="auto"/>
          </w:tcPr>
          <w:p w:rsidR="00374764" w:rsidRPr="00B93B21" w:rsidRDefault="00374764" w:rsidP="00F83FE7">
            <w:pPr>
              <w:spacing w:after="0" w:line="240" w:lineRule="auto"/>
              <w:ind w:firstLine="0"/>
              <w:contextualSpacing/>
              <w:rPr>
                <w:rFonts w:cs="Times New Roman"/>
                <w:sz w:val="20"/>
                <w:szCs w:val="20"/>
              </w:rPr>
            </w:pPr>
            <w:r w:rsidRPr="00B93B21">
              <w:rPr>
                <w:rFonts w:cs="Times New Roman"/>
                <w:sz w:val="20"/>
                <w:szCs w:val="20"/>
              </w:rPr>
              <w:t>Deliverables</w:t>
            </w:r>
          </w:p>
        </w:tc>
        <w:tc>
          <w:tcPr>
            <w:tcW w:w="540" w:type="dxa"/>
            <w:tcBorders>
              <w:bottom w:val="single" w:sz="4" w:space="0" w:color="auto"/>
            </w:tcBorders>
            <w:shd w:val="pct35" w:color="auto" w:fill="auto"/>
            <w:textDirection w:val="btLr"/>
          </w:tcPr>
          <w:p w:rsidR="00374764" w:rsidRPr="00B93B21" w:rsidRDefault="00374764" w:rsidP="00F83FE7">
            <w:pPr>
              <w:spacing w:after="0" w:line="240" w:lineRule="auto"/>
              <w:ind w:left="113" w:right="113" w:firstLine="0"/>
              <w:contextualSpacing/>
              <w:rPr>
                <w:rFonts w:cs="Times New Roman"/>
                <w:sz w:val="20"/>
                <w:szCs w:val="20"/>
              </w:rPr>
            </w:pPr>
            <w:r>
              <w:rPr>
                <w:rFonts w:cs="Times New Roman"/>
                <w:sz w:val="20"/>
                <w:szCs w:val="20"/>
              </w:rPr>
              <w:t>Collaboration</w:t>
            </w:r>
          </w:p>
        </w:tc>
        <w:tc>
          <w:tcPr>
            <w:tcW w:w="450" w:type="dxa"/>
            <w:tcBorders>
              <w:bottom w:val="single" w:sz="4" w:space="0" w:color="auto"/>
            </w:tcBorders>
            <w:shd w:val="pct35" w:color="auto" w:fill="auto"/>
            <w:textDirection w:val="btLr"/>
          </w:tcPr>
          <w:p w:rsidR="00374764" w:rsidRPr="00B93B21" w:rsidRDefault="00374764" w:rsidP="00F83FE7">
            <w:pPr>
              <w:spacing w:after="0" w:line="240" w:lineRule="auto"/>
              <w:ind w:left="113" w:right="113" w:firstLine="0"/>
              <w:contextualSpacing/>
              <w:rPr>
                <w:rFonts w:cs="Times New Roman"/>
                <w:sz w:val="20"/>
                <w:szCs w:val="20"/>
              </w:rPr>
            </w:pPr>
            <w:r>
              <w:rPr>
                <w:rFonts w:cs="Times New Roman"/>
                <w:sz w:val="20"/>
                <w:szCs w:val="20"/>
              </w:rPr>
              <w:t>Work Group</w:t>
            </w:r>
          </w:p>
        </w:tc>
        <w:tc>
          <w:tcPr>
            <w:tcW w:w="360" w:type="dxa"/>
            <w:tcBorders>
              <w:bottom w:val="single" w:sz="4" w:space="0" w:color="auto"/>
            </w:tcBorders>
            <w:shd w:val="pct35" w:color="auto" w:fill="auto"/>
          </w:tcPr>
          <w:p w:rsidR="00374764" w:rsidRPr="00B93B21" w:rsidRDefault="00374764" w:rsidP="00F83FE7">
            <w:pPr>
              <w:spacing w:after="0" w:line="240" w:lineRule="auto"/>
              <w:ind w:firstLine="0"/>
              <w:contextualSpacing/>
              <w:jc w:val="center"/>
              <w:rPr>
                <w:rFonts w:cs="Times New Roman"/>
                <w:sz w:val="20"/>
                <w:szCs w:val="20"/>
              </w:rPr>
            </w:pPr>
            <w:r w:rsidRPr="00B93B21">
              <w:rPr>
                <w:rFonts w:cs="Times New Roman"/>
                <w:sz w:val="20"/>
                <w:szCs w:val="20"/>
              </w:rPr>
              <w:t>1</w:t>
            </w:r>
          </w:p>
        </w:tc>
        <w:tc>
          <w:tcPr>
            <w:tcW w:w="360" w:type="dxa"/>
            <w:tcBorders>
              <w:bottom w:val="single" w:sz="4" w:space="0" w:color="auto"/>
            </w:tcBorders>
            <w:shd w:val="pct35" w:color="auto" w:fill="auto"/>
          </w:tcPr>
          <w:p w:rsidR="00374764" w:rsidRPr="00B93B21" w:rsidRDefault="00374764" w:rsidP="00F83FE7">
            <w:pPr>
              <w:spacing w:after="0" w:line="240" w:lineRule="auto"/>
              <w:ind w:firstLine="0"/>
              <w:contextualSpacing/>
              <w:jc w:val="center"/>
              <w:rPr>
                <w:rFonts w:cs="Times New Roman"/>
                <w:sz w:val="20"/>
                <w:szCs w:val="20"/>
              </w:rPr>
            </w:pPr>
            <w:r w:rsidRPr="00B93B21">
              <w:rPr>
                <w:rFonts w:cs="Times New Roman"/>
                <w:sz w:val="20"/>
                <w:szCs w:val="20"/>
              </w:rPr>
              <w:t>2</w:t>
            </w:r>
          </w:p>
        </w:tc>
        <w:tc>
          <w:tcPr>
            <w:tcW w:w="360" w:type="dxa"/>
            <w:tcBorders>
              <w:bottom w:val="single" w:sz="4" w:space="0" w:color="auto"/>
            </w:tcBorders>
            <w:shd w:val="pct35" w:color="auto" w:fill="auto"/>
          </w:tcPr>
          <w:p w:rsidR="00374764" w:rsidRPr="00B93B21" w:rsidRDefault="00374764" w:rsidP="00F83FE7">
            <w:pPr>
              <w:spacing w:after="0" w:line="240" w:lineRule="auto"/>
              <w:ind w:firstLine="0"/>
              <w:contextualSpacing/>
              <w:jc w:val="center"/>
              <w:rPr>
                <w:rFonts w:cs="Times New Roman"/>
                <w:sz w:val="20"/>
                <w:szCs w:val="20"/>
              </w:rPr>
            </w:pPr>
            <w:r w:rsidRPr="00B93B21">
              <w:rPr>
                <w:rFonts w:cs="Times New Roman"/>
                <w:sz w:val="20"/>
                <w:szCs w:val="20"/>
              </w:rPr>
              <w:t>3</w:t>
            </w:r>
          </w:p>
        </w:tc>
        <w:tc>
          <w:tcPr>
            <w:tcW w:w="360" w:type="dxa"/>
            <w:tcBorders>
              <w:bottom w:val="single" w:sz="4" w:space="0" w:color="auto"/>
            </w:tcBorders>
            <w:shd w:val="pct35" w:color="auto" w:fill="auto"/>
          </w:tcPr>
          <w:p w:rsidR="00374764" w:rsidRPr="00B93B21" w:rsidRDefault="00374764" w:rsidP="00F83FE7">
            <w:pPr>
              <w:spacing w:after="0" w:line="240" w:lineRule="auto"/>
              <w:ind w:firstLine="0"/>
              <w:contextualSpacing/>
              <w:jc w:val="center"/>
              <w:rPr>
                <w:rFonts w:cs="Times New Roman"/>
                <w:sz w:val="20"/>
                <w:szCs w:val="20"/>
              </w:rPr>
            </w:pPr>
            <w:r w:rsidRPr="00B93B21">
              <w:rPr>
                <w:rFonts w:cs="Times New Roman"/>
                <w:sz w:val="20"/>
                <w:szCs w:val="20"/>
              </w:rPr>
              <w:t>4</w:t>
            </w:r>
          </w:p>
        </w:tc>
        <w:tc>
          <w:tcPr>
            <w:tcW w:w="360" w:type="dxa"/>
            <w:tcBorders>
              <w:bottom w:val="single" w:sz="4" w:space="0" w:color="auto"/>
            </w:tcBorders>
            <w:shd w:val="pct35" w:color="auto" w:fill="auto"/>
          </w:tcPr>
          <w:p w:rsidR="00374764" w:rsidRPr="00B93B21" w:rsidRDefault="00374764" w:rsidP="00F83FE7">
            <w:pPr>
              <w:spacing w:after="0" w:line="240" w:lineRule="auto"/>
              <w:ind w:firstLine="0"/>
              <w:contextualSpacing/>
              <w:jc w:val="center"/>
              <w:rPr>
                <w:rFonts w:cs="Times New Roman"/>
                <w:sz w:val="20"/>
                <w:szCs w:val="20"/>
              </w:rPr>
            </w:pPr>
            <w:r w:rsidRPr="00B93B21">
              <w:rPr>
                <w:rFonts w:cs="Times New Roman"/>
                <w:sz w:val="20"/>
                <w:szCs w:val="20"/>
              </w:rPr>
              <w:t>5</w:t>
            </w:r>
          </w:p>
        </w:tc>
        <w:tc>
          <w:tcPr>
            <w:tcW w:w="360" w:type="dxa"/>
            <w:tcBorders>
              <w:bottom w:val="single" w:sz="4" w:space="0" w:color="auto"/>
            </w:tcBorders>
            <w:shd w:val="pct35" w:color="auto" w:fill="auto"/>
          </w:tcPr>
          <w:p w:rsidR="00374764" w:rsidRPr="00B93B21" w:rsidRDefault="00374764" w:rsidP="00F83FE7">
            <w:pPr>
              <w:spacing w:after="0" w:line="240" w:lineRule="auto"/>
              <w:ind w:firstLine="0"/>
              <w:contextualSpacing/>
              <w:jc w:val="center"/>
              <w:rPr>
                <w:rFonts w:cs="Times New Roman"/>
                <w:sz w:val="20"/>
                <w:szCs w:val="20"/>
              </w:rPr>
            </w:pPr>
            <w:r w:rsidRPr="00B93B21">
              <w:rPr>
                <w:rFonts w:cs="Times New Roman"/>
                <w:sz w:val="20"/>
                <w:szCs w:val="20"/>
              </w:rPr>
              <w:t>6</w:t>
            </w:r>
          </w:p>
        </w:tc>
        <w:tc>
          <w:tcPr>
            <w:tcW w:w="360" w:type="dxa"/>
            <w:tcBorders>
              <w:bottom w:val="single" w:sz="4" w:space="0" w:color="auto"/>
            </w:tcBorders>
            <w:shd w:val="pct35" w:color="auto" w:fill="auto"/>
          </w:tcPr>
          <w:p w:rsidR="00374764" w:rsidRPr="00B93B21" w:rsidRDefault="00374764" w:rsidP="00F83FE7">
            <w:pPr>
              <w:spacing w:after="0" w:line="240" w:lineRule="auto"/>
              <w:ind w:firstLine="0"/>
              <w:contextualSpacing/>
              <w:jc w:val="center"/>
              <w:rPr>
                <w:rFonts w:cs="Times New Roman"/>
                <w:sz w:val="20"/>
                <w:szCs w:val="20"/>
              </w:rPr>
            </w:pPr>
            <w:r w:rsidRPr="00B93B21">
              <w:rPr>
                <w:rFonts w:cs="Times New Roman"/>
                <w:sz w:val="20"/>
                <w:szCs w:val="20"/>
              </w:rPr>
              <w:t>7</w:t>
            </w:r>
          </w:p>
        </w:tc>
        <w:tc>
          <w:tcPr>
            <w:tcW w:w="360" w:type="dxa"/>
            <w:tcBorders>
              <w:bottom w:val="single" w:sz="4" w:space="0" w:color="auto"/>
            </w:tcBorders>
            <w:shd w:val="pct35" w:color="auto" w:fill="auto"/>
          </w:tcPr>
          <w:p w:rsidR="00374764" w:rsidRPr="00B93B21" w:rsidRDefault="00374764" w:rsidP="00F83FE7">
            <w:pPr>
              <w:spacing w:after="0" w:line="240" w:lineRule="auto"/>
              <w:ind w:firstLine="0"/>
              <w:contextualSpacing/>
              <w:jc w:val="center"/>
              <w:rPr>
                <w:rFonts w:cs="Times New Roman"/>
                <w:sz w:val="20"/>
                <w:szCs w:val="20"/>
              </w:rPr>
            </w:pPr>
            <w:r w:rsidRPr="00B93B21">
              <w:rPr>
                <w:rFonts w:cs="Times New Roman"/>
                <w:sz w:val="20"/>
                <w:szCs w:val="20"/>
              </w:rPr>
              <w:t>8</w:t>
            </w:r>
          </w:p>
        </w:tc>
        <w:tc>
          <w:tcPr>
            <w:tcW w:w="360" w:type="dxa"/>
            <w:tcBorders>
              <w:bottom w:val="single" w:sz="4" w:space="0" w:color="auto"/>
            </w:tcBorders>
            <w:shd w:val="pct35" w:color="auto" w:fill="auto"/>
          </w:tcPr>
          <w:p w:rsidR="00374764" w:rsidRPr="00B93B21" w:rsidRDefault="00374764" w:rsidP="00F83FE7">
            <w:pPr>
              <w:spacing w:after="0" w:line="240" w:lineRule="auto"/>
              <w:ind w:firstLine="0"/>
              <w:contextualSpacing/>
              <w:jc w:val="center"/>
              <w:rPr>
                <w:rFonts w:cs="Times New Roman"/>
                <w:sz w:val="20"/>
                <w:szCs w:val="20"/>
              </w:rPr>
            </w:pPr>
            <w:r w:rsidRPr="00B93B21">
              <w:rPr>
                <w:rFonts w:cs="Times New Roman"/>
                <w:sz w:val="20"/>
                <w:szCs w:val="20"/>
              </w:rPr>
              <w:t>9</w:t>
            </w:r>
          </w:p>
        </w:tc>
        <w:tc>
          <w:tcPr>
            <w:tcW w:w="450" w:type="dxa"/>
            <w:tcBorders>
              <w:bottom w:val="single" w:sz="4" w:space="0" w:color="auto"/>
            </w:tcBorders>
            <w:shd w:val="pct35" w:color="auto" w:fill="auto"/>
          </w:tcPr>
          <w:p w:rsidR="00374764" w:rsidRPr="00B93B21" w:rsidRDefault="00374764" w:rsidP="00F83FE7">
            <w:pPr>
              <w:spacing w:after="0" w:line="240" w:lineRule="auto"/>
              <w:ind w:firstLine="0"/>
              <w:contextualSpacing/>
              <w:jc w:val="center"/>
              <w:rPr>
                <w:rFonts w:cs="Times New Roman"/>
                <w:sz w:val="20"/>
                <w:szCs w:val="20"/>
              </w:rPr>
            </w:pPr>
            <w:r w:rsidRPr="00B93B21">
              <w:rPr>
                <w:rFonts w:cs="Times New Roman"/>
                <w:sz w:val="20"/>
                <w:szCs w:val="20"/>
              </w:rPr>
              <w:t>10</w:t>
            </w:r>
          </w:p>
        </w:tc>
        <w:tc>
          <w:tcPr>
            <w:tcW w:w="540" w:type="dxa"/>
            <w:tcBorders>
              <w:bottom w:val="single" w:sz="4" w:space="0" w:color="auto"/>
            </w:tcBorders>
            <w:shd w:val="pct35" w:color="auto" w:fill="auto"/>
          </w:tcPr>
          <w:p w:rsidR="00374764" w:rsidRPr="00B93B21" w:rsidRDefault="00374764" w:rsidP="00F83FE7">
            <w:pPr>
              <w:spacing w:after="0" w:line="240" w:lineRule="auto"/>
              <w:ind w:firstLine="0"/>
              <w:contextualSpacing/>
              <w:jc w:val="center"/>
              <w:rPr>
                <w:rFonts w:cs="Times New Roman"/>
                <w:sz w:val="20"/>
                <w:szCs w:val="20"/>
              </w:rPr>
            </w:pPr>
            <w:r w:rsidRPr="00B93B21">
              <w:rPr>
                <w:rFonts w:cs="Times New Roman"/>
                <w:sz w:val="20"/>
                <w:szCs w:val="20"/>
              </w:rPr>
              <w:t>11</w:t>
            </w:r>
          </w:p>
        </w:tc>
        <w:tc>
          <w:tcPr>
            <w:tcW w:w="540" w:type="dxa"/>
            <w:tcBorders>
              <w:bottom w:val="single" w:sz="4" w:space="0" w:color="auto"/>
            </w:tcBorders>
            <w:shd w:val="pct35" w:color="auto" w:fill="auto"/>
          </w:tcPr>
          <w:p w:rsidR="00374764" w:rsidRPr="00B93B21" w:rsidRDefault="00374764" w:rsidP="00F83FE7">
            <w:pPr>
              <w:spacing w:after="0" w:line="240" w:lineRule="auto"/>
              <w:ind w:firstLine="0"/>
              <w:contextualSpacing/>
              <w:jc w:val="center"/>
              <w:rPr>
                <w:rFonts w:cs="Times New Roman"/>
                <w:sz w:val="20"/>
                <w:szCs w:val="20"/>
              </w:rPr>
            </w:pPr>
            <w:r w:rsidRPr="00B93B21">
              <w:rPr>
                <w:rFonts w:cs="Times New Roman"/>
                <w:sz w:val="20"/>
                <w:szCs w:val="20"/>
              </w:rPr>
              <w:t>12</w:t>
            </w:r>
          </w:p>
        </w:tc>
        <w:tc>
          <w:tcPr>
            <w:tcW w:w="540" w:type="dxa"/>
            <w:tcBorders>
              <w:bottom w:val="single" w:sz="4" w:space="0" w:color="auto"/>
            </w:tcBorders>
            <w:shd w:val="pct35" w:color="auto" w:fill="auto"/>
          </w:tcPr>
          <w:p w:rsidR="00374764" w:rsidRPr="00B93B21" w:rsidRDefault="00374764" w:rsidP="00F83FE7">
            <w:pPr>
              <w:spacing w:after="0" w:line="240" w:lineRule="auto"/>
              <w:ind w:firstLine="0"/>
              <w:contextualSpacing/>
              <w:jc w:val="center"/>
              <w:rPr>
                <w:rFonts w:cs="Times New Roman"/>
                <w:sz w:val="20"/>
                <w:szCs w:val="20"/>
              </w:rPr>
            </w:pPr>
            <w:r>
              <w:rPr>
                <w:rFonts w:cs="Times New Roman"/>
                <w:sz w:val="20"/>
                <w:szCs w:val="20"/>
              </w:rPr>
              <w:t>13</w:t>
            </w:r>
          </w:p>
        </w:tc>
        <w:tc>
          <w:tcPr>
            <w:tcW w:w="540" w:type="dxa"/>
            <w:tcBorders>
              <w:bottom w:val="single" w:sz="4" w:space="0" w:color="auto"/>
            </w:tcBorders>
            <w:shd w:val="pct35" w:color="auto" w:fill="auto"/>
          </w:tcPr>
          <w:p w:rsidR="00374764" w:rsidRDefault="00374764" w:rsidP="00F83FE7">
            <w:pPr>
              <w:spacing w:after="0" w:line="240" w:lineRule="auto"/>
              <w:ind w:firstLine="0"/>
              <w:contextualSpacing/>
              <w:jc w:val="center"/>
              <w:rPr>
                <w:rFonts w:cs="Times New Roman"/>
                <w:sz w:val="20"/>
                <w:szCs w:val="20"/>
              </w:rPr>
            </w:pPr>
            <w:r>
              <w:rPr>
                <w:rFonts w:cs="Times New Roman"/>
                <w:sz w:val="20"/>
                <w:szCs w:val="20"/>
              </w:rPr>
              <w:t>14</w:t>
            </w:r>
          </w:p>
        </w:tc>
        <w:tc>
          <w:tcPr>
            <w:tcW w:w="506" w:type="dxa"/>
            <w:tcBorders>
              <w:bottom w:val="single" w:sz="4" w:space="0" w:color="auto"/>
            </w:tcBorders>
            <w:shd w:val="pct35" w:color="auto" w:fill="auto"/>
          </w:tcPr>
          <w:p w:rsidR="00374764" w:rsidRDefault="00374764" w:rsidP="00F83FE7">
            <w:pPr>
              <w:spacing w:after="0" w:line="240" w:lineRule="auto"/>
              <w:ind w:firstLine="0"/>
              <w:contextualSpacing/>
              <w:jc w:val="center"/>
              <w:rPr>
                <w:rFonts w:cs="Times New Roman"/>
                <w:sz w:val="20"/>
                <w:szCs w:val="20"/>
              </w:rPr>
            </w:pPr>
            <w:r>
              <w:rPr>
                <w:rFonts w:cs="Times New Roman"/>
                <w:sz w:val="20"/>
                <w:szCs w:val="20"/>
              </w:rPr>
              <w:t>15</w:t>
            </w:r>
          </w:p>
        </w:tc>
        <w:tc>
          <w:tcPr>
            <w:tcW w:w="450" w:type="dxa"/>
            <w:tcBorders>
              <w:bottom w:val="single" w:sz="4" w:space="0" w:color="auto"/>
            </w:tcBorders>
            <w:shd w:val="pct35" w:color="auto" w:fill="auto"/>
          </w:tcPr>
          <w:p w:rsidR="00374764" w:rsidRDefault="00374764" w:rsidP="00F83FE7">
            <w:pPr>
              <w:spacing w:after="0" w:line="240" w:lineRule="auto"/>
              <w:ind w:firstLine="0"/>
              <w:contextualSpacing/>
              <w:jc w:val="center"/>
              <w:rPr>
                <w:rFonts w:cs="Times New Roman"/>
                <w:sz w:val="20"/>
                <w:szCs w:val="20"/>
              </w:rPr>
            </w:pPr>
            <w:r>
              <w:rPr>
                <w:rFonts w:cs="Times New Roman"/>
                <w:sz w:val="20"/>
                <w:szCs w:val="20"/>
              </w:rPr>
              <w:t>16</w:t>
            </w:r>
          </w:p>
        </w:tc>
      </w:tr>
    </w:tbl>
    <w:tbl>
      <w:tblPr>
        <w:tblStyle w:val="TableGrid7"/>
        <w:tblW w:w="14130" w:type="dxa"/>
        <w:tblInd w:w="-612" w:type="dxa"/>
        <w:tblLayout w:type="fixed"/>
        <w:tblLook w:val="04A0" w:firstRow="1" w:lastRow="0" w:firstColumn="1" w:lastColumn="0" w:noHBand="0" w:noVBand="1"/>
      </w:tblPr>
      <w:tblGrid>
        <w:gridCol w:w="3060"/>
        <w:gridCol w:w="1710"/>
        <w:gridCol w:w="1530"/>
        <w:gridCol w:w="540"/>
        <w:gridCol w:w="450"/>
        <w:gridCol w:w="360"/>
        <w:gridCol w:w="360"/>
        <w:gridCol w:w="360"/>
        <w:gridCol w:w="360"/>
        <w:gridCol w:w="360"/>
        <w:gridCol w:w="360"/>
        <w:gridCol w:w="360"/>
        <w:gridCol w:w="360"/>
        <w:gridCol w:w="360"/>
        <w:gridCol w:w="450"/>
        <w:gridCol w:w="540"/>
        <w:gridCol w:w="540"/>
        <w:gridCol w:w="540"/>
        <w:gridCol w:w="540"/>
        <w:gridCol w:w="540"/>
        <w:gridCol w:w="450"/>
      </w:tblGrid>
      <w:tr w:rsidR="00965826" w:rsidRPr="002423DF" w:rsidTr="00965826">
        <w:tc>
          <w:tcPr>
            <w:tcW w:w="30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3. Research best practices in creating picture guides</w:t>
            </w:r>
          </w:p>
        </w:tc>
        <w:tc>
          <w:tcPr>
            <w:tcW w:w="171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Determine best practices</w:t>
            </w:r>
          </w:p>
        </w:tc>
        <w:tc>
          <w:tcPr>
            <w:tcW w:w="153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X</w:t>
            </w:r>
          </w:p>
        </w:tc>
        <w:tc>
          <w:tcPr>
            <w:tcW w:w="45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X</w:t>
            </w: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45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45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r>
      <w:tr w:rsidR="00965826" w:rsidRPr="002423DF" w:rsidTr="00965826">
        <w:tc>
          <w:tcPr>
            <w:tcW w:w="30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4. Review pictures with SAAC and get feedback</w:t>
            </w:r>
          </w:p>
        </w:tc>
        <w:tc>
          <w:tcPr>
            <w:tcW w:w="171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Feedback from SAAC</w:t>
            </w:r>
          </w:p>
        </w:tc>
        <w:tc>
          <w:tcPr>
            <w:tcW w:w="153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X</w:t>
            </w:r>
          </w:p>
        </w:tc>
        <w:tc>
          <w:tcPr>
            <w:tcW w:w="45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X</w:t>
            </w: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45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45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r>
      <w:tr w:rsidR="00965826" w:rsidRPr="002423DF" w:rsidTr="00965826">
        <w:tc>
          <w:tcPr>
            <w:tcW w:w="30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5. Review guide with SARS nurses and get feedback</w:t>
            </w:r>
          </w:p>
        </w:tc>
        <w:tc>
          <w:tcPr>
            <w:tcW w:w="171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Feedback from SARS</w:t>
            </w:r>
          </w:p>
        </w:tc>
        <w:tc>
          <w:tcPr>
            <w:tcW w:w="153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X</w:t>
            </w:r>
          </w:p>
        </w:tc>
        <w:tc>
          <w:tcPr>
            <w:tcW w:w="45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X</w:t>
            </w: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45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45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r>
      <w:tr w:rsidR="00965826" w:rsidRPr="002423DF" w:rsidTr="00965826">
        <w:tc>
          <w:tcPr>
            <w:tcW w:w="30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6. Revise and finalize guide</w:t>
            </w:r>
          </w:p>
        </w:tc>
        <w:tc>
          <w:tcPr>
            <w:tcW w:w="171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Finalize guide</w:t>
            </w:r>
          </w:p>
        </w:tc>
        <w:tc>
          <w:tcPr>
            <w:tcW w:w="153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X</w:t>
            </w:r>
          </w:p>
        </w:tc>
        <w:tc>
          <w:tcPr>
            <w:tcW w:w="45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X</w:t>
            </w: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45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45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r>
      <w:tr w:rsidR="00965826" w:rsidRPr="002423DF" w:rsidTr="00965826">
        <w:tc>
          <w:tcPr>
            <w:tcW w:w="30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7. Submit to OVW and get approval</w:t>
            </w:r>
          </w:p>
        </w:tc>
        <w:tc>
          <w:tcPr>
            <w:tcW w:w="171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153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Submit guide to OVW</w:t>
            </w: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X</w:t>
            </w:r>
          </w:p>
        </w:tc>
        <w:tc>
          <w:tcPr>
            <w:tcW w:w="45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X</w:t>
            </w: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45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45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r>
      <w:tr w:rsidR="00965826" w:rsidRPr="002423DF" w:rsidTr="00965826">
        <w:tc>
          <w:tcPr>
            <w:tcW w:w="30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8. Incorporate into trainings</w:t>
            </w:r>
          </w:p>
        </w:tc>
        <w:tc>
          <w:tcPr>
            <w:tcW w:w="171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Train advocates</w:t>
            </w:r>
          </w:p>
        </w:tc>
        <w:tc>
          <w:tcPr>
            <w:tcW w:w="153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X</w:t>
            </w:r>
          </w:p>
        </w:tc>
        <w:tc>
          <w:tcPr>
            <w:tcW w:w="45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X</w:t>
            </w: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45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45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r>
      <w:tr w:rsidR="00965826" w:rsidRPr="002423DF" w:rsidTr="00965826">
        <w:tc>
          <w:tcPr>
            <w:tcW w:w="30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171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153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45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36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45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54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c>
          <w:tcPr>
            <w:tcW w:w="450" w:type="dxa"/>
            <w:tcBorders>
              <w:bottom w:val="single" w:sz="4" w:space="0" w:color="auto"/>
            </w:tcBorders>
          </w:tcPr>
          <w:p w:rsidR="00FB6DAF" w:rsidRPr="002423DF" w:rsidRDefault="00FB6DAF" w:rsidP="009F0E8D">
            <w:pPr>
              <w:spacing w:after="0" w:line="240" w:lineRule="auto"/>
              <w:ind w:firstLine="0"/>
              <w:contextualSpacing/>
              <w:rPr>
                <w:rFonts w:cs="Times New Roman"/>
                <w:sz w:val="22"/>
              </w:rPr>
            </w:pPr>
          </w:p>
        </w:tc>
      </w:tr>
      <w:tr w:rsidR="00965826" w:rsidRPr="002423DF" w:rsidTr="00965826">
        <w:tc>
          <w:tcPr>
            <w:tcW w:w="3060" w:type="dxa"/>
            <w:shd w:val="pct12" w:color="auto" w:fill="auto"/>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Create a safety planning protocol for The Arc</w:t>
            </w:r>
          </w:p>
        </w:tc>
        <w:tc>
          <w:tcPr>
            <w:tcW w:w="1710" w:type="dxa"/>
            <w:shd w:val="pct12" w:color="auto" w:fill="auto"/>
          </w:tcPr>
          <w:p w:rsidR="00FB6DAF" w:rsidRPr="002423DF" w:rsidRDefault="00FB6DAF" w:rsidP="009F0E8D">
            <w:pPr>
              <w:spacing w:after="0" w:line="240" w:lineRule="auto"/>
              <w:ind w:firstLine="0"/>
              <w:contextualSpacing/>
              <w:rPr>
                <w:rFonts w:cs="Times New Roman"/>
                <w:sz w:val="22"/>
              </w:rPr>
            </w:pPr>
          </w:p>
        </w:tc>
        <w:tc>
          <w:tcPr>
            <w:tcW w:w="1530" w:type="dxa"/>
            <w:shd w:val="pct12" w:color="auto" w:fill="auto"/>
          </w:tcPr>
          <w:p w:rsidR="00FB6DAF" w:rsidRPr="002423DF" w:rsidRDefault="00FB6DAF" w:rsidP="009F0E8D">
            <w:pPr>
              <w:spacing w:after="0" w:line="240" w:lineRule="auto"/>
              <w:ind w:firstLine="0"/>
              <w:contextualSpacing/>
              <w:rPr>
                <w:rFonts w:cs="Times New Roman"/>
                <w:sz w:val="22"/>
              </w:rPr>
            </w:pPr>
          </w:p>
        </w:tc>
        <w:tc>
          <w:tcPr>
            <w:tcW w:w="540" w:type="dxa"/>
            <w:shd w:val="pct12" w:color="auto" w:fill="auto"/>
          </w:tcPr>
          <w:p w:rsidR="00FB6DAF" w:rsidRPr="002423DF" w:rsidRDefault="00FB6DAF" w:rsidP="009F0E8D">
            <w:pPr>
              <w:spacing w:after="0" w:line="240" w:lineRule="auto"/>
              <w:ind w:firstLine="0"/>
              <w:contextualSpacing/>
              <w:rPr>
                <w:rFonts w:cs="Times New Roman"/>
                <w:sz w:val="22"/>
              </w:rPr>
            </w:pPr>
          </w:p>
        </w:tc>
        <w:tc>
          <w:tcPr>
            <w:tcW w:w="450" w:type="dxa"/>
            <w:shd w:val="pct12" w:color="auto" w:fill="auto"/>
          </w:tcPr>
          <w:p w:rsidR="00FB6DAF" w:rsidRPr="002423DF" w:rsidRDefault="00FB6DAF" w:rsidP="009F0E8D">
            <w:pPr>
              <w:spacing w:after="0" w:line="240" w:lineRule="auto"/>
              <w:ind w:firstLine="0"/>
              <w:contextualSpacing/>
              <w:rPr>
                <w:rFonts w:cs="Times New Roman"/>
                <w:sz w:val="22"/>
              </w:rPr>
            </w:pPr>
          </w:p>
        </w:tc>
        <w:tc>
          <w:tcPr>
            <w:tcW w:w="360" w:type="dxa"/>
            <w:shd w:val="pct12" w:color="auto" w:fill="auto"/>
          </w:tcPr>
          <w:p w:rsidR="00FB6DAF" w:rsidRPr="002423DF" w:rsidRDefault="00FB6DAF" w:rsidP="009F0E8D">
            <w:pPr>
              <w:spacing w:after="0" w:line="240" w:lineRule="auto"/>
              <w:ind w:firstLine="0"/>
              <w:contextualSpacing/>
              <w:rPr>
                <w:rFonts w:cs="Times New Roman"/>
                <w:sz w:val="22"/>
              </w:rPr>
            </w:pPr>
          </w:p>
        </w:tc>
        <w:tc>
          <w:tcPr>
            <w:tcW w:w="360" w:type="dxa"/>
            <w:shd w:val="pct12" w:color="auto" w:fill="auto"/>
          </w:tcPr>
          <w:p w:rsidR="00FB6DAF" w:rsidRPr="002423DF" w:rsidRDefault="00FB6DAF" w:rsidP="009F0E8D">
            <w:pPr>
              <w:spacing w:after="0" w:line="240" w:lineRule="auto"/>
              <w:ind w:firstLine="0"/>
              <w:contextualSpacing/>
              <w:rPr>
                <w:rFonts w:cs="Times New Roman"/>
                <w:sz w:val="22"/>
              </w:rPr>
            </w:pPr>
          </w:p>
        </w:tc>
        <w:tc>
          <w:tcPr>
            <w:tcW w:w="360" w:type="dxa"/>
            <w:shd w:val="pct12" w:color="auto" w:fill="auto"/>
          </w:tcPr>
          <w:p w:rsidR="00FB6DAF" w:rsidRPr="002423DF" w:rsidRDefault="00FB6DAF" w:rsidP="009F0E8D">
            <w:pPr>
              <w:spacing w:after="0" w:line="240" w:lineRule="auto"/>
              <w:ind w:firstLine="0"/>
              <w:contextualSpacing/>
              <w:rPr>
                <w:rFonts w:cs="Times New Roman"/>
                <w:sz w:val="22"/>
              </w:rPr>
            </w:pPr>
          </w:p>
        </w:tc>
        <w:tc>
          <w:tcPr>
            <w:tcW w:w="360" w:type="dxa"/>
            <w:shd w:val="pct12" w:color="auto" w:fill="auto"/>
          </w:tcPr>
          <w:p w:rsidR="00FB6DAF" w:rsidRPr="002423DF" w:rsidRDefault="00FB6DAF" w:rsidP="009F0E8D">
            <w:pPr>
              <w:spacing w:after="0" w:line="240" w:lineRule="auto"/>
              <w:ind w:firstLine="0"/>
              <w:contextualSpacing/>
              <w:rPr>
                <w:rFonts w:cs="Times New Roman"/>
                <w:sz w:val="22"/>
              </w:rPr>
            </w:pPr>
          </w:p>
        </w:tc>
        <w:tc>
          <w:tcPr>
            <w:tcW w:w="360" w:type="dxa"/>
            <w:shd w:val="pct12" w:color="auto" w:fill="auto"/>
          </w:tcPr>
          <w:p w:rsidR="00FB6DAF" w:rsidRPr="002423DF" w:rsidRDefault="00FB6DAF" w:rsidP="009F0E8D">
            <w:pPr>
              <w:spacing w:after="0" w:line="240" w:lineRule="auto"/>
              <w:ind w:firstLine="0"/>
              <w:contextualSpacing/>
              <w:rPr>
                <w:rFonts w:cs="Times New Roman"/>
                <w:sz w:val="22"/>
              </w:rPr>
            </w:pPr>
          </w:p>
        </w:tc>
        <w:tc>
          <w:tcPr>
            <w:tcW w:w="360" w:type="dxa"/>
            <w:shd w:val="pct12" w:color="auto" w:fill="auto"/>
          </w:tcPr>
          <w:p w:rsidR="00FB6DAF" w:rsidRPr="002423DF" w:rsidRDefault="00FB6DAF" w:rsidP="009F0E8D">
            <w:pPr>
              <w:spacing w:after="0" w:line="240" w:lineRule="auto"/>
              <w:ind w:firstLine="0"/>
              <w:contextualSpacing/>
              <w:rPr>
                <w:rFonts w:cs="Times New Roman"/>
                <w:sz w:val="22"/>
              </w:rPr>
            </w:pPr>
          </w:p>
        </w:tc>
        <w:tc>
          <w:tcPr>
            <w:tcW w:w="360" w:type="dxa"/>
            <w:shd w:val="pct12" w:color="auto" w:fill="auto"/>
          </w:tcPr>
          <w:p w:rsidR="00FB6DAF" w:rsidRPr="002423DF" w:rsidRDefault="00FB6DAF" w:rsidP="009F0E8D">
            <w:pPr>
              <w:spacing w:after="0" w:line="240" w:lineRule="auto"/>
              <w:ind w:firstLine="0"/>
              <w:contextualSpacing/>
              <w:rPr>
                <w:rFonts w:cs="Times New Roman"/>
                <w:sz w:val="22"/>
              </w:rPr>
            </w:pPr>
          </w:p>
        </w:tc>
        <w:tc>
          <w:tcPr>
            <w:tcW w:w="360" w:type="dxa"/>
            <w:shd w:val="pct12" w:color="auto" w:fill="auto"/>
          </w:tcPr>
          <w:p w:rsidR="00FB6DAF" w:rsidRPr="002423DF" w:rsidRDefault="00FB6DAF" w:rsidP="009F0E8D">
            <w:pPr>
              <w:spacing w:after="0" w:line="240" w:lineRule="auto"/>
              <w:ind w:firstLine="0"/>
              <w:contextualSpacing/>
              <w:rPr>
                <w:rFonts w:cs="Times New Roman"/>
                <w:sz w:val="22"/>
              </w:rPr>
            </w:pPr>
          </w:p>
        </w:tc>
        <w:tc>
          <w:tcPr>
            <w:tcW w:w="360" w:type="dxa"/>
            <w:shd w:val="pct12" w:color="auto" w:fill="auto"/>
          </w:tcPr>
          <w:p w:rsidR="00FB6DAF" w:rsidRPr="002423DF" w:rsidRDefault="00FB6DAF" w:rsidP="009F0E8D">
            <w:pPr>
              <w:spacing w:after="0" w:line="240" w:lineRule="auto"/>
              <w:ind w:firstLine="0"/>
              <w:contextualSpacing/>
              <w:rPr>
                <w:rFonts w:cs="Times New Roman"/>
                <w:sz w:val="22"/>
              </w:rPr>
            </w:pPr>
          </w:p>
        </w:tc>
        <w:tc>
          <w:tcPr>
            <w:tcW w:w="450" w:type="dxa"/>
            <w:shd w:val="pct12" w:color="auto" w:fill="auto"/>
          </w:tcPr>
          <w:p w:rsidR="00FB6DAF" w:rsidRPr="002423DF" w:rsidRDefault="00FB6DAF" w:rsidP="009F0E8D">
            <w:pPr>
              <w:spacing w:after="0" w:line="240" w:lineRule="auto"/>
              <w:ind w:firstLine="0"/>
              <w:contextualSpacing/>
              <w:rPr>
                <w:rFonts w:cs="Times New Roman"/>
                <w:sz w:val="22"/>
              </w:rPr>
            </w:pPr>
          </w:p>
        </w:tc>
        <w:tc>
          <w:tcPr>
            <w:tcW w:w="540" w:type="dxa"/>
            <w:shd w:val="pct12" w:color="auto" w:fill="auto"/>
          </w:tcPr>
          <w:p w:rsidR="00FB6DAF" w:rsidRPr="002423DF" w:rsidRDefault="00FB6DAF" w:rsidP="009F0E8D">
            <w:pPr>
              <w:spacing w:after="0" w:line="240" w:lineRule="auto"/>
              <w:ind w:firstLine="0"/>
              <w:contextualSpacing/>
              <w:rPr>
                <w:rFonts w:cs="Times New Roman"/>
                <w:sz w:val="22"/>
              </w:rPr>
            </w:pPr>
          </w:p>
        </w:tc>
        <w:tc>
          <w:tcPr>
            <w:tcW w:w="540" w:type="dxa"/>
            <w:shd w:val="pct12" w:color="auto" w:fill="auto"/>
          </w:tcPr>
          <w:p w:rsidR="00FB6DAF" w:rsidRPr="002423DF" w:rsidRDefault="00FB6DAF" w:rsidP="009F0E8D">
            <w:pPr>
              <w:spacing w:after="0" w:line="240" w:lineRule="auto"/>
              <w:ind w:firstLine="0"/>
              <w:contextualSpacing/>
              <w:rPr>
                <w:rFonts w:cs="Times New Roman"/>
                <w:sz w:val="22"/>
              </w:rPr>
            </w:pPr>
          </w:p>
        </w:tc>
        <w:tc>
          <w:tcPr>
            <w:tcW w:w="540" w:type="dxa"/>
            <w:shd w:val="pct12" w:color="auto" w:fill="auto"/>
          </w:tcPr>
          <w:p w:rsidR="00FB6DAF" w:rsidRPr="002423DF" w:rsidRDefault="00FB6DAF" w:rsidP="009F0E8D">
            <w:pPr>
              <w:spacing w:after="0" w:line="240" w:lineRule="auto"/>
              <w:ind w:firstLine="0"/>
              <w:contextualSpacing/>
              <w:rPr>
                <w:rFonts w:cs="Times New Roman"/>
                <w:sz w:val="22"/>
              </w:rPr>
            </w:pPr>
          </w:p>
        </w:tc>
        <w:tc>
          <w:tcPr>
            <w:tcW w:w="540" w:type="dxa"/>
            <w:shd w:val="pct12" w:color="auto" w:fill="auto"/>
          </w:tcPr>
          <w:p w:rsidR="00FB6DAF" w:rsidRPr="002423DF" w:rsidRDefault="00FB6DAF" w:rsidP="009F0E8D">
            <w:pPr>
              <w:spacing w:after="0" w:line="240" w:lineRule="auto"/>
              <w:ind w:firstLine="0"/>
              <w:contextualSpacing/>
              <w:rPr>
                <w:rFonts w:cs="Times New Roman"/>
                <w:sz w:val="22"/>
              </w:rPr>
            </w:pPr>
          </w:p>
        </w:tc>
        <w:tc>
          <w:tcPr>
            <w:tcW w:w="540" w:type="dxa"/>
            <w:shd w:val="pct12" w:color="auto" w:fill="auto"/>
          </w:tcPr>
          <w:p w:rsidR="00FB6DAF" w:rsidRPr="002423DF" w:rsidRDefault="00FB6DAF" w:rsidP="009F0E8D">
            <w:pPr>
              <w:spacing w:after="0" w:line="240" w:lineRule="auto"/>
              <w:ind w:firstLine="0"/>
              <w:contextualSpacing/>
              <w:rPr>
                <w:rFonts w:cs="Times New Roman"/>
                <w:sz w:val="22"/>
              </w:rPr>
            </w:pPr>
          </w:p>
        </w:tc>
        <w:tc>
          <w:tcPr>
            <w:tcW w:w="450" w:type="dxa"/>
            <w:shd w:val="pct12" w:color="auto" w:fill="auto"/>
          </w:tcPr>
          <w:p w:rsidR="00FB6DAF" w:rsidRPr="002423DF" w:rsidRDefault="00FB6DAF" w:rsidP="009F0E8D">
            <w:pPr>
              <w:spacing w:after="0" w:line="240" w:lineRule="auto"/>
              <w:ind w:firstLine="0"/>
              <w:contextualSpacing/>
              <w:rPr>
                <w:rFonts w:cs="Times New Roman"/>
                <w:sz w:val="22"/>
              </w:rPr>
            </w:pPr>
          </w:p>
        </w:tc>
      </w:tr>
      <w:tr w:rsidR="00965826" w:rsidRPr="002423DF" w:rsidTr="00965826">
        <w:tc>
          <w:tcPr>
            <w:tcW w:w="3060" w:type="dxa"/>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1. Review existing protocols</w:t>
            </w:r>
          </w:p>
        </w:tc>
        <w:tc>
          <w:tcPr>
            <w:tcW w:w="1710" w:type="dxa"/>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Review protocols</w:t>
            </w:r>
          </w:p>
        </w:tc>
        <w:tc>
          <w:tcPr>
            <w:tcW w:w="1530" w:type="dxa"/>
          </w:tcPr>
          <w:p w:rsidR="00FB6DAF" w:rsidRPr="002423DF" w:rsidRDefault="00FB6DAF" w:rsidP="009F0E8D">
            <w:pPr>
              <w:spacing w:after="0" w:line="240" w:lineRule="auto"/>
              <w:ind w:firstLine="0"/>
              <w:contextualSpacing/>
              <w:rPr>
                <w:rFonts w:cs="Times New Roman"/>
                <w:sz w:val="22"/>
              </w:rPr>
            </w:pPr>
          </w:p>
        </w:tc>
        <w:tc>
          <w:tcPr>
            <w:tcW w:w="540" w:type="dxa"/>
          </w:tcPr>
          <w:p w:rsidR="00FB6DAF" w:rsidRPr="002423DF" w:rsidRDefault="00FB6DAF" w:rsidP="009F0E8D">
            <w:pPr>
              <w:spacing w:after="0" w:line="240" w:lineRule="auto"/>
              <w:ind w:firstLine="0"/>
              <w:contextualSpacing/>
              <w:rPr>
                <w:rFonts w:cs="Times New Roman"/>
                <w:sz w:val="22"/>
              </w:rPr>
            </w:pPr>
          </w:p>
        </w:tc>
        <w:tc>
          <w:tcPr>
            <w:tcW w:w="450" w:type="dxa"/>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X</w:t>
            </w: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D33E5E" w:rsidP="009F0E8D">
            <w:pPr>
              <w:spacing w:after="0" w:line="240" w:lineRule="auto"/>
              <w:ind w:firstLine="0"/>
              <w:contextualSpacing/>
              <w:rPr>
                <w:rFonts w:cs="Times New Roman"/>
                <w:sz w:val="22"/>
              </w:rPr>
            </w:pPr>
            <w:r>
              <w:rPr>
                <w:rFonts w:cs="Times New Roman"/>
                <w:sz w:val="22"/>
              </w:rPr>
              <w:t>X</w:t>
            </w: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450" w:type="dxa"/>
          </w:tcPr>
          <w:p w:rsidR="00FB6DAF" w:rsidRPr="002423DF" w:rsidRDefault="00FB6DAF" w:rsidP="009F0E8D">
            <w:pPr>
              <w:spacing w:after="0" w:line="240" w:lineRule="auto"/>
              <w:ind w:firstLine="0"/>
              <w:contextualSpacing/>
              <w:rPr>
                <w:rFonts w:cs="Times New Roman"/>
                <w:sz w:val="22"/>
              </w:rPr>
            </w:pPr>
          </w:p>
        </w:tc>
        <w:tc>
          <w:tcPr>
            <w:tcW w:w="540" w:type="dxa"/>
          </w:tcPr>
          <w:p w:rsidR="00FB6DAF" w:rsidRPr="002423DF" w:rsidRDefault="00FB6DAF" w:rsidP="009F0E8D">
            <w:pPr>
              <w:spacing w:after="0" w:line="240" w:lineRule="auto"/>
              <w:ind w:firstLine="0"/>
              <w:contextualSpacing/>
              <w:rPr>
                <w:rFonts w:cs="Times New Roman"/>
                <w:sz w:val="22"/>
              </w:rPr>
            </w:pPr>
          </w:p>
        </w:tc>
        <w:tc>
          <w:tcPr>
            <w:tcW w:w="540" w:type="dxa"/>
          </w:tcPr>
          <w:p w:rsidR="00FB6DAF" w:rsidRPr="002423DF" w:rsidRDefault="00FB6DAF" w:rsidP="009F0E8D">
            <w:pPr>
              <w:spacing w:after="0" w:line="240" w:lineRule="auto"/>
              <w:ind w:firstLine="0"/>
              <w:contextualSpacing/>
              <w:rPr>
                <w:rFonts w:cs="Times New Roman"/>
                <w:sz w:val="22"/>
              </w:rPr>
            </w:pPr>
          </w:p>
        </w:tc>
        <w:tc>
          <w:tcPr>
            <w:tcW w:w="540" w:type="dxa"/>
          </w:tcPr>
          <w:p w:rsidR="00FB6DAF" w:rsidRPr="002423DF" w:rsidRDefault="00FB6DAF" w:rsidP="009F0E8D">
            <w:pPr>
              <w:spacing w:after="0" w:line="240" w:lineRule="auto"/>
              <w:ind w:firstLine="0"/>
              <w:contextualSpacing/>
              <w:rPr>
                <w:rFonts w:cs="Times New Roman"/>
                <w:sz w:val="22"/>
              </w:rPr>
            </w:pPr>
          </w:p>
        </w:tc>
        <w:tc>
          <w:tcPr>
            <w:tcW w:w="540" w:type="dxa"/>
          </w:tcPr>
          <w:p w:rsidR="00FB6DAF" w:rsidRPr="002423DF" w:rsidRDefault="00FB6DAF" w:rsidP="009F0E8D">
            <w:pPr>
              <w:spacing w:after="0" w:line="240" w:lineRule="auto"/>
              <w:ind w:firstLine="0"/>
              <w:contextualSpacing/>
              <w:rPr>
                <w:rFonts w:cs="Times New Roman"/>
                <w:sz w:val="22"/>
              </w:rPr>
            </w:pPr>
          </w:p>
        </w:tc>
        <w:tc>
          <w:tcPr>
            <w:tcW w:w="540" w:type="dxa"/>
          </w:tcPr>
          <w:p w:rsidR="00FB6DAF" w:rsidRPr="002423DF" w:rsidRDefault="00FB6DAF" w:rsidP="009F0E8D">
            <w:pPr>
              <w:spacing w:after="0" w:line="240" w:lineRule="auto"/>
              <w:ind w:firstLine="0"/>
              <w:contextualSpacing/>
              <w:rPr>
                <w:rFonts w:cs="Times New Roman"/>
                <w:sz w:val="22"/>
              </w:rPr>
            </w:pPr>
          </w:p>
        </w:tc>
        <w:tc>
          <w:tcPr>
            <w:tcW w:w="450" w:type="dxa"/>
          </w:tcPr>
          <w:p w:rsidR="00FB6DAF" w:rsidRPr="002423DF" w:rsidRDefault="00FB6DAF" w:rsidP="009F0E8D">
            <w:pPr>
              <w:spacing w:after="0" w:line="240" w:lineRule="auto"/>
              <w:ind w:firstLine="0"/>
              <w:contextualSpacing/>
              <w:rPr>
                <w:rFonts w:cs="Times New Roman"/>
                <w:sz w:val="22"/>
              </w:rPr>
            </w:pPr>
          </w:p>
        </w:tc>
      </w:tr>
      <w:tr w:rsidR="00965826" w:rsidRPr="002423DF" w:rsidTr="00965826">
        <w:tc>
          <w:tcPr>
            <w:tcW w:w="3060" w:type="dxa"/>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2. Research best practices in safety planning protocols</w:t>
            </w:r>
          </w:p>
        </w:tc>
        <w:tc>
          <w:tcPr>
            <w:tcW w:w="1710" w:type="dxa"/>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Determine best practices</w:t>
            </w:r>
          </w:p>
        </w:tc>
        <w:tc>
          <w:tcPr>
            <w:tcW w:w="1530" w:type="dxa"/>
          </w:tcPr>
          <w:p w:rsidR="00FB6DAF" w:rsidRPr="002423DF" w:rsidRDefault="00FB6DAF" w:rsidP="009F0E8D">
            <w:pPr>
              <w:spacing w:after="0" w:line="240" w:lineRule="auto"/>
              <w:ind w:firstLine="0"/>
              <w:contextualSpacing/>
              <w:rPr>
                <w:rFonts w:cs="Times New Roman"/>
                <w:sz w:val="22"/>
              </w:rPr>
            </w:pPr>
          </w:p>
        </w:tc>
        <w:tc>
          <w:tcPr>
            <w:tcW w:w="540" w:type="dxa"/>
          </w:tcPr>
          <w:p w:rsidR="00FB6DAF" w:rsidRPr="002423DF" w:rsidRDefault="00FB6DAF" w:rsidP="009F0E8D">
            <w:pPr>
              <w:spacing w:after="0" w:line="240" w:lineRule="auto"/>
              <w:ind w:firstLine="0"/>
              <w:contextualSpacing/>
              <w:rPr>
                <w:rFonts w:cs="Times New Roman"/>
                <w:sz w:val="22"/>
              </w:rPr>
            </w:pPr>
          </w:p>
        </w:tc>
        <w:tc>
          <w:tcPr>
            <w:tcW w:w="450" w:type="dxa"/>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X</w:t>
            </w: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X</w:t>
            </w: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450" w:type="dxa"/>
          </w:tcPr>
          <w:p w:rsidR="00FB6DAF" w:rsidRPr="002423DF" w:rsidRDefault="00FB6DAF" w:rsidP="009F0E8D">
            <w:pPr>
              <w:spacing w:after="0" w:line="240" w:lineRule="auto"/>
              <w:ind w:firstLine="0"/>
              <w:contextualSpacing/>
              <w:rPr>
                <w:rFonts w:cs="Times New Roman"/>
                <w:sz w:val="22"/>
              </w:rPr>
            </w:pPr>
          </w:p>
        </w:tc>
        <w:tc>
          <w:tcPr>
            <w:tcW w:w="540" w:type="dxa"/>
          </w:tcPr>
          <w:p w:rsidR="00FB6DAF" w:rsidRPr="002423DF" w:rsidRDefault="00FB6DAF" w:rsidP="009F0E8D">
            <w:pPr>
              <w:spacing w:after="0" w:line="240" w:lineRule="auto"/>
              <w:ind w:firstLine="0"/>
              <w:contextualSpacing/>
              <w:rPr>
                <w:rFonts w:cs="Times New Roman"/>
                <w:sz w:val="22"/>
              </w:rPr>
            </w:pPr>
          </w:p>
        </w:tc>
        <w:tc>
          <w:tcPr>
            <w:tcW w:w="540" w:type="dxa"/>
          </w:tcPr>
          <w:p w:rsidR="00FB6DAF" w:rsidRPr="002423DF" w:rsidRDefault="00FB6DAF" w:rsidP="009F0E8D">
            <w:pPr>
              <w:spacing w:after="0" w:line="240" w:lineRule="auto"/>
              <w:ind w:firstLine="0"/>
              <w:contextualSpacing/>
              <w:rPr>
                <w:rFonts w:cs="Times New Roman"/>
                <w:sz w:val="22"/>
              </w:rPr>
            </w:pPr>
          </w:p>
        </w:tc>
        <w:tc>
          <w:tcPr>
            <w:tcW w:w="540" w:type="dxa"/>
          </w:tcPr>
          <w:p w:rsidR="00FB6DAF" w:rsidRPr="002423DF" w:rsidRDefault="00FB6DAF" w:rsidP="009F0E8D">
            <w:pPr>
              <w:spacing w:after="0" w:line="240" w:lineRule="auto"/>
              <w:ind w:firstLine="0"/>
              <w:contextualSpacing/>
              <w:rPr>
                <w:rFonts w:cs="Times New Roman"/>
                <w:sz w:val="22"/>
              </w:rPr>
            </w:pPr>
          </w:p>
        </w:tc>
        <w:tc>
          <w:tcPr>
            <w:tcW w:w="540" w:type="dxa"/>
          </w:tcPr>
          <w:p w:rsidR="00FB6DAF" w:rsidRPr="002423DF" w:rsidRDefault="00FB6DAF" w:rsidP="009F0E8D">
            <w:pPr>
              <w:spacing w:after="0" w:line="240" w:lineRule="auto"/>
              <w:ind w:firstLine="0"/>
              <w:contextualSpacing/>
              <w:rPr>
                <w:rFonts w:cs="Times New Roman"/>
                <w:sz w:val="22"/>
              </w:rPr>
            </w:pPr>
          </w:p>
        </w:tc>
        <w:tc>
          <w:tcPr>
            <w:tcW w:w="540" w:type="dxa"/>
          </w:tcPr>
          <w:p w:rsidR="00FB6DAF" w:rsidRPr="002423DF" w:rsidRDefault="00FB6DAF" w:rsidP="009F0E8D">
            <w:pPr>
              <w:spacing w:after="0" w:line="240" w:lineRule="auto"/>
              <w:ind w:firstLine="0"/>
              <w:contextualSpacing/>
              <w:rPr>
                <w:rFonts w:cs="Times New Roman"/>
                <w:sz w:val="22"/>
              </w:rPr>
            </w:pPr>
          </w:p>
        </w:tc>
        <w:tc>
          <w:tcPr>
            <w:tcW w:w="450" w:type="dxa"/>
          </w:tcPr>
          <w:p w:rsidR="00FB6DAF" w:rsidRPr="002423DF" w:rsidRDefault="00FB6DAF" w:rsidP="009F0E8D">
            <w:pPr>
              <w:spacing w:after="0" w:line="240" w:lineRule="auto"/>
              <w:ind w:firstLine="0"/>
              <w:contextualSpacing/>
              <w:rPr>
                <w:rFonts w:cs="Times New Roman"/>
                <w:sz w:val="22"/>
              </w:rPr>
            </w:pPr>
          </w:p>
        </w:tc>
      </w:tr>
      <w:tr w:rsidR="00965826" w:rsidRPr="002423DF" w:rsidTr="00965826">
        <w:tc>
          <w:tcPr>
            <w:tcW w:w="3060" w:type="dxa"/>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3. Develop protocol</w:t>
            </w:r>
          </w:p>
        </w:tc>
        <w:tc>
          <w:tcPr>
            <w:tcW w:w="1710" w:type="dxa"/>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Develop protocol</w:t>
            </w:r>
          </w:p>
        </w:tc>
        <w:tc>
          <w:tcPr>
            <w:tcW w:w="1530" w:type="dxa"/>
          </w:tcPr>
          <w:p w:rsidR="00FB6DAF" w:rsidRPr="002423DF" w:rsidRDefault="00FB6DAF" w:rsidP="009F0E8D">
            <w:pPr>
              <w:spacing w:after="0" w:line="240" w:lineRule="auto"/>
              <w:ind w:firstLine="0"/>
              <w:contextualSpacing/>
              <w:rPr>
                <w:rFonts w:cs="Times New Roman"/>
                <w:sz w:val="22"/>
              </w:rPr>
            </w:pPr>
          </w:p>
        </w:tc>
        <w:tc>
          <w:tcPr>
            <w:tcW w:w="540" w:type="dxa"/>
          </w:tcPr>
          <w:p w:rsidR="00FB6DAF" w:rsidRPr="002423DF" w:rsidRDefault="00FB6DAF" w:rsidP="009F0E8D">
            <w:pPr>
              <w:spacing w:after="0" w:line="240" w:lineRule="auto"/>
              <w:ind w:firstLine="0"/>
              <w:contextualSpacing/>
              <w:rPr>
                <w:rFonts w:cs="Times New Roman"/>
                <w:sz w:val="22"/>
              </w:rPr>
            </w:pPr>
          </w:p>
        </w:tc>
        <w:tc>
          <w:tcPr>
            <w:tcW w:w="450" w:type="dxa"/>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X</w:t>
            </w: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X</w:t>
            </w:r>
          </w:p>
        </w:tc>
        <w:tc>
          <w:tcPr>
            <w:tcW w:w="360" w:type="dxa"/>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X</w:t>
            </w: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450" w:type="dxa"/>
          </w:tcPr>
          <w:p w:rsidR="00FB6DAF" w:rsidRPr="002423DF" w:rsidRDefault="00FB6DAF" w:rsidP="009F0E8D">
            <w:pPr>
              <w:spacing w:after="0" w:line="240" w:lineRule="auto"/>
              <w:ind w:firstLine="0"/>
              <w:contextualSpacing/>
              <w:rPr>
                <w:rFonts w:cs="Times New Roman"/>
                <w:sz w:val="22"/>
              </w:rPr>
            </w:pPr>
          </w:p>
        </w:tc>
        <w:tc>
          <w:tcPr>
            <w:tcW w:w="540" w:type="dxa"/>
          </w:tcPr>
          <w:p w:rsidR="00FB6DAF" w:rsidRPr="002423DF" w:rsidRDefault="00FB6DAF" w:rsidP="009F0E8D">
            <w:pPr>
              <w:spacing w:after="0" w:line="240" w:lineRule="auto"/>
              <w:ind w:firstLine="0"/>
              <w:contextualSpacing/>
              <w:rPr>
                <w:rFonts w:cs="Times New Roman"/>
                <w:sz w:val="22"/>
              </w:rPr>
            </w:pPr>
          </w:p>
        </w:tc>
        <w:tc>
          <w:tcPr>
            <w:tcW w:w="540" w:type="dxa"/>
          </w:tcPr>
          <w:p w:rsidR="00FB6DAF" w:rsidRPr="002423DF" w:rsidRDefault="00FB6DAF" w:rsidP="009F0E8D">
            <w:pPr>
              <w:spacing w:after="0" w:line="240" w:lineRule="auto"/>
              <w:ind w:firstLine="0"/>
              <w:contextualSpacing/>
              <w:rPr>
                <w:rFonts w:cs="Times New Roman"/>
                <w:sz w:val="22"/>
              </w:rPr>
            </w:pPr>
          </w:p>
        </w:tc>
        <w:tc>
          <w:tcPr>
            <w:tcW w:w="540" w:type="dxa"/>
          </w:tcPr>
          <w:p w:rsidR="00FB6DAF" w:rsidRPr="002423DF" w:rsidRDefault="00FB6DAF" w:rsidP="009F0E8D">
            <w:pPr>
              <w:spacing w:after="0" w:line="240" w:lineRule="auto"/>
              <w:ind w:firstLine="0"/>
              <w:contextualSpacing/>
              <w:rPr>
                <w:rFonts w:cs="Times New Roman"/>
                <w:sz w:val="22"/>
              </w:rPr>
            </w:pPr>
          </w:p>
        </w:tc>
        <w:tc>
          <w:tcPr>
            <w:tcW w:w="540" w:type="dxa"/>
          </w:tcPr>
          <w:p w:rsidR="00FB6DAF" w:rsidRPr="002423DF" w:rsidRDefault="00FB6DAF" w:rsidP="009F0E8D">
            <w:pPr>
              <w:spacing w:after="0" w:line="240" w:lineRule="auto"/>
              <w:ind w:firstLine="0"/>
              <w:contextualSpacing/>
              <w:rPr>
                <w:rFonts w:cs="Times New Roman"/>
                <w:sz w:val="22"/>
              </w:rPr>
            </w:pPr>
          </w:p>
        </w:tc>
        <w:tc>
          <w:tcPr>
            <w:tcW w:w="540" w:type="dxa"/>
          </w:tcPr>
          <w:p w:rsidR="00FB6DAF" w:rsidRPr="002423DF" w:rsidRDefault="00FB6DAF" w:rsidP="009F0E8D">
            <w:pPr>
              <w:spacing w:after="0" w:line="240" w:lineRule="auto"/>
              <w:ind w:firstLine="0"/>
              <w:contextualSpacing/>
              <w:rPr>
                <w:rFonts w:cs="Times New Roman"/>
                <w:sz w:val="22"/>
              </w:rPr>
            </w:pPr>
          </w:p>
        </w:tc>
        <w:tc>
          <w:tcPr>
            <w:tcW w:w="450" w:type="dxa"/>
          </w:tcPr>
          <w:p w:rsidR="00FB6DAF" w:rsidRPr="002423DF" w:rsidRDefault="00FB6DAF" w:rsidP="009F0E8D">
            <w:pPr>
              <w:spacing w:after="0" w:line="240" w:lineRule="auto"/>
              <w:ind w:firstLine="0"/>
              <w:contextualSpacing/>
              <w:rPr>
                <w:rFonts w:cs="Times New Roman"/>
                <w:sz w:val="22"/>
              </w:rPr>
            </w:pPr>
          </w:p>
        </w:tc>
      </w:tr>
      <w:tr w:rsidR="00965826" w:rsidRPr="002423DF" w:rsidTr="00965826">
        <w:tc>
          <w:tcPr>
            <w:tcW w:w="3060" w:type="dxa"/>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4. Submit protocol for feedback from senior advocates and Program Team supervisor team</w:t>
            </w:r>
          </w:p>
        </w:tc>
        <w:tc>
          <w:tcPr>
            <w:tcW w:w="1710" w:type="dxa"/>
          </w:tcPr>
          <w:p w:rsidR="00FB6DAF" w:rsidRPr="002423DF" w:rsidRDefault="00FB6DAF" w:rsidP="009F0E8D">
            <w:pPr>
              <w:spacing w:after="0" w:line="240" w:lineRule="auto"/>
              <w:ind w:firstLine="0"/>
              <w:contextualSpacing/>
              <w:rPr>
                <w:rFonts w:cs="Times New Roman"/>
                <w:sz w:val="22"/>
              </w:rPr>
            </w:pPr>
          </w:p>
        </w:tc>
        <w:tc>
          <w:tcPr>
            <w:tcW w:w="1530" w:type="dxa"/>
          </w:tcPr>
          <w:p w:rsidR="00FB6DAF" w:rsidRPr="002423DF" w:rsidRDefault="00FB6DAF" w:rsidP="009F0E8D">
            <w:pPr>
              <w:spacing w:after="0" w:line="240" w:lineRule="auto"/>
              <w:ind w:firstLine="0"/>
              <w:contextualSpacing/>
              <w:rPr>
                <w:rFonts w:cs="Times New Roman"/>
                <w:sz w:val="22"/>
              </w:rPr>
            </w:pPr>
          </w:p>
        </w:tc>
        <w:tc>
          <w:tcPr>
            <w:tcW w:w="540" w:type="dxa"/>
          </w:tcPr>
          <w:p w:rsidR="00FB6DAF" w:rsidRPr="002423DF" w:rsidRDefault="00FB6DAF" w:rsidP="009F0E8D">
            <w:pPr>
              <w:spacing w:after="0" w:line="240" w:lineRule="auto"/>
              <w:ind w:firstLine="0"/>
              <w:contextualSpacing/>
              <w:rPr>
                <w:rFonts w:cs="Times New Roman"/>
                <w:sz w:val="22"/>
              </w:rPr>
            </w:pPr>
          </w:p>
        </w:tc>
        <w:tc>
          <w:tcPr>
            <w:tcW w:w="450" w:type="dxa"/>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X</w:t>
            </w: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E9568D" w:rsidP="009F0E8D">
            <w:pPr>
              <w:spacing w:after="0" w:line="240" w:lineRule="auto"/>
              <w:ind w:firstLine="0"/>
              <w:contextualSpacing/>
              <w:rPr>
                <w:rFonts w:cs="Times New Roman"/>
                <w:sz w:val="22"/>
              </w:rPr>
            </w:pPr>
            <w:r>
              <w:rPr>
                <w:rFonts w:cs="Times New Roman"/>
                <w:sz w:val="22"/>
              </w:rPr>
              <w:t>X</w:t>
            </w: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450" w:type="dxa"/>
          </w:tcPr>
          <w:p w:rsidR="00FB6DAF" w:rsidRPr="002423DF" w:rsidRDefault="00FB6DAF" w:rsidP="009F0E8D">
            <w:pPr>
              <w:spacing w:after="0" w:line="240" w:lineRule="auto"/>
              <w:ind w:firstLine="0"/>
              <w:contextualSpacing/>
              <w:rPr>
                <w:rFonts w:cs="Times New Roman"/>
                <w:sz w:val="22"/>
              </w:rPr>
            </w:pPr>
          </w:p>
        </w:tc>
        <w:tc>
          <w:tcPr>
            <w:tcW w:w="540" w:type="dxa"/>
          </w:tcPr>
          <w:p w:rsidR="00FB6DAF" w:rsidRPr="002423DF" w:rsidRDefault="00FB6DAF" w:rsidP="009F0E8D">
            <w:pPr>
              <w:spacing w:after="0" w:line="240" w:lineRule="auto"/>
              <w:ind w:firstLine="0"/>
              <w:contextualSpacing/>
              <w:rPr>
                <w:rFonts w:cs="Times New Roman"/>
                <w:sz w:val="22"/>
              </w:rPr>
            </w:pPr>
          </w:p>
        </w:tc>
        <w:tc>
          <w:tcPr>
            <w:tcW w:w="540" w:type="dxa"/>
          </w:tcPr>
          <w:p w:rsidR="00FB6DAF" w:rsidRPr="002423DF" w:rsidRDefault="00FB6DAF" w:rsidP="009F0E8D">
            <w:pPr>
              <w:spacing w:after="0" w:line="240" w:lineRule="auto"/>
              <w:ind w:firstLine="0"/>
              <w:contextualSpacing/>
              <w:rPr>
                <w:rFonts w:cs="Times New Roman"/>
                <w:sz w:val="22"/>
              </w:rPr>
            </w:pPr>
          </w:p>
        </w:tc>
        <w:tc>
          <w:tcPr>
            <w:tcW w:w="540" w:type="dxa"/>
          </w:tcPr>
          <w:p w:rsidR="00FB6DAF" w:rsidRPr="002423DF" w:rsidRDefault="00FB6DAF" w:rsidP="009F0E8D">
            <w:pPr>
              <w:spacing w:after="0" w:line="240" w:lineRule="auto"/>
              <w:ind w:firstLine="0"/>
              <w:contextualSpacing/>
              <w:rPr>
                <w:rFonts w:cs="Times New Roman"/>
                <w:sz w:val="22"/>
              </w:rPr>
            </w:pPr>
          </w:p>
        </w:tc>
        <w:tc>
          <w:tcPr>
            <w:tcW w:w="540" w:type="dxa"/>
          </w:tcPr>
          <w:p w:rsidR="00FB6DAF" w:rsidRPr="002423DF" w:rsidRDefault="00FB6DAF" w:rsidP="009F0E8D">
            <w:pPr>
              <w:spacing w:after="0" w:line="240" w:lineRule="auto"/>
              <w:ind w:firstLine="0"/>
              <w:contextualSpacing/>
              <w:rPr>
                <w:rFonts w:cs="Times New Roman"/>
                <w:sz w:val="22"/>
              </w:rPr>
            </w:pPr>
          </w:p>
        </w:tc>
        <w:tc>
          <w:tcPr>
            <w:tcW w:w="540" w:type="dxa"/>
          </w:tcPr>
          <w:p w:rsidR="00FB6DAF" w:rsidRPr="002423DF" w:rsidRDefault="00FB6DAF" w:rsidP="009F0E8D">
            <w:pPr>
              <w:spacing w:after="0" w:line="240" w:lineRule="auto"/>
              <w:ind w:firstLine="0"/>
              <w:contextualSpacing/>
              <w:rPr>
                <w:rFonts w:cs="Times New Roman"/>
                <w:sz w:val="22"/>
              </w:rPr>
            </w:pPr>
          </w:p>
        </w:tc>
        <w:tc>
          <w:tcPr>
            <w:tcW w:w="450" w:type="dxa"/>
          </w:tcPr>
          <w:p w:rsidR="00FB6DAF" w:rsidRPr="002423DF" w:rsidRDefault="00FB6DAF" w:rsidP="009F0E8D">
            <w:pPr>
              <w:spacing w:after="0" w:line="240" w:lineRule="auto"/>
              <w:ind w:firstLine="0"/>
              <w:contextualSpacing/>
              <w:rPr>
                <w:rFonts w:cs="Times New Roman"/>
                <w:sz w:val="22"/>
              </w:rPr>
            </w:pPr>
          </w:p>
        </w:tc>
      </w:tr>
      <w:tr w:rsidR="00965826" w:rsidRPr="002423DF" w:rsidTr="00965826">
        <w:tc>
          <w:tcPr>
            <w:tcW w:w="3060" w:type="dxa"/>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5. Revise protocol based on feedback (repeat as needed)</w:t>
            </w:r>
          </w:p>
        </w:tc>
        <w:tc>
          <w:tcPr>
            <w:tcW w:w="1710" w:type="dxa"/>
          </w:tcPr>
          <w:p w:rsidR="00FB6DAF" w:rsidRPr="002423DF" w:rsidRDefault="00FB6DAF" w:rsidP="009F0E8D">
            <w:pPr>
              <w:spacing w:after="0" w:line="240" w:lineRule="auto"/>
              <w:ind w:firstLine="0"/>
              <w:contextualSpacing/>
              <w:rPr>
                <w:rFonts w:cs="Times New Roman"/>
                <w:sz w:val="22"/>
              </w:rPr>
            </w:pPr>
          </w:p>
        </w:tc>
        <w:tc>
          <w:tcPr>
            <w:tcW w:w="1530" w:type="dxa"/>
          </w:tcPr>
          <w:p w:rsidR="00FB6DAF" w:rsidRPr="002423DF" w:rsidRDefault="00FB6DAF" w:rsidP="009F0E8D">
            <w:pPr>
              <w:spacing w:after="0" w:line="240" w:lineRule="auto"/>
              <w:ind w:firstLine="0"/>
              <w:contextualSpacing/>
              <w:rPr>
                <w:rFonts w:cs="Times New Roman"/>
                <w:sz w:val="22"/>
              </w:rPr>
            </w:pPr>
          </w:p>
        </w:tc>
        <w:tc>
          <w:tcPr>
            <w:tcW w:w="540" w:type="dxa"/>
          </w:tcPr>
          <w:p w:rsidR="00FB6DAF" w:rsidRPr="002423DF" w:rsidRDefault="00FB6DAF" w:rsidP="009F0E8D">
            <w:pPr>
              <w:spacing w:after="0" w:line="240" w:lineRule="auto"/>
              <w:ind w:firstLine="0"/>
              <w:contextualSpacing/>
              <w:rPr>
                <w:rFonts w:cs="Times New Roman"/>
                <w:sz w:val="22"/>
              </w:rPr>
            </w:pPr>
          </w:p>
        </w:tc>
        <w:tc>
          <w:tcPr>
            <w:tcW w:w="450" w:type="dxa"/>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X</w:t>
            </w: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E9568D" w:rsidP="009F0E8D">
            <w:pPr>
              <w:spacing w:after="0" w:line="240" w:lineRule="auto"/>
              <w:ind w:firstLine="0"/>
              <w:contextualSpacing/>
              <w:rPr>
                <w:rFonts w:cs="Times New Roman"/>
                <w:sz w:val="22"/>
              </w:rPr>
            </w:pPr>
            <w:r>
              <w:rPr>
                <w:rFonts w:cs="Times New Roman"/>
                <w:sz w:val="22"/>
              </w:rPr>
              <w:t>X</w:t>
            </w: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450" w:type="dxa"/>
          </w:tcPr>
          <w:p w:rsidR="00FB6DAF" w:rsidRPr="002423DF" w:rsidRDefault="00FB6DAF" w:rsidP="009F0E8D">
            <w:pPr>
              <w:spacing w:after="0" w:line="240" w:lineRule="auto"/>
              <w:ind w:firstLine="0"/>
              <w:contextualSpacing/>
              <w:rPr>
                <w:rFonts w:cs="Times New Roman"/>
                <w:sz w:val="22"/>
              </w:rPr>
            </w:pPr>
          </w:p>
        </w:tc>
        <w:tc>
          <w:tcPr>
            <w:tcW w:w="540" w:type="dxa"/>
          </w:tcPr>
          <w:p w:rsidR="00FB6DAF" w:rsidRPr="002423DF" w:rsidRDefault="00FB6DAF" w:rsidP="009F0E8D">
            <w:pPr>
              <w:spacing w:after="0" w:line="240" w:lineRule="auto"/>
              <w:ind w:firstLine="0"/>
              <w:contextualSpacing/>
              <w:rPr>
                <w:rFonts w:cs="Times New Roman"/>
                <w:sz w:val="22"/>
              </w:rPr>
            </w:pPr>
          </w:p>
        </w:tc>
        <w:tc>
          <w:tcPr>
            <w:tcW w:w="540" w:type="dxa"/>
          </w:tcPr>
          <w:p w:rsidR="00FB6DAF" w:rsidRPr="002423DF" w:rsidRDefault="00FB6DAF" w:rsidP="009F0E8D">
            <w:pPr>
              <w:spacing w:after="0" w:line="240" w:lineRule="auto"/>
              <w:ind w:firstLine="0"/>
              <w:contextualSpacing/>
              <w:rPr>
                <w:rFonts w:cs="Times New Roman"/>
                <w:sz w:val="22"/>
              </w:rPr>
            </w:pPr>
          </w:p>
        </w:tc>
        <w:tc>
          <w:tcPr>
            <w:tcW w:w="540" w:type="dxa"/>
          </w:tcPr>
          <w:p w:rsidR="00FB6DAF" w:rsidRPr="002423DF" w:rsidRDefault="00FB6DAF" w:rsidP="009F0E8D">
            <w:pPr>
              <w:spacing w:after="0" w:line="240" w:lineRule="auto"/>
              <w:ind w:firstLine="0"/>
              <w:contextualSpacing/>
              <w:rPr>
                <w:rFonts w:cs="Times New Roman"/>
                <w:sz w:val="22"/>
              </w:rPr>
            </w:pPr>
          </w:p>
        </w:tc>
        <w:tc>
          <w:tcPr>
            <w:tcW w:w="540" w:type="dxa"/>
          </w:tcPr>
          <w:p w:rsidR="00FB6DAF" w:rsidRPr="002423DF" w:rsidRDefault="00FB6DAF" w:rsidP="009F0E8D">
            <w:pPr>
              <w:spacing w:after="0" w:line="240" w:lineRule="auto"/>
              <w:ind w:firstLine="0"/>
              <w:contextualSpacing/>
              <w:rPr>
                <w:rFonts w:cs="Times New Roman"/>
                <w:sz w:val="22"/>
              </w:rPr>
            </w:pPr>
          </w:p>
        </w:tc>
        <w:tc>
          <w:tcPr>
            <w:tcW w:w="540" w:type="dxa"/>
          </w:tcPr>
          <w:p w:rsidR="00FB6DAF" w:rsidRPr="002423DF" w:rsidRDefault="00FB6DAF" w:rsidP="009F0E8D">
            <w:pPr>
              <w:spacing w:after="0" w:line="240" w:lineRule="auto"/>
              <w:ind w:firstLine="0"/>
              <w:contextualSpacing/>
              <w:rPr>
                <w:rFonts w:cs="Times New Roman"/>
                <w:sz w:val="22"/>
              </w:rPr>
            </w:pPr>
          </w:p>
        </w:tc>
        <w:tc>
          <w:tcPr>
            <w:tcW w:w="450" w:type="dxa"/>
          </w:tcPr>
          <w:p w:rsidR="00FB6DAF" w:rsidRPr="002423DF" w:rsidRDefault="00FB6DAF" w:rsidP="009F0E8D">
            <w:pPr>
              <w:spacing w:after="0" w:line="240" w:lineRule="auto"/>
              <w:ind w:firstLine="0"/>
              <w:contextualSpacing/>
              <w:rPr>
                <w:rFonts w:cs="Times New Roman"/>
                <w:sz w:val="22"/>
              </w:rPr>
            </w:pPr>
          </w:p>
        </w:tc>
      </w:tr>
      <w:tr w:rsidR="00965826" w:rsidRPr="002423DF" w:rsidTr="00965826">
        <w:tc>
          <w:tcPr>
            <w:tcW w:w="3060" w:type="dxa"/>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6. Submit to collaboration committee for feedback</w:t>
            </w:r>
          </w:p>
        </w:tc>
        <w:tc>
          <w:tcPr>
            <w:tcW w:w="1710" w:type="dxa"/>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Feedback from collaboration</w:t>
            </w:r>
          </w:p>
        </w:tc>
        <w:tc>
          <w:tcPr>
            <w:tcW w:w="1530" w:type="dxa"/>
          </w:tcPr>
          <w:p w:rsidR="00FB6DAF" w:rsidRPr="002423DF" w:rsidRDefault="00FB6DAF" w:rsidP="009F0E8D">
            <w:pPr>
              <w:spacing w:after="0" w:line="240" w:lineRule="auto"/>
              <w:ind w:firstLine="0"/>
              <w:contextualSpacing/>
              <w:rPr>
                <w:rFonts w:cs="Times New Roman"/>
                <w:b/>
                <w:sz w:val="22"/>
              </w:rPr>
            </w:pPr>
          </w:p>
        </w:tc>
        <w:tc>
          <w:tcPr>
            <w:tcW w:w="540" w:type="dxa"/>
          </w:tcPr>
          <w:p w:rsidR="00FB6DAF" w:rsidRPr="002423DF" w:rsidRDefault="00FB6DAF" w:rsidP="009F0E8D">
            <w:pPr>
              <w:spacing w:after="0" w:line="240" w:lineRule="auto"/>
              <w:ind w:firstLine="0"/>
              <w:contextualSpacing/>
              <w:rPr>
                <w:rFonts w:cs="Times New Roman"/>
                <w:b/>
                <w:sz w:val="22"/>
              </w:rPr>
            </w:pPr>
          </w:p>
        </w:tc>
        <w:tc>
          <w:tcPr>
            <w:tcW w:w="450" w:type="dxa"/>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X</w:t>
            </w:r>
          </w:p>
        </w:tc>
        <w:tc>
          <w:tcPr>
            <w:tcW w:w="360" w:type="dxa"/>
          </w:tcPr>
          <w:p w:rsidR="00FB6DAF" w:rsidRPr="002423DF" w:rsidRDefault="00FB6DAF" w:rsidP="009F0E8D">
            <w:pPr>
              <w:spacing w:after="0" w:line="240" w:lineRule="auto"/>
              <w:ind w:firstLine="0"/>
              <w:contextualSpacing/>
              <w:rPr>
                <w:rFonts w:cs="Times New Roman"/>
                <w:b/>
                <w:sz w:val="22"/>
              </w:rPr>
            </w:pPr>
          </w:p>
        </w:tc>
        <w:tc>
          <w:tcPr>
            <w:tcW w:w="360" w:type="dxa"/>
          </w:tcPr>
          <w:p w:rsidR="00FB6DAF" w:rsidRPr="002423DF" w:rsidRDefault="00FB6DAF" w:rsidP="009F0E8D">
            <w:pPr>
              <w:spacing w:after="0" w:line="240" w:lineRule="auto"/>
              <w:ind w:firstLine="0"/>
              <w:contextualSpacing/>
              <w:rPr>
                <w:rFonts w:cs="Times New Roman"/>
                <w:b/>
                <w:sz w:val="22"/>
              </w:rPr>
            </w:pPr>
          </w:p>
        </w:tc>
        <w:tc>
          <w:tcPr>
            <w:tcW w:w="360" w:type="dxa"/>
          </w:tcPr>
          <w:p w:rsidR="00FB6DAF" w:rsidRPr="002423DF" w:rsidRDefault="00FB6DAF" w:rsidP="009F0E8D">
            <w:pPr>
              <w:spacing w:after="0" w:line="240" w:lineRule="auto"/>
              <w:ind w:firstLine="0"/>
              <w:contextualSpacing/>
              <w:rPr>
                <w:rFonts w:cs="Times New Roman"/>
                <w:b/>
                <w:sz w:val="22"/>
              </w:rPr>
            </w:pPr>
          </w:p>
        </w:tc>
        <w:tc>
          <w:tcPr>
            <w:tcW w:w="360" w:type="dxa"/>
          </w:tcPr>
          <w:p w:rsidR="00FB6DAF" w:rsidRPr="002423DF" w:rsidRDefault="00FB6DAF" w:rsidP="009F0E8D">
            <w:pPr>
              <w:spacing w:after="0" w:line="240" w:lineRule="auto"/>
              <w:ind w:firstLine="0"/>
              <w:contextualSpacing/>
              <w:rPr>
                <w:rFonts w:cs="Times New Roman"/>
                <w:b/>
                <w:sz w:val="22"/>
              </w:rPr>
            </w:pPr>
          </w:p>
        </w:tc>
        <w:tc>
          <w:tcPr>
            <w:tcW w:w="360" w:type="dxa"/>
          </w:tcPr>
          <w:p w:rsidR="00FB6DAF" w:rsidRPr="002423DF" w:rsidRDefault="00FB6DAF" w:rsidP="009F0E8D">
            <w:pPr>
              <w:spacing w:after="0" w:line="240" w:lineRule="auto"/>
              <w:ind w:firstLine="0"/>
              <w:contextualSpacing/>
              <w:rPr>
                <w:rFonts w:cs="Times New Roman"/>
                <w:b/>
                <w:sz w:val="22"/>
              </w:rPr>
            </w:pPr>
          </w:p>
        </w:tc>
        <w:tc>
          <w:tcPr>
            <w:tcW w:w="360" w:type="dxa"/>
          </w:tcPr>
          <w:p w:rsidR="00FB6DAF" w:rsidRPr="002423DF" w:rsidRDefault="00FB6DAF" w:rsidP="009F0E8D">
            <w:pPr>
              <w:spacing w:after="0" w:line="240" w:lineRule="auto"/>
              <w:ind w:firstLine="0"/>
              <w:contextualSpacing/>
              <w:rPr>
                <w:rFonts w:cs="Times New Roman"/>
                <w:b/>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E9568D" w:rsidP="009F0E8D">
            <w:pPr>
              <w:spacing w:after="0" w:line="240" w:lineRule="auto"/>
              <w:ind w:firstLine="0"/>
              <w:contextualSpacing/>
              <w:rPr>
                <w:rFonts w:cs="Times New Roman"/>
                <w:sz w:val="22"/>
              </w:rPr>
            </w:pPr>
            <w:r>
              <w:rPr>
                <w:rFonts w:cs="Times New Roman"/>
                <w:sz w:val="22"/>
              </w:rPr>
              <w:t>X</w:t>
            </w:r>
          </w:p>
        </w:tc>
        <w:tc>
          <w:tcPr>
            <w:tcW w:w="360" w:type="dxa"/>
          </w:tcPr>
          <w:p w:rsidR="00FB6DAF" w:rsidRPr="00E9568D" w:rsidRDefault="00FB6DAF" w:rsidP="009F0E8D">
            <w:pPr>
              <w:spacing w:after="0" w:line="240" w:lineRule="auto"/>
              <w:ind w:firstLine="0"/>
              <w:contextualSpacing/>
              <w:rPr>
                <w:rFonts w:cs="Times New Roman"/>
                <w:sz w:val="22"/>
              </w:rPr>
            </w:pPr>
          </w:p>
        </w:tc>
        <w:tc>
          <w:tcPr>
            <w:tcW w:w="450" w:type="dxa"/>
          </w:tcPr>
          <w:p w:rsidR="00FB6DAF" w:rsidRPr="00E9568D" w:rsidRDefault="00FB6DAF" w:rsidP="009F0E8D">
            <w:pPr>
              <w:spacing w:after="0" w:line="240" w:lineRule="auto"/>
              <w:ind w:firstLine="0"/>
              <w:contextualSpacing/>
              <w:rPr>
                <w:rFonts w:cs="Times New Roman"/>
                <w:sz w:val="22"/>
              </w:rPr>
            </w:pPr>
          </w:p>
        </w:tc>
        <w:tc>
          <w:tcPr>
            <w:tcW w:w="540" w:type="dxa"/>
          </w:tcPr>
          <w:p w:rsidR="00FB6DAF" w:rsidRPr="002423DF" w:rsidRDefault="00FB6DAF" w:rsidP="009F0E8D">
            <w:pPr>
              <w:spacing w:after="0" w:line="240" w:lineRule="auto"/>
              <w:ind w:firstLine="0"/>
              <w:contextualSpacing/>
              <w:rPr>
                <w:rFonts w:cs="Times New Roman"/>
                <w:b/>
                <w:sz w:val="22"/>
              </w:rPr>
            </w:pPr>
          </w:p>
        </w:tc>
        <w:tc>
          <w:tcPr>
            <w:tcW w:w="540" w:type="dxa"/>
          </w:tcPr>
          <w:p w:rsidR="00FB6DAF" w:rsidRPr="002423DF" w:rsidRDefault="00FB6DAF" w:rsidP="009F0E8D">
            <w:pPr>
              <w:spacing w:after="0" w:line="240" w:lineRule="auto"/>
              <w:ind w:firstLine="0"/>
              <w:contextualSpacing/>
              <w:rPr>
                <w:rFonts w:cs="Times New Roman"/>
                <w:b/>
                <w:sz w:val="22"/>
              </w:rPr>
            </w:pPr>
          </w:p>
        </w:tc>
        <w:tc>
          <w:tcPr>
            <w:tcW w:w="540" w:type="dxa"/>
          </w:tcPr>
          <w:p w:rsidR="00FB6DAF" w:rsidRPr="002423DF" w:rsidRDefault="00FB6DAF" w:rsidP="009F0E8D">
            <w:pPr>
              <w:spacing w:after="0" w:line="240" w:lineRule="auto"/>
              <w:ind w:firstLine="0"/>
              <w:contextualSpacing/>
              <w:rPr>
                <w:rFonts w:cs="Times New Roman"/>
                <w:b/>
                <w:sz w:val="22"/>
              </w:rPr>
            </w:pPr>
          </w:p>
        </w:tc>
        <w:tc>
          <w:tcPr>
            <w:tcW w:w="540" w:type="dxa"/>
          </w:tcPr>
          <w:p w:rsidR="00FB6DAF" w:rsidRPr="002423DF" w:rsidRDefault="00FB6DAF" w:rsidP="009F0E8D">
            <w:pPr>
              <w:spacing w:after="0" w:line="240" w:lineRule="auto"/>
              <w:ind w:firstLine="0"/>
              <w:contextualSpacing/>
              <w:rPr>
                <w:rFonts w:cs="Times New Roman"/>
                <w:b/>
                <w:sz w:val="22"/>
              </w:rPr>
            </w:pPr>
          </w:p>
        </w:tc>
        <w:tc>
          <w:tcPr>
            <w:tcW w:w="540" w:type="dxa"/>
          </w:tcPr>
          <w:p w:rsidR="00FB6DAF" w:rsidRPr="002423DF" w:rsidRDefault="00FB6DAF" w:rsidP="009F0E8D">
            <w:pPr>
              <w:spacing w:after="0" w:line="240" w:lineRule="auto"/>
              <w:ind w:firstLine="0"/>
              <w:contextualSpacing/>
              <w:rPr>
                <w:rFonts w:cs="Times New Roman"/>
                <w:b/>
                <w:sz w:val="22"/>
              </w:rPr>
            </w:pPr>
          </w:p>
        </w:tc>
        <w:tc>
          <w:tcPr>
            <w:tcW w:w="450" w:type="dxa"/>
          </w:tcPr>
          <w:p w:rsidR="00FB6DAF" w:rsidRPr="002423DF" w:rsidRDefault="00FB6DAF" w:rsidP="009F0E8D">
            <w:pPr>
              <w:spacing w:after="0" w:line="240" w:lineRule="auto"/>
              <w:ind w:firstLine="0"/>
              <w:contextualSpacing/>
              <w:rPr>
                <w:rFonts w:cs="Times New Roman"/>
                <w:b/>
                <w:sz w:val="22"/>
              </w:rPr>
            </w:pPr>
          </w:p>
        </w:tc>
      </w:tr>
      <w:tr w:rsidR="00965826" w:rsidRPr="002423DF" w:rsidTr="00965826">
        <w:tc>
          <w:tcPr>
            <w:tcW w:w="3060" w:type="dxa"/>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7. Revise and resubmit to collaboration (repeat as needed)</w:t>
            </w:r>
          </w:p>
        </w:tc>
        <w:tc>
          <w:tcPr>
            <w:tcW w:w="1710" w:type="dxa"/>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Revise and get approval from collaboration</w:t>
            </w:r>
          </w:p>
        </w:tc>
        <w:tc>
          <w:tcPr>
            <w:tcW w:w="1530" w:type="dxa"/>
          </w:tcPr>
          <w:p w:rsidR="00FB6DAF" w:rsidRPr="002423DF" w:rsidRDefault="00FB6DAF" w:rsidP="009F0E8D">
            <w:pPr>
              <w:spacing w:after="0" w:line="240" w:lineRule="auto"/>
              <w:ind w:firstLine="0"/>
              <w:contextualSpacing/>
              <w:rPr>
                <w:rFonts w:cs="Times New Roman"/>
                <w:b/>
                <w:sz w:val="22"/>
              </w:rPr>
            </w:pPr>
          </w:p>
        </w:tc>
        <w:tc>
          <w:tcPr>
            <w:tcW w:w="540" w:type="dxa"/>
          </w:tcPr>
          <w:p w:rsidR="00FB6DAF" w:rsidRPr="002423DF" w:rsidRDefault="00FB6DAF" w:rsidP="009F0E8D">
            <w:pPr>
              <w:spacing w:after="0" w:line="240" w:lineRule="auto"/>
              <w:ind w:firstLine="0"/>
              <w:contextualSpacing/>
              <w:rPr>
                <w:rFonts w:cs="Times New Roman"/>
                <w:b/>
                <w:sz w:val="22"/>
              </w:rPr>
            </w:pPr>
          </w:p>
        </w:tc>
        <w:tc>
          <w:tcPr>
            <w:tcW w:w="450" w:type="dxa"/>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X</w:t>
            </w:r>
          </w:p>
        </w:tc>
        <w:tc>
          <w:tcPr>
            <w:tcW w:w="360" w:type="dxa"/>
          </w:tcPr>
          <w:p w:rsidR="00FB6DAF" w:rsidRPr="002423DF" w:rsidRDefault="00FB6DAF" w:rsidP="009F0E8D">
            <w:pPr>
              <w:spacing w:after="0" w:line="240" w:lineRule="auto"/>
              <w:ind w:firstLine="0"/>
              <w:contextualSpacing/>
              <w:rPr>
                <w:rFonts w:cs="Times New Roman"/>
                <w:b/>
                <w:sz w:val="22"/>
              </w:rPr>
            </w:pPr>
          </w:p>
        </w:tc>
        <w:tc>
          <w:tcPr>
            <w:tcW w:w="360" w:type="dxa"/>
          </w:tcPr>
          <w:p w:rsidR="00FB6DAF" w:rsidRPr="002423DF" w:rsidRDefault="00FB6DAF" w:rsidP="009F0E8D">
            <w:pPr>
              <w:spacing w:after="0" w:line="240" w:lineRule="auto"/>
              <w:ind w:firstLine="0"/>
              <w:contextualSpacing/>
              <w:rPr>
                <w:rFonts w:cs="Times New Roman"/>
                <w:b/>
                <w:sz w:val="22"/>
              </w:rPr>
            </w:pPr>
          </w:p>
        </w:tc>
        <w:tc>
          <w:tcPr>
            <w:tcW w:w="360" w:type="dxa"/>
          </w:tcPr>
          <w:p w:rsidR="00FB6DAF" w:rsidRPr="002423DF" w:rsidRDefault="00FB6DAF" w:rsidP="009F0E8D">
            <w:pPr>
              <w:spacing w:after="0" w:line="240" w:lineRule="auto"/>
              <w:ind w:firstLine="0"/>
              <w:contextualSpacing/>
              <w:rPr>
                <w:rFonts w:cs="Times New Roman"/>
                <w:b/>
                <w:sz w:val="22"/>
              </w:rPr>
            </w:pPr>
          </w:p>
        </w:tc>
        <w:tc>
          <w:tcPr>
            <w:tcW w:w="360" w:type="dxa"/>
          </w:tcPr>
          <w:p w:rsidR="00FB6DAF" w:rsidRPr="002423DF" w:rsidRDefault="00FB6DAF" w:rsidP="009F0E8D">
            <w:pPr>
              <w:spacing w:after="0" w:line="240" w:lineRule="auto"/>
              <w:ind w:firstLine="0"/>
              <w:contextualSpacing/>
              <w:rPr>
                <w:rFonts w:cs="Times New Roman"/>
                <w:b/>
                <w:sz w:val="22"/>
              </w:rPr>
            </w:pPr>
          </w:p>
        </w:tc>
        <w:tc>
          <w:tcPr>
            <w:tcW w:w="360" w:type="dxa"/>
          </w:tcPr>
          <w:p w:rsidR="00FB6DAF" w:rsidRPr="002423DF" w:rsidRDefault="00FB6DAF" w:rsidP="009F0E8D">
            <w:pPr>
              <w:spacing w:after="0" w:line="240" w:lineRule="auto"/>
              <w:ind w:firstLine="0"/>
              <w:contextualSpacing/>
              <w:rPr>
                <w:rFonts w:cs="Times New Roman"/>
                <w:b/>
                <w:sz w:val="22"/>
              </w:rPr>
            </w:pPr>
          </w:p>
        </w:tc>
        <w:tc>
          <w:tcPr>
            <w:tcW w:w="360" w:type="dxa"/>
          </w:tcPr>
          <w:p w:rsidR="00FB6DAF" w:rsidRPr="002423DF" w:rsidRDefault="00FB6DAF" w:rsidP="009F0E8D">
            <w:pPr>
              <w:spacing w:after="0" w:line="240" w:lineRule="auto"/>
              <w:ind w:firstLine="0"/>
              <w:contextualSpacing/>
              <w:rPr>
                <w:rFonts w:cs="Times New Roman"/>
                <w:b/>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E9568D" w:rsidRDefault="00E9568D" w:rsidP="009F0E8D">
            <w:pPr>
              <w:spacing w:after="0" w:line="240" w:lineRule="auto"/>
              <w:ind w:firstLine="0"/>
              <w:contextualSpacing/>
              <w:rPr>
                <w:rFonts w:cs="Times New Roman"/>
                <w:sz w:val="22"/>
              </w:rPr>
            </w:pPr>
            <w:r>
              <w:rPr>
                <w:rFonts w:cs="Times New Roman"/>
                <w:sz w:val="22"/>
              </w:rPr>
              <w:t>X</w:t>
            </w:r>
          </w:p>
        </w:tc>
        <w:tc>
          <w:tcPr>
            <w:tcW w:w="450" w:type="dxa"/>
          </w:tcPr>
          <w:p w:rsidR="00FB6DAF" w:rsidRPr="00E9568D" w:rsidRDefault="00E9568D" w:rsidP="009F0E8D">
            <w:pPr>
              <w:spacing w:after="0" w:line="240" w:lineRule="auto"/>
              <w:ind w:firstLine="0"/>
              <w:contextualSpacing/>
              <w:rPr>
                <w:rFonts w:cs="Times New Roman"/>
                <w:sz w:val="22"/>
              </w:rPr>
            </w:pPr>
            <w:r w:rsidRPr="00E9568D">
              <w:rPr>
                <w:rFonts w:cs="Times New Roman"/>
                <w:sz w:val="22"/>
              </w:rPr>
              <w:t>X</w:t>
            </w:r>
          </w:p>
        </w:tc>
        <w:tc>
          <w:tcPr>
            <w:tcW w:w="540" w:type="dxa"/>
          </w:tcPr>
          <w:p w:rsidR="00FB6DAF" w:rsidRPr="002423DF" w:rsidRDefault="00FB6DAF" w:rsidP="009F0E8D">
            <w:pPr>
              <w:spacing w:after="0" w:line="240" w:lineRule="auto"/>
              <w:ind w:firstLine="0"/>
              <w:contextualSpacing/>
              <w:rPr>
                <w:rFonts w:cs="Times New Roman"/>
                <w:b/>
                <w:sz w:val="22"/>
              </w:rPr>
            </w:pPr>
          </w:p>
        </w:tc>
        <w:tc>
          <w:tcPr>
            <w:tcW w:w="540" w:type="dxa"/>
          </w:tcPr>
          <w:p w:rsidR="00FB6DAF" w:rsidRPr="002423DF" w:rsidRDefault="00FB6DAF" w:rsidP="009F0E8D">
            <w:pPr>
              <w:spacing w:after="0" w:line="240" w:lineRule="auto"/>
              <w:ind w:firstLine="0"/>
              <w:contextualSpacing/>
              <w:rPr>
                <w:rFonts w:cs="Times New Roman"/>
                <w:b/>
                <w:sz w:val="22"/>
              </w:rPr>
            </w:pPr>
          </w:p>
        </w:tc>
        <w:tc>
          <w:tcPr>
            <w:tcW w:w="540" w:type="dxa"/>
          </w:tcPr>
          <w:p w:rsidR="00FB6DAF" w:rsidRPr="002423DF" w:rsidRDefault="00FB6DAF" w:rsidP="009F0E8D">
            <w:pPr>
              <w:spacing w:after="0" w:line="240" w:lineRule="auto"/>
              <w:ind w:firstLine="0"/>
              <w:contextualSpacing/>
              <w:rPr>
                <w:rFonts w:cs="Times New Roman"/>
                <w:b/>
                <w:sz w:val="22"/>
              </w:rPr>
            </w:pPr>
          </w:p>
        </w:tc>
        <w:tc>
          <w:tcPr>
            <w:tcW w:w="540" w:type="dxa"/>
          </w:tcPr>
          <w:p w:rsidR="00FB6DAF" w:rsidRPr="002423DF" w:rsidRDefault="00FB6DAF" w:rsidP="009F0E8D">
            <w:pPr>
              <w:spacing w:after="0" w:line="240" w:lineRule="auto"/>
              <w:ind w:firstLine="0"/>
              <w:contextualSpacing/>
              <w:rPr>
                <w:rFonts w:cs="Times New Roman"/>
                <w:b/>
                <w:sz w:val="22"/>
              </w:rPr>
            </w:pPr>
          </w:p>
        </w:tc>
        <w:tc>
          <w:tcPr>
            <w:tcW w:w="540" w:type="dxa"/>
          </w:tcPr>
          <w:p w:rsidR="00FB6DAF" w:rsidRPr="002423DF" w:rsidRDefault="00FB6DAF" w:rsidP="009F0E8D">
            <w:pPr>
              <w:spacing w:after="0" w:line="240" w:lineRule="auto"/>
              <w:ind w:firstLine="0"/>
              <w:contextualSpacing/>
              <w:rPr>
                <w:rFonts w:cs="Times New Roman"/>
                <w:b/>
                <w:sz w:val="22"/>
              </w:rPr>
            </w:pPr>
          </w:p>
        </w:tc>
        <w:tc>
          <w:tcPr>
            <w:tcW w:w="450" w:type="dxa"/>
          </w:tcPr>
          <w:p w:rsidR="00FB6DAF" w:rsidRPr="002423DF" w:rsidRDefault="00FB6DAF" w:rsidP="009F0E8D">
            <w:pPr>
              <w:spacing w:after="0" w:line="240" w:lineRule="auto"/>
              <w:ind w:firstLine="0"/>
              <w:contextualSpacing/>
              <w:rPr>
                <w:rFonts w:cs="Times New Roman"/>
                <w:b/>
                <w:sz w:val="22"/>
              </w:rPr>
            </w:pPr>
          </w:p>
        </w:tc>
      </w:tr>
    </w:tbl>
    <w:tbl>
      <w:tblPr>
        <w:tblStyle w:val="TableGrid4"/>
        <w:tblW w:w="14096" w:type="dxa"/>
        <w:tblInd w:w="-612" w:type="dxa"/>
        <w:tblLayout w:type="fixed"/>
        <w:tblLook w:val="04A0" w:firstRow="1" w:lastRow="0" w:firstColumn="1" w:lastColumn="0" w:noHBand="0" w:noVBand="1"/>
      </w:tblPr>
      <w:tblGrid>
        <w:gridCol w:w="3060"/>
        <w:gridCol w:w="1710"/>
        <w:gridCol w:w="1530"/>
        <w:gridCol w:w="540"/>
        <w:gridCol w:w="450"/>
        <w:gridCol w:w="360"/>
        <w:gridCol w:w="360"/>
        <w:gridCol w:w="360"/>
        <w:gridCol w:w="360"/>
        <w:gridCol w:w="360"/>
        <w:gridCol w:w="360"/>
        <w:gridCol w:w="360"/>
        <w:gridCol w:w="360"/>
        <w:gridCol w:w="360"/>
        <w:gridCol w:w="450"/>
        <w:gridCol w:w="540"/>
        <w:gridCol w:w="540"/>
        <w:gridCol w:w="540"/>
        <w:gridCol w:w="540"/>
        <w:gridCol w:w="506"/>
        <w:gridCol w:w="450"/>
      </w:tblGrid>
      <w:tr w:rsidR="00374764" w:rsidTr="00F83FE7">
        <w:trPr>
          <w:cantSplit/>
          <w:trHeight w:val="1385"/>
        </w:trPr>
        <w:tc>
          <w:tcPr>
            <w:tcW w:w="3060" w:type="dxa"/>
            <w:tcBorders>
              <w:bottom w:val="single" w:sz="4" w:space="0" w:color="auto"/>
            </w:tcBorders>
            <w:shd w:val="pct35" w:color="auto" w:fill="auto"/>
          </w:tcPr>
          <w:p w:rsidR="00374764" w:rsidRPr="00B93B21" w:rsidRDefault="00374764" w:rsidP="00F83FE7">
            <w:pPr>
              <w:spacing w:after="0" w:line="240" w:lineRule="auto"/>
              <w:ind w:firstLine="0"/>
              <w:contextualSpacing/>
              <w:rPr>
                <w:rFonts w:cs="Times New Roman"/>
                <w:sz w:val="20"/>
                <w:szCs w:val="20"/>
              </w:rPr>
            </w:pPr>
            <w:r w:rsidRPr="00B93B21">
              <w:rPr>
                <w:rFonts w:cs="Times New Roman"/>
                <w:sz w:val="20"/>
                <w:szCs w:val="20"/>
              </w:rPr>
              <w:lastRenderedPageBreak/>
              <w:t>Key Activities</w:t>
            </w:r>
          </w:p>
        </w:tc>
        <w:tc>
          <w:tcPr>
            <w:tcW w:w="1710" w:type="dxa"/>
            <w:tcBorders>
              <w:bottom w:val="single" w:sz="4" w:space="0" w:color="auto"/>
            </w:tcBorders>
            <w:shd w:val="pct35" w:color="auto" w:fill="auto"/>
          </w:tcPr>
          <w:p w:rsidR="00374764" w:rsidRPr="00B93B21" w:rsidRDefault="00374764" w:rsidP="00F83FE7">
            <w:pPr>
              <w:spacing w:after="0" w:line="240" w:lineRule="auto"/>
              <w:ind w:firstLine="0"/>
              <w:contextualSpacing/>
              <w:rPr>
                <w:rFonts w:cs="Times New Roman"/>
                <w:sz w:val="20"/>
                <w:szCs w:val="20"/>
              </w:rPr>
            </w:pPr>
            <w:r w:rsidRPr="00B93B21">
              <w:rPr>
                <w:rFonts w:cs="Times New Roman"/>
                <w:sz w:val="20"/>
                <w:szCs w:val="20"/>
              </w:rPr>
              <w:t>Outcomes</w:t>
            </w:r>
          </w:p>
        </w:tc>
        <w:tc>
          <w:tcPr>
            <w:tcW w:w="1530" w:type="dxa"/>
            <w:tcBorders>
              <w:bottom w:val="single" w:sz="4" w:space="0" w:color="auto"/>
            </w:tcBorders>
            <w:shd w:val="pct35" w:color="auto" w:fill="auto"/>
          </w:tcPr>
          <w:p w:rsidR="00374764" w:rsidRPr="00B93B21" w:rsidRDefault="00374764" w:rsidP="00F83FE7">
            <w:pPr>
              <w:spacing w:after="0" w:line="240" w:lineRule="auto"/>
              <w:ind w:firstLine="0"/>
              <w:contextualSpacing/>
              <w:rPr>
                <w:rFonts w:cs="Times New Roman"/>
                <w:sz w:val="20"/>
                <w:szCs w:val="20"/>
              </w:rPr>
            </w:pPr>
            <w:r w:rsidRPr="00B93B21">
              <w:rPr>
                <w:rFonts w:cs="Times New Roman"/>
                <w:sz w:val="20"/>
                <w:szCs w:val="20"/>
              </w:rPr>
              <w:t>Deliverables</w:t>
            </w:r>
          </w:p>
        </w:tc>
        <w:tc>
          <w:tcPr>
            <w:tcW w:w="540" w:type="dxa"/>
            <w:tcBorders>
              <w:bottom w:val="single" w:sz="4" w:space="0" w:color="auto"/>
            </w:tcBorders>
            <w:shd w:val="pct35" w:color="auto" w:fill="auto"/>
            <w:textDirection w:val="btLr"/>
          </w:tcPr>
          <w:p w:rsidR="00374764" w:rsidRPr="00B93B21" w:rsidRDefault="00374764" w:rsidP="00F83FE7">
            <w:pPr>
              <w:spacing w:after="0" w:line="240" w:lineRule="auto"/>
              <w:ind w:left="113" w:right="113" w:firstLine="0"/>
              <w:contextualSpacing/>
              <w:rPr>
                <w:rFonts w:cs="Times New Roman"/>
                <w:sz w:val="20"/>
                <w:szCs w:val="20"/>
              </w:rPr>
            </w:pPr>
            <w:r>
              <w:rPr>
                <w:rFonts w:cs="Times New Roman"/>
                <w:sz w:val="20"/>
                <w:szCs w:val="20"/>
              </w:rPr>
              <w:t>Collaboration</w:t>
            </w:r>
          </w:p>
        </w:tc>
        <w:tc>
          <w:tcPr>
            <w:tcW w:w="450" w:type="dxa"/>
            <w:tcBorders>
              <w:bottom w:val="single" w:sz="4" w:space="0" w:color="auto"/>
            </w:tcBorders>
            <w:shd w:val="pct35" w:color="auto" w:fill="auto"/>
            <w:textDirection w:val="btLr"/>
          </w:tcPr>
          <w:p w:rsidR="00374764" w:rsidRPr="00B93B21" w:rsidRDefault="00374764" w:rsidP="00F83FE7">
            <w:pPr>
              <w:spacing w:after="0" w:line="240" w:lineRule="auto"/>
              <w:ind w:left="113" w:right="113" w:firstLine="0"/>
              <w:contextualSpacing/>
              <w:rPr>
                <w:rFonts w:cs="Times New Roman"/>
                <w:sz w:val="20"/>
                <w:szCs w:val="20"/>
              </w:rPr>
            </w:pPr>
            <w:r>
              <w:rPr>
                <w:rFonts w:cs="Times New Roman"/>
                <w:sz w:val="20"/>
                <w:szCs w:val="20"/>
              </w:rPr>
              <w:t>Work Group</w:t>
            </w:r>
          </w:p>
        </w:tc>
        <w:tc>
          <w:tcPr>
            <w:tcW w:w="360" w:type="dxa"/>
            <w:tcBorders>
              <w:bottom w:val="single" w:sz="4" w:space="0" w:color="auto"/>
            </w:tcBorders>
            <w:shd w:val="pct35" w:color="auto" w:fill="auto"/>
          </w:tcPr>
          <w:p w:rsidR="00374764" w:rsidRPr="00B93B21" w:rsidRDefault="00374764" w:rsidP="00F83FE7">
            <w:pPr>
              <w:spacing w:after="0" w:line="240" w:lineRule="auto"/>
              <w:ind w:firstLine="0"/>
              <w:contextualSpacing/>
              <w:jc w:val="center"/>
              <w:rPr>
                <w:rFonts w:cs="Times New Roman"/>
                <w:sz w:val="20"/>
                <w:szCs w:val="20"/>
              </w:rPr>
            </w:pPr>
            <w:r w:rsidRPr="00B93B21">
              <w:rPr>
                <w:rFonts w:cs="Times New Roman"/>
                <w:sz w:val="20"/>
                <w:szCs w:val="20"/>
              </w:rPr>
              <w:t>1</w:t>
            </w:r>
          </w:p>
        </w:tc>
        <w:tc>
          <w:tcPr>
            <w:tcW w:w="360" w:type="dxa"/>
            <w:tcBorders>
              <w:bottom w:val="single" w:sz="4" w:space="0" w:color="auto"/>
            </w:tcBorders>
            <w:shd w:val="pct35" w:color="auto" w:fill="auto"/>
          </w:tcPr>
          <w:p w:rsidR="00374764" w:rsidRPr="00B93B21" w:rsidRDefault="00374764" w:rsidP="00F83FE7">
            <w:pPr>
              <w:spacing w:after="0" w:line="240" w:lineRule="auto"/>
              <w:ind w:firstLine="0"/>
              <w:contextualSpacing/>
              <w:jc w:val="center"/>
              <w:rPr>
                <w:rFonts w:cs="Times New Roman"/>
                <w:sz w:val="20"/>
                <w:szCs w:val="20"/>
              </w:rPr>
            </w:pPr>
            <w:r w:rsidRPr="00B93B21">
              <w:rPr>
                <w:rFonts w:cs="Times New Roman"/>
                <w:sz w:val="20"/>
                <w:szCs w:val="20"/>
              </w:rPr>
              <w:t>2</w:t>
            </w:r>
          </w:p>
        </w:tc>
        <w:tc>
          <w:tcPr>
            <w:tcW w:w="360" w:type="dxa"/>
            <w:tcBorders>
              <w:bottom w:val="single" w:sz="4" w:space="0" w:color="auto"/>
            </w:tcBorders>
            <w:shd w:val="pct35" w:color="auto" w:fill="auto"/>
          </w:tcPr>
          <w:p w:rsidR="00374764" w:rsidRPr="00B93B21" w:rsidRDefault="00374764" w:rsidP="00F83FE7">
            <w:pPr>
              <w:spacing w:after="0" w:line="240" w:lineRule="auto"/>
              <w:ind w:firstLine="0"/>
              <w:contextualSpacing/>
              <w:jc w:val="center"/>
              <w:rPr>
                <w:rFonts w:cs="Times New Roman"/>
                <w:sz w:val="20"/>
                <w:szCs w:val="20"/>
              </w:rPr>
            </w:pPr>
            <w:r w:rsidRPr="00B93B21">
              <w:rPr>
                <w:rFonts w:cs="Times New Roman"/>
                <w:sz w:val="20"/>
                <w:szCs w:val="20"/>
              </w:rPr>
              <w:t>3</w:t>
            </w:r>
          </w:p>
        </w:tc>
        <w:tc>
          <w:tcPr>
            <w:tcW w:w="360" w:type="dxa"/>
            <w:tcBorders>
              <w:bottom w:val="single" w:sz="4" w:space="0" w:color="auto"/>
            </w:tcBorders>
            <w:shd w:val="pct35" w:color="auto" w:fill="auto"/>
          </w:tcPr>
          <w:p w:rsidR="00374764" w:rsidRPr="00B93B21" w:rsidRDefault="00374764" w:rsidP="00F83FE7">
            <w:pPr>
              <w:spacing w:after="0" w:line="240" w:lineRule="auto"/>
              <w:ind w:firstLine="0"/>
              <w:contextualSpacing/>
              <w:jc w:val="center"/>
              <w:rPr>
                <w:rFonts w:cs="Times New Roman"/>
                <w:sz w:val="20"/>
                <w:szCs w:val="20"/>
              </w:rPr>
            </w:pPr>
            <w:r w:rsidRPr="00B93B21">
              <w:rPr>
                <w:rFonts w:cs="Times New Roman"/>
                <w:sz w:val="20"/>
                <w:szCs w:val="20"/>
              </w:rPr>
              <w:t>4</w:t>
            </w:r>
          </w:p>
        </w:tc>
        <w:tc>
          <w:tcPr>
            <w:tcW w:w="360" w:type="dxa"/>
            <w:tcBorders>
              <w:bottom w:val="single" w:sz="4" w:space="0" w:color="auto"/>
            </w:tcBorders>
            <w:shd w:val="pct35" w:color="auto" w:fill="auto"/>
          </w:tcPr>
          <w:p w:rsidR="00374764" w:rsidRPr="00B93B21" w:rsidRDefault="00374764" w:rsidP="00F83FE7">
            <w:pPr>
              <w:spacing w:after="0" w:line="240" w:lineRule="auto"/>
              <w:ind w:firstLine="0"/>
              <w:contextualSpacing/>
              <w:jc w:val="center"/>
              <w:rPr>
                <w:rFonts w:cs="Times New Roman"/>
                <w:sz w:val="20"/>
                <w:szCs w:val="20"/>
              </w:rPr>
            </w:pPr>
            <w:r w:rsidRPr="00B93B21">
              <w:rPr>
                <w:rFonts w:cs="Times New Roman"/>
                <w:sz w:val="20"/>
                <w:szCs w:val="20"/>
              </w:rPr>
              <w:t>5</w:t>
            </w:r>
          </w:p>
        </w:tc>
        <w:tc>
          <w:tcPr>
            <w:tcW w:w="360" w:type="dxa"/>
            <w:tcBorders>
              <w:bottom w:val="single" w:sz="4" w:space="0" w:color="auto"/>
            </w:tcBorders>
            <w:shd w:val="pct35" w:color="auto" w:fill="auto"/>
          </w:tcPr>
          <w:p w:rsidR="00374764" w:rsidRPr="00B93B21" w:rsidRDefault="00374764" w:rsidP="00F83FE7">
            <w:pPr>
              <w:spacing w:after="0" w:line="240" w:lineRule="auto"/>
              <w:ind w:firstLine="0"/>
              <w:contextualSpacing/>
              <w:jc w:val="center"/>
              <w:rPr>
                <w:rFonts w:cs="Times New Roman"/>
                <w:sz w:val="20"/>
                <w:szCs w:val="20"/>
              </w:rPr>
            </w:pPr>
            <w:r w:rsidRPr="00B93B21">
              <w:rPr>
                <w:rFonts w:cs="Times New Roman"/>
                <w:sz w:val="20"/>
                <w:szCs w:val="20"/>
              </w:rPr>
              <w:t>6</w:t>
            </w:r>
          </w:p>
        </w:tc>
        <w:tc>
          <w:tcPr>
            <w:tcW w:w="360" w:type="dxa"/>
            <w:tcBorders>
              <w:bottom w:val="single" w:sz="4" w:space="0" w:color="auto"/>
            </w:tcBorders>
            <w:shd w:val="pct35" w:color="auto" w:fill="auto"/>
          </w:tcPr>
          <w:p w:rsidR="00374764" w:rsidRPr="00B93B21" w:rsidRDefault="00374764" w:rsidP="00F83FE7">
            <w:pPr>
              <w:spacing w:after="0" w:line="240" w:lineRule="auto"/>
              <w:ind w:firstLine="0"/>
              <w:contextualSpacing/>
              <w:jc w:val="center"/>
              <w:rPr>
                <w:rFonts w:cs="Times New Roman"/>
                <w:sz w:val="20"/>
                <w:szCs w:val="20"/>
              </w:rPr>
            </w:pPr>
            <w:r w:rsidRPr="00B93B21">
              <w:rPr>
                <w:rFonts w:cs="Times New Roman"/>
                <w:sz w:val="20"/>
                <w:szCs w:val="20"/>
              </w:rPr>
              <w:t>7</w:t>
            </w:r>
          </w:p>
        </w:tc>
        <w:tc>
          <w:tcPr>
            <w:tcW w:w="360" w:type="dxa"/>
            <w:tcBorders>
              <w:bottom w:val="single" w:sz="4" w:space="0" w:color="auto"/>
            </w:tcBorders>
            <w:shd w:val="pct35" w:color="auto" w:fill="auto"/>
          </w:tcPr>
          <w:p w:rsidR="00374764" w:rsidRPr="00B93B21" w:rsidRDefault="00374764" w:rsidP="00F83FE7">
            <w:pPr>
              <w:spacing w:after="0" w:line="240" w:lineRule="auto"/>
              <w:ind w:firstLine="0"/>
              <w:contextualSpacing/>
              <w:jc w:val="center"/>
              <w:rPr>
                <w:rFonts w:cs="Times New Roman"/>
                <w:sz w:val="20"/>
                <w:szCs w:val="20"/>
              </w:rPr>
            </w:pPr>
            <w:r w:rsidRPr="00B93B21">
              <w:rPr>
                <w:rFonts w:cs="Times New Roman"/>
                <w:sz w:val="20"/>
                <w:szCs w:val="20"/>
              </w:rPr>
              <w:t>8</w:t>
            </w:r>
          </w:p>
        </w:tc>
        <w:tc>
          <w:tcPr>
            <w:tcW w:w="360" w:type="dxa"/>
            <w:tcBorders>
              <w:bottom w:val="single" w:sz="4" w:space="0" w:color="auto"/>
            </w:tcBorders>
            <w:shd w:val="pct35" w:color="auto" w:fill="auto"/>
          </w:tcPr>
          <w:p w:rsidR="00374764" w:rsidRPr="00B93B21" w:rsidRDefault="00374764" w:rsidP="00F83FE7">
            <w:pPr>
              <w:spacing w:after="0" w:line="240" w:lineRule="auto"/>
              <w:ind w:firstLine="0"/>
              <w:contextualSpacing/>
              <w:jc w:val="center"/>
              <w:rPr>
                <w:rFonts w:cs="Times New Roman"/>
                <w:sz w:val="20"/>
                <w:szCs w:val="20"/>
              </w:rPr>
            </w:pPr>
            <w:r w:rsidRPr="00B93B21">
              <w:rPr>
                <w:rFonts w:cs="Times New Roman"/>
                <w:sz w:val="20"/>
                <w:szCs w:val="20"/>
              </w:rPr>
              <w:t>9</w:t>
            </w:r>
          </w:p>
        </w:tc>
        <w:tc>
          <w:tcPr>
            <w:tcW w:w="450" w:type="dxa"/>
            <w:tcBorders>
              <w:bottom w:val="single" w:sz="4" w:space="0" w:color="auto"/>
            </w:tcBorders>
            <w:shd w:val="pct35" w:color="auto" w:fill="auto"/>
          </w:tcPr>
          <w:p w:rsidR="00374764" w:rsidRPr="00B93B21" w:rsidRDefault="00374764" w:rsidP="00F83FE7">
            <w:pPr>
              <w:spacing w:after="0" w:line="240" w:lineRule="auto"/>
              <w:ind w:firstLine="0"/>
              <w:contextualSpacing/>
              <w:jc w:val="center"/>
              <w:rPr>
                <w:rFonts w:cs="Times New Roman"/>
                <w:sz w:val="20"/>
                <w:szCs w:val="20"/>
              </w:rPr>
            </w:pPr>
            <w:r w:rsidRPr="00B93B21">
              <w:rPr>
                <w:rFonts w:cs="Times New Roman"/>
                <w:sz w:val="20"/>
                <w:szCs w:val="20"/>
              </w:rPr>
              <w:t>10</w:t>
            </w:r>
          </w:p>
        </w:tc>
        <w:tc>
          <w:tcPr>
            <w:tcW w:w="540" w:type="dxa"/>
            <w:tcBorders>
              <w:bottom w:val="single" w:sz="4" w:space="0" w:color="auto"/>
            </w:tcBorders>
            <w:shd w:val="pct35" w:color="auto" w:fill="auto"/>
          </w:tcPr>
          <w:p w:rsidR="00374764" w:rsidRPr="00B93B21" w:rsidRDefault="00374764" w:rsidP="00F83FE7">
            <w:pPr>
              <w:spacing w:after="0" w:line="240" w:lineRule="auto"/>
              <w:ind w:firstLine="0"/>
              <w:contextualSpacing/>
              <w:jc w:val="center"/>
              <w:rPr>
                <w:rFonts w:cs="Times New Roman"/>
                <w:sz w:val="20"/>
                <w:szCs w:val="20"/>
              </w:rPr>
            </w:pPr>
            <w:r w:rsidRPr="00B93B21">
              <w:rPr>
                <w:rFonts w:cs="Times New Roman"/>
                <w:sz w:val="20"/>
                <w:szCs w:val="20"/>
              </w:rPr>
              <w:t>11</w:t>
            </w:r>
          </w:p>
        </w:tc>
        <w:tc>
          <w:tcPr>
            <w:tcW w:w="540" w:type="dxa"/>
            <w:tcBorders>
              <w:bottom w:val="single" w:sz="4" w:space="0" w:color="auto"/>
            </w:tcBorders>
            <w:shd w:val="pct35" w:color="auto" w:fill="auto"/>
          </w:tcPr>
          <w:p w:rsidR="00374764" w:rsidRPr="00B93B21" w:rsidRDefault="00374764" w:rsidP="00F83FE7">
            <w:pPr>
              <w:spacing w:after="0" w:line="240" w:lineRule="auto"/>
              <w:ind w:firstLine="0"/>
              <w:contextualSpacing/>
              <w:jc w:val="center"/>
              <w:rPr>
                <w:rFonts w:cs="Times New Roman"/>
                <w:sz w:val="20"/>
                <w:szCs w:val="20"/>
              </w:rPr>
            </w:pPr>
            <w:r w:rsidRPr="00B93B21">
              <w:rPr>
                <w:rFonts w:cs="Times New Roman"/>
                <w:sz w:val="20"/>
                <w:szCs w:val="20"/>
              </w:rPr>
              <w:t>12</w:t>
            </w:r>
          </w:p>
        </w:tc>
        <w:tc>
          <w:tcPr>
            <w:tcW w:w="540" w:type="dxa"/>
            <w:tcBorders>
              <w:bottom w:val="single" w:sz="4" w:space="0" w:color="auto"/>
            </w:tcBorders>
            <w:shd w:val="pct35" w:color="auto" w:fill="auto"/>
          </w:tcPr>
          <w:p w:rsidR="00374764" w:rsidRPr="00B93B21" w:rsidRDefault="00374764" w:rsidP="00F83FE7">
            <w:pPr>
              <w:spacing w:after="0" w:line="240" w:lineRule="auto"/>
              <w:ind w:firstLine="0"/>
              <w:contextualSpacing/>
              <w:jc w:val="center"/>
              <w:rPr>
                <w:rFonts w:cs="Times New Roman"/>
                <w:sz w:val="20"/>
                <w:szCs w:val="20"/>
              </w:rPr>
            </w:pPr>
            <w:r>
              <w:rPr>
                <w:rFonts w:cs="Times New Roman"/>
                <w:sz w:val="20"/>
                <w:szCs w:val="20"/>
              </w:rPr>
              <w:t>13</w:t>
            </w:r>
          </w:p>
        </w:tc>
        <w:tc>
          <w:tcPr>
            <w:tcW w:w="540" w:type="dxa"/>
            <w:tcBorders>
              <w:bottom w:val="single" w:sz="4" w:space="0" w:color="auto"/>
            </w:tcBorders>
            <w:shd w:val="pct35" w:color="auto" w:fill="auto"/>
          </w:tcPr>
          <w:p w:rsidR="00374764" w:rsidRDefault="00374764" w:rsidP="00F83FE7">
            <w:pPr>
              <w:spacing w:after="0" w:line="240" w:lineRule="auto"/>
              <w:ind w:firstLine="0"/>
              <w:contextualSpacing/>
              <w:jc w:val="center"/>
              <w:rPr>
                <w:rFonts w:cs="Times New Roman"/>
                <w:sz w:val="20"/>
                <w:szCs w:val="20"/>
              </w:rPr>
            </w:pPr>
            <w:r>
              <w:rPr>
                <w:rFonts w:cs="Times New Roman"/>
                <w:sz w:val="20"/>
                <w:szCs w:val="20"/>
              </w:rPr>
              <w:t>14</w:t>
            </w:r>
          </w:p>
        </w:tc>
        <w:tc>
          <w:tcPr>
            <w:tcW w:w="506" w:type="dxa"/>
            <w:tcBorders>
              <w:bottom w:val="single" w:sz="4" w:space="0" w:color="auto"/>
            </w:tcBorders>
            <w:shd w:val="pct35" w:color="auto" w:fill="auto"/>
          </w:tcPr>
          <w:p w:rsidR="00374764" w:rsidRDefault="00374764" w:rsidP="00F83FE7">
            <w:pPr>
              <w:spacing w:after="0" w:line="240" w:lineRule="auto"/>
              <w:ind w:firstLine="0"/>
              <w:contextualSpacing/>
              <w:jc w:val="center"/>
              <w:rPr>
                <w:rFonts w:cs="Times New Roman"/>
                <w:sz w:val="20"/>
                <w:szCs w:val="20"/>
              </w:rPr>
            </w:pPr>
            <w:r>
              <w:rPr>
                <w:rFonts w:cs="Times New Roman"/>
                <w:sz w:val="20"/>
                <w:szCs w:val="20"/>
              </w:rPr>
              <w:t>15</w:t>
            </w:r>
          </w:p>
        </w:tc>
        <w:tc>
          <w:tcPr>
            <w:tcW w:w="450" w:type="dxa"/>
            <w:tcBorders>
              <w:bottom w:val="single" w:sz="4" w:space="0" w:color="auto"/>
            </w:tcBorders>
            <w:shd w:val="pct35" w:color="auto" w:fill="auto"/>
          </w:tcPr>
          <w:p w:rsidR="00374764" w:rsidRDefault="00374764" w:rsidP="00F83FE7">
            <w:pPr>
              <w:spacing w:after="0" w:line="240" w:lineRule="auto"/>
              <w:ind w:firstLine="0"/>
              <w:contextualSpacing/>
              <w:jc w:val="center"/>
              <w:rPr>
                <w:rFonts w:cs="Times New Roman"/>
                <w:sz w:val="20"/>
                <w:szCs w:val="20"/>
              </w:rPr>
            </w:pPr>
            <w:r>
              <w:rPr>
                <w:rFonts w:cs="Times New Roman"/>
                <w:sz w:val="20"/>
                <w:szCs w:val="20"/>
              </w:rPr>
              <w:t>16</w:t>
            </w:r>
          </w:p>
        </w:tc>
      </w:tr>
    </w:tbl>
    <w:tbl>
      <w:tblPr>
        <w:tblStyle w:val="TableGrid7"/>
        <w:tblW w:w="14130" w:type="dxa"/>
        <w:tblInd w:w="-612" w:type="dxa"/>
        <w:tblLayout w:type="fixed"/>
        <w:tblLook w:val="04A0" w:firstRow="1" w:lastRow="0" w:firstColumn="1" w:lastColumn="0" w:noHBand="0" w:noVBand="1"/>
      </w:tblPr>
      <w:tblGrid>
        <w:gridCol w:w="3060"/>
        <w:gridCol w:w="1710"/>
        <w:gridCol w:w="1530"/>
        <w:gridCol w:w="540"/>
        <w:gridCol w:w="450"/>
        <w:gridCol w:w="360"/>
        <w:gridCol w:w="360"/>
        <w:gridCol w:w="360"/>
        <w:gridCol w:w="360"/>
        <w:gridCol w:w="360"/>
        <w:gridCol w:w="360"/>
        <w:gridCol w:w="360"/>
        <w:gridCol w:w="360"/>
        <w:gridCol w:w="360"/>
        <w:gridCol w:w="450"/>
        <w:gridCol w:w="540"/>
        <w:gridCol w:w="540"/>
        <w:gridCol w:w="540"/>
        <w:gridCol w:w="540"/>
        <w:gridCol w:w="540"/>
        <w:gridCol w:w="450"/>
      </w:tblGrid>
      <w:tr w:rsidR="00965826" w:rsidRPr="002423DF" w:rsidTr="00965826">
        <w:tc>
          <w:tcPr>
            <w:tcW w:w="3060" w:type="dxa"/>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8. Revise and finalize protocol</w:t>
            </w:r>
          </w:p>
        </w:tc>
        <w:tc>
          <w:tcPr>
            <w:tcW w:w="1710" w:type="dxa"/>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Finalize protocol</w:t>
            </w:r>
          </w:p>
        </w:tc>
        <w:tc>
          <w:tcPr>
            <w:tcW w:w="1530" w:type="dxa"/>
          </w:tcPr>
          <w:p w:rsidR="00FB6DAF" w:rsidRPr="002423DF" w:rsidRDefault="00FB6DAF" w:rsidP="009F0E8D">
            <w:pPr>
              <w:spacing w:after="0" w:line="240" w:lineRule="auto"/>
              <w:ind w:firstLine="0"/>
              <w:contextualSpacing/>
              <w:rPr>
                <w:rFonts w:cs="Times New Roman"/>
                <w:sz w:val="22"/>
              </w:rPr>
            </w:pPr>
          </w:p>
        </w:tc>
        <w:tc>
          <w:tcPr>
            <w:tcW w:w="540" w:type="dxa"/>
          </w:tcPr>
          <w:p w:rsidR="00FB6DAF" w:rsidRPr="002423DF" w:rsidRDefault="00FB6DAF" w:rsidP="009F0E8D">
            <w:pPr>
              <w:spacing w:after="0" w:line="240" w:lineRule="auto"/>
              <w:ind w:firstLine="0"/>
              <w:contextualSpacing/>
              <w:rPr>
                <w:rFonts w:cs="Times New Roman"/>
                <w:sz w:val="22"/>
              </w:rPr>
            </w:pPr>
          </w:p>
        </w:tc>
        <w:tc>
          <w:tcPr>
            <w:tcW w:w="450" w:type="dxa"/>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X</w:t>
            </w: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450" w:type="dxa"/>
          </w:tcPr>
          <w:p w:rsidR="00FB6DAF" w:rsidRPr="002423DF" w:rsidRDefault="00E9568D" w:rsidP="009F0E8D">
            <w:pPr>
              <w:spacing w:after="0" w:line="240" w:lineRule="auto"/>
              <w:ind w:firstLine="0"/>
              <w:contextualSpacing/>
              <w:rPr>
                <w:rFonts w:cs="Times New Roman"/>
                <w:sz w:val="22"/>
              </w:rPr>
            </w:pPr>
            <w:r>
              <w:rPr>
                <w:rFonts w:cs="Times New Roman"/>
                <w:sz w:val="22"/>
              </w:rPr>
              <w:t>X</w:t>
            </w:r>
          </w:p>
        </w:tc>
        <w:tc>
          <w:tcPr>
            <w:tcW w:w="540" w:type="dxa"/>
          </w:tcPr>
          <w:p w:rsidR="00FB6DAF" w:rsidRPr="002423DF" w:rsidRDefault="00FB6DAF" w:rsidP="009F0E8D">
            <w:pPr>
              <w:spacing w:after="0" w:line="240" w:lineRule="auto"/>
              <w:ind w:firstLine="0"/>
              <w:contextualSpacing/>
              <w:rPr>
                <w:rFonts w:cs="Times New Roman"/>
                <w:sz w:val="22"/>
              </w:rPr>
            </w:pPr>
          </w:p>
        </w:tc>
        <w:tc>
          <w:tcPr>
            <w:tcW w:w="540" w:type="dxa"/>
          </w:tcPr>
          <w:p w:rsidR="00FB6DAF" w:rsidRPr="002423DF" w:rsidRDefault="00FB6DAF" w:rsidP="009F0E8D">
            <w:pPr>
              <w:spacing w:after="0" w:line="240" w:lineRule="auto"/>
              <w:ind w:firstLine="0"/>
              <w:contextualSpacing/>
              <w:rPr>
                <w:rFonts w:cs="Times New Roman"/>
                <w:sz w:val="22"/>
              </w:rPr>
            </w:pPr>
          </w:p>
        </w:tc>
        <w:tc>
          <w:tcPr>
            <w:tcW w:w="540" w:type="dxa"/>
          </w:tcPr>
          <w:p w:rsidR="00FB6DAF" w:rsidRPr="002423DF" w:rsidRDefault="00FB6DAF" w:rsidP="009F0E8D">
            <w:pPr>
              <w:spacing w:after="0" w:line="240" w:lineRule="auto"/>
              <w:ind w:firstLine="0"/>
              <w:contextualSpacing/>
              <w:rPr>
                <w:rFonts w:cs="Times New Roman"/>
                <w:sz w:val="22"/>
              </w:rPr>
            </w:pPr>
          </w:p>
        </w:tc>
        <w:tc>
          <w:tcPr>
            <w:tcW w:w="540" w:type="dxa"/>
          </w:tcPr>
          <w:p w:rsidR="00FB6DAF" w:rsidRPr="002423DF" w:rsidRDefault="00FB6DAF" w:rsidP="009F0E8D">
            <w:pPr>
              <w:spacing w:after="0" w:line="240" w:lineRule="auto"/>
              <w:ind w:firstLine="0"/>
              <w:contextualSpacing/>
              <w:rPr>
                <w:rFonts w:cs="Times New Roman"/>
                <w:sz w:val="22"/>
              </w:rPr>
            </w:pPr>
          </w:p>
        </w:tc>
        <w:tc>
          <w:tcPr>
            <w:tcW w:w="540" w:type="dxa"/>
          </w:tcPr>
          <w:p w:rsidR="00FB6DAF" w:rsidRPr="002423DF" w:rsidRDefault="00FB6DAF" w:rsidP="009F0E8D">
            <w:pPr>
              <w:spacing w:after="0" w:line="240" w:lineRule="auto"/>
              <w:ind w:firstLine="0"/>
              <w:contextualSpacing/>
              <w:rPr>
                <w:rFonts w:cs="Times New Roman"/>
                <w:sz w:val="22"/>
              </w:rPr>
            </w:pPr>
          </w:p>
        </w:tc>
        <w:tc>
          <w:tcPr>
            <w:tcW w:w="450" w:type="dxa"/>
          </w:tcPr>
          <w:p w:rsidR="00FB6DAF" w:rsidRPr="002423DF" w:rsidRDefault="00FB6DAF" w:rsidP="009F0E8D">
            <w:pPr>
              <w:spacing w:after="0" w:line="240" w:lineRule="auto"/>
              <w:ind w:firstLine="0"/>
              <w:contextualSpacing/>
              <w:rPr>
                <w:rFonts w:cs="Times New Roman"/>
                <w:sz w:val="22"/>
              </w:rPr>
            </w:pPr>
          </w:p>
        </w:tc>
      </w:tr>
      <w:tr w:rsidR="00965826" w:rsidRPr="002423DF" w:rsidTr="00965826">
        <w:tc>
          <w:tcPr>
            <w:tcW w:w="3060" w:type="dxa"/>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9. Submit to OVW and get approval</w:t>
            </w:r>
          </w:p>
        </w:tc>
        <w:tc>
          <w:tcPr>
            <w:tcW w:w="1710" w:type="dxa"/>
          </w:tcPr>
          <w:p w:rsidR="00FB6DAF" w:rsidRPr="002423DF" w:rsidRDefault="00FB6DAF" w:rsidP="009F0E8D">
            <w:pPr>
              <w:spacing w:after="0" w:line="240" w:lineRule="auto"/>
              <w:ind w:firstLine="0"/>
              <w:contextualSpacing/>
              <w:rPr>
                <w:rFonts w:cs="Times New Roman"/>
                <w:sz w:val="22"/>
              </w:rPr>
            </w:pPr>
          </w:p>
        </w:tc>
        <w:tc>
          <w:tcPr>
            <w:tcW w:w="1530" w:type="dxa"/>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Submit protocol to OVW</w:t>
            </w:r>
          </w:p>
        </w:tc>
        <w:tc>
          <w:tcPr>
            <w:tcW w:w="540" w:type="dxa"/>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X</w:t>
            </w:r>
          </w:p>
        </w:tc>
        <w:tc>
          <w:tcPr>
            <w:tcW w:w="45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450" w:type="dxa"/>
          </w:tcPr>
          <w:p w:rsidR="00FB6DAF" w:rsidRPr="002423DF" w:rsidRDefault="00E9568D" w:rsidP="009F0E8D">
            <w:pPr>
              <w:spacing w:after="0" w:line="240" w:lineRule="auto"/>
              <w:ind w:firstLine="0"/>
              <w:contextualSpacing/>
              <w:rPr>
                <w:rFonts w:cs="Times New Roman"/>
                <w:sz w:val="22"/>
              </w:rPr>
            </w:pPr>
            <w:r>
              <w:rPr>
                <w:rFonts w:cs="Times New Roman"/>
                <w:sz w:val="22"/>
              </w:rPr>
              <w:t>X</w:t>
            </w:r>
          </w:p>
        </w:tc>
        <w:tc>
          <w:tcPr>
            <w:tcW w:w="540" w:type="dxa"/>
          </w:tcPr>
          <w:p w:rsidR="00FB6DAF" w:rsidRPr="002423DF" w:rsidRDefault="00FB6DAF" w:rsidP="009F0E8D">
            <w:pPr>
              <w:spacing w:after="0" w:line="240" w:lineRule="auto"/>
              <w:ind w:firstLine="0"/>
              <w:contextualSpacing/>
              <w:rPr>
                <w:rFonts w:cs="Times New Roman"/>
                <w:sz w:val="22"/>
              </w:rPr>
            </w:pPr>
          </w:p>
        </w:tc>
        <w:tc>
          <w:tcPr>
            <w:tcW w:w="540" w:type="dxa"/>
          </w:tcPr>
          <w:p w:rsidR="00FB6DAF" w:rsidRPr="002423DF" w:rsidRDefault="00FB6DAF" w:rsidP="009F0E8D">
            <w:pPr>
              <w:spacing w:after="0" w:line="240" w:lineRule="auto"/>
              <w:ind w:firstLine="0"/>
              <w:contextualSpacing/>
              <w:rPr>
                <w:rFonts w:cs="Times New Roman"/>
                <w:sz w:val="22"/>
              </w:rPr>
            </w:pPr>
          </w:p>
        </w:tc>
        <w:tc>
          <w:tcPr>
            <w:tcW w:w="540" w:type="dxa"/>
          </w:tcPr>
          <w:p w:rsidR="00FB6DAF" w:rsidRPr="002423DF" w:rsidRDefault="00FB6DAF" w:rsidP="009F0E8D">
            <w:pPr>
              <w:spacing w:after="0" w:line="240" w:lineRule="auto"/>
              <w:ind w:firstLine="0"/>
              <w:contextualSpacing/>
              <w:rPr>
                <w:rFonts w:cs="Times New Roman"/>
                <w:sz w:val="22"/>
              </w:rPr>
            </w:pPr>
          </w:p>
        </w:tc>
        <w:tc>
          <w:tcPr>
            <w:tcW w:w="540" w:type="dxa"/>
          </w:tcPr>
          <w:p w:rsidR="00FB6DAF" w:rsidRPr="002423DF" w:rsidRDefault="00FB6DAF" w:rsidP="009F0E8D">
            <w:pPr>
              <w:spacing w:after="0" w:line="240" w:lineRule="auto"/>
              <w:ind w:firstLine="0"/>
              <w:contextualSpacing/>
              <w:rPr>
                <w:rFonts w:cs="Times New Roman"/>
                <w:sz w:val="22"/>
              </w:rPr>
            </w:pPr>
          </w:p>
        </w:tc>
        <w:tc>
          <w:tcPr>
            <w:tcW w:w="540" w:type="dxa"/>
          </w:tcPr>
          <w:p w:rsidR="00FB6DAF" w:rsidRPr="002423DF" w:rsidRDefault="00FB6DAF" w:rsidP="009F0E8D">
            <w:pPr>
              <w:spacing w:after="0" w:line="240" w:lineRule="auto"/>
              <w:ind w:firstLine="0"/>
              <w:contextualSpacing/>
              <w:rPr>
                <w:rFonts w:cs="Times New Roman"/>
                <w:sz w:val="22"/>
              </w:rPr>
            </w:pPr>
          </w:p>
        </w:tc>
        <w:tc>
          <w:tcPr>
            <w:tcW w:w="450" w:type="dxa"/>
          </w:tcPr>
          <w:p w:rsidR="00FB6DAF" w:rsidRPr="002423DF" w:rsidRDefault="00FB6DAF" w:rsidP="009F0E8D">
            <w:pPr>
              <w:spacing w:after="0" w:line="240" w:lineRule="auto"/>
              <w:ind w:firstLine="0"/>
              <w:contextualSpacing/>
              <w:rPr>
                <w:rFonts w:cs="Times New Roman"/>
                <w:sz w:val="22"/>
              </w:rPr>
            </w:pPr>
          </w:p>
        </w:tc>
      </w:tr>
      <w:tr w:rsidR="00965826" w:rsidRPr="002423DF" w:rsidTr="00965826">
        <w:tc>
          <w:tcPr>
            <w:tcW w:w="3060" w:type="dxa"/>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10. Train staff on protocol</w:t>
            </w:r>
          </w:p>
        </w:tc>
        <w:tc>
          <w:tcPr>
            <w:tcW w:w="1710" w:type="dxa"/>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Hold staff training session</w:t>
            </w:r>
          </w:p>
        </w:tc>
        <w:tc>
          <w:tcPr>
            <w:tcW w:w="1530" w:type="dxa"/>
          </w:tcPr>
          <w:p w:rsidR="00FB6DAF" w:rsidRPr="002423DF" w:rsidRDefault="00FB6DAF" w:rsidP="009F0E8D">
            <w:pPr>
              <w:spacing w:after="0" w:line="240" w:lineRule="auto"/>
              <w:ind w:firstLine="0"/>
              <w:contextualSpacing/>
              <w:rPr>
                <w:rFonts w:cs="Times New Roman"/>
                <w:sz w:val="22"/>
              </w:rPr>
            </w:pPr>
          </w:p>
        </w:tc>
        <w:tc>
          <w:tcPr>
            <w:tcW w:w="540" w:type="dxa"/>
          </w:tcPr>
          <w:p w:rsidR="00FB6DAF" w:rsidRPr="002423DF" w:rsidRDefault="00FB6DAF" w:rsidP="009F0E8D">
            <w:pPr>
              <w:spacing w:after="0" w:line="240" w:lineRule="auto"/>
              <w:ind w:firstLine="0"/>
              <w:contextualSpacing/>
              <w:rPr>
                <w:rFonts w:cs="Times New Roman"/>
                <w:sz w:val="22"/>
              </w:rPr>
            </w:pPr>
          </w:p>
        </w:tc>
        <w:tc>
          <w:tcPr>
            <w:tcW w:w="450" w:type="dxa"/>
          </w:tcPr>
          <w:p w:rsidR="00FB6DAF" w:rsidRPr="002423DF" w:rsidRDefault="00FB6DAF" w:rsidP="009F0E8D">
            <w:pPr>
              <w:spacing w:after="0" w:line="240" w:lineRule="auto"/>
              <w:ind w:firstLine="0"/>
              <w:contextualSpacing/>
              <w:rPr>
                <w:rFonts w:cs="Times New Roman"/>
                <w:sz w:val="22"/>
              </w:rPr>
            </w:pPr>
            <w:r w:rsidRPr="002423DF">
              <w:rPr>
                <w:rFonts w:cs="Times New Roman"/>
                <w:sz w:val="22"/>
              </w:rPr>
              <w:t>X</w:t>
            </w: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360" w:type="dxa"/>
          </w:tcPr>
          <w:p w:rsidR="00FB6DAF" w:rsidRPr="002423DF" w:rsidRDefault="00FB6DAF" w:rsidP="009F0E8D">
            <w:pPr>
              <w:spacing w:after="0" w:line="240" w:lineRule="auto"/>
              <w:ind w:firstLine="0"/>
              <w:contextualSpacing/>
              <w:rPr>
                <w:rFonts w:cs="Times New Roman"/>
                <w:sz w:val="22"/>
              </w:rPr>
            </w:pPr>
          </w:p>
        </w:tc>
        <w:tc>
          <w:tcPr>
            <w:tcW w:w="450" w:type="dxa"/>
          </w:tcPr>
          <w:p w:rsidR="00FB6DAF" w:rsidRPr="002423DF" w:rsidRDefault="00FB6DAF" w:rsidP="009F0E8D">
            <w:pPr>
              <w:spacing w:after="0" w:line="240" w:lineRule="auto"/>
              <w:ind w:firstLine="0"/>
              <w:contextualSpacing/>
              <w:rPr>
                <w:rFonts w:cs="Times New Roman"/>
                <w:sz w:val="22"/>
              </w:rPr>
            </w:pPr>
          </w:p>
        </w:tc>
        <w:tc>
          <w:tcPr>
            <w:tcW w:w="540" w:type="dxa"/>
          </w:tcPr>
          <w:p w:rsidR="00FB6DAF" w:rsidRPr="002423DF" w:rsidRDefault="00E9568D" w:rsidP="009F0E8D">
            <w:pPr>
              <w:spacing w:after="0" w:line="240" w:lineRule="auto"/>
              <w:ind w:firstLine="0"/>
              <w:contextualSpacing/>
              <w:rPr>
                <w:rFonts w:cs="Times New Roman"/>
                <w:sz w:val="22"/>
              </w:rPr>
            </w:pPr>
            <w:r>
              <w:rPr>
                <w:rFonts w:cs="Times New Roman"/>
                <w:sz w:val="22"/>
              </w:rPr>
              <w:t>X</w:t>
            </w:r>
          </w:p>
        </w:tc>
        <w:tc>
          <w:tcPr>
            <w:tcW w:w="540" w:type="dxa"/>
          </w:tcPr>
          <w:p w:rsidR="00FB6DAF" w:rsidRPr="002423DF" w:rsidRDefault="00FB6DAF" w:rsidP="009F0E8D">
            <w:pPr>
              <w:spacing w:after="0" w:line="240" w:lineRule="auto"/>
              <w:ind w:firstLine="0"/>
              <w:contextualSpacing/>
              <w:rPr>
                <w:rFonts w:cs="Times New Roman"/>
                <w:sz w:val="22"/>
              </w:rPr>
            </w:pPr>
          </w:p>
        </w:tc>
        <w:tc>
          <w:tcPr>
            <w:tcW w:w="540" w:type="dxa"/>
          </w:tcPr>
          <w:p w:rsidR="00FB6DAF" w:rsidRPr="002423DF" w:rsidRDefault="00FB6DAF" w:rsidP="009F0E8D">
            <w:pPr>
              <w:spacing w:after="0" w:line="240" w:lineRule="auto"/>
              <w:ind w:firstLine="0"/>
              <w:contextualSpacing/>
              <w:rPr>
                <w:rFonts w:cs="Times New Roman"/>
                <w:sz w:val="22"/>
              </w:rPr>
            </w:pPr>
          </w:p>
        </w:tc>
        <w:tc>
          <w:tcPr>
            <w:tcW w:w="540" w:type="dxa"/>
          </w:tcPr>
          <w:p w:rsidR="00FB6DAF" w:rsidRPr="002423DF" w:rsidRDefault="00FB6DAF" w:rsidP="009F0E8D">
            <w:pPr>
              <w:spacing w:after="0" w:line="240" w:lineRule="auto"/>
              <w:ind w:firstLine="0"/>
              <w:contextualSpacing/>
              <w:rPr>
                <w:rFonts w:cs="Times New Roman"/>
                <w:sz w:val="22"/>
              </w:rPr>
            </w:pPr>
          </w:p>
        </w:tc>
        <w:tc>
          <w:tcPr>
            <w:tcW w:w="540" w:type="dxa"/>
          </w:tcPr>
          <w:p w:rsidR="00FB6DAF" w:rsidRPr="002423DF" w:rsidRDefault="00FB6DAF" w:rsidP="009F0E8D">
            <w:pPr>
              <w:spacing w:after="0" w:line="240" w:lineRule="auto"/>
              <w:ind w:firstLine="0"/>
              <w:contextualSpacing/>
              <w:rPr>
                <w:rFonts w:cs="Times New Roman"/>
                <w:sz w:val="22"/>
              </w:rPr>
            </w:pPr>
          </w:p>
        </w:tc>
        <w:tc>
          <w:tcPr>
            <w:tcW w:w="450" w:type="dxa"/>
          </w:tcPr>
          <w:p w:rsidR="00FB6DAF" w:rsidRPr="002423DF" w:rsidRDefault="00FB6DAF" w:rsidP="009F0E8D">
            <w:pPr>
              <w:spacing w:after="0" w:line="240" w:lineRule="auto"/>
              <w:ind w:firstLine="0"/>
              <w:contextualSpacing/>
              <w:rPr>
                <w:rFonts w:cs="Times New Roman"/>
                <w:sz w:val="22"/>
              </w:rPr>
            </w:pPr>
          </w:p>
        </w:tc>
      </w:tr>
    </w:tbl>
    <w:p w:rsidR="00FB6DAF" w:rsidRDefault="00FB6DAF" w:rsidP="000721E9">
      <w:pPr>
        <w:pStyle w:val="BodyTextFirstIndent"/>
      </w:pPr>
    </w:p>
    <w:p w:rsidR="00FB6DAF" w:rsidRDefault="00FB6DAF" w:rsidP="00AA5854">
      <w:pPr>
        <w:pStyle w:val="Heading5"/>
      </w:pPr>
      <w:r>
        <w:t>Initiative 5</w:t>
      </w:r>
      <w:r w:rsidR="00DB0DA4">
        <w:t>: Self-Advocates</w:t>
      </w:r>
    </w:p>
    <w:tbl>
      <w:tblPr>
        <w:tblStyle w:val="TableGrid8"/>
        <w:tblW w:w="14130" w:type="dxa"/>
        <w:tblInd w:w="-612" w:type="dxa"/>
        <w:tblLayout w:type="fixed"/>
        <w:tblLook w:val="04A0" w:firstRow="1" w:lastRow="0" w:firstColumn="1" w:lastColumn="0" w:noHBand="0" w:noVBand="1"/>
      </w:tblPr>
      <w:tblGrid>
        <w:gridCol w:w="3060"/>
        <w:gridCol w:w="1710"/>
        <w:gridCol w:w="1530"/>
        <w:gridCol w:w="540"/>
        <w:gridCol w:w="450"/>
        <w:gridCol w:w="360"/>
        <w:gridCol w:w="360"/>
        <w:gridCol w:w="360"/>
        <w:gridCol w:w="360"/>
        <w:gridCol w:w="360"/>
        <w:gridCol w:w="360"/>
        <w:gridCol w:w="360"/>
        <w:gridCol w:w="360"/>
        <w:gridCol w:w="360"/>
        <w:gridCol w:w="450"/>
        <w:gridCol w:w="540"/>
        <w:gridCol w:w="540"/>
        <w:gridCol w:w="540"/>
        <w:gridCol w:w="540"/>
        <w:gridCol w:w="540"/>
        <w:gridCol w:w="450"/>
      </w:tblGrid>
      <w:tr w:rsidR="00FB6DAF" w:rsidRPr="00885CBC" w:rsidTr="0081242B">
        <w:tc>
          <w:tcPr>
            <w:tcW w:w="3060" w:type="dxa"/>
            <w:shd w:val="pct35" w:color="auto" w:fill="auto"/>
          </w:tcPr>
          <w:p w:rsidR="00FB6DAF" w:rsidRPr="00885CBC" w:rsidRDefault="00FB6DAF" w:rsidP="009F0E8D">
            <w:pPr>
              <w:spacing w:after="0" w:line="240" w:lineRule="auto"/>
              <w:ind w:firstLine="0"/>
              <w:contextualSpacing/>
              <w:rPr>
                <w:rFonts w:cs="Times New Roman"/>
                <w:sz w:val="22"/>
              </w:rPr>
            </w:pPr>
          </w:p>
        </w:tc>
        <w:tc>
          <w:tcPr>
            <w:tcW w:w="1710" w:type="dxa"/>
            <w:shd w:val="pct35" w:color="auto" w:fill="auto"/>
          </w:tcPr>
          <w:p w:rsidR="00FB6DAF" w:rsidRPr="00885CBC" w:rsidRDefault="00FB6DAF" w:rsidP="009F0E8D">
            <w:pPr>
              <w:spacing w:after="0" w:line="240" w:lineRule="auto"/>
              <w:ind w:firstLine="0"/>
              <w:contextualSpacing/>
              <w:rPr>
                <w:rFonts w:cs="Times New Roman"/>
                <w:sz w:val="22"/>
              </w:rPr>
            </w:pPr>
          </w:p>
        </w:tc>
        <w:tc>
          <w:tcPr>
            <w:tcW w:w="1530" w:type="dxa"/>
            <w:shd w:val="pct35" w:color="auto" w:fill="auto"/>
          </w:tcPr>
          <w:p w:rsidR="00FB6DAF" w:rsidRPr="00885CBC" w:rsidRDefault="00FB6DAF" w:rsidP="009F0E8D">
            <w:pPr>
              <w:spacing w:after="0" w:line="240" w:lineRule="auto"/>
              <w:ind w:firstLine="0"/>
              <w:contextualSpacing/>
              <w:rPr>
                <w:rFonts w:cs="Times New Roman"/>
                <w:sz w:val="22"/>
              </w:rPr>
            </w:pPr>
          </w:p>
        </w:tc>
        <w:tc>
          <w:tcPr>
            <w:tcW w:w="990" w:type="dxa"/>
            <w:gridSpan w:val="2"/>
            <w:shd w:val="pct35" w:color="auto" w:fill="auto"/>
          </w:tcPr>
          <w:p w:rsidR="00FB6DAF" w:rsidRPr="00885CBC" w:rsidRDefault="00FB6DAF" w:rsidP="009F0E8D">
            <w:pPr>
              <w:spacing w:after="0" w:line="240" w:lineRule="auto"/>
              <w:ind w:firstLine="0"/>
              <w:contextualSpacing/>
              <w:rPr>
                <w:rFonts w:cs="Times New Roman"/>
                <w:sz w:val="22"/>
              </w:rPr>
            </w:pPr>
            <w:r w:rsidRPr="00885CBC">
              <w:rPr>
                <w:rFonts w:cs="Times New Roman"/>
                <w:sz w:val="22"/>
              </w:rPr>
              <w:t>Who is Responsible?</w:t>
            </w:r>
          </w:p>
        </w:tc>
        <w:tc>
          <w:tcPr>
            <w:tcW w:w="6840" w:type="dxa"/>
            <w:gridSpan w:val="16"/>
            <w:shd w:val="pct35" w:color="auto" w:fill="auto"/>
          </w:tcPr>
          <w:p w:rsidR="00FB6DAF" w:rsidRPr="00885CBC" w:rsidRDefault="00FB6DAF" w:rsidP="009F0E8D">
            <w:pPr>
              <w:spacing w:after="0" w:line="240" w:lineRule="auto"/>
              <w:ind w:firstLine="0"/>
              <w:contextualSpacing/>
              <w:rPr>
                <w:rFonts w:cs="Times New Roman"/>
                <w:sz w:val="22"/>
              </w:rPr>
            </w:pPr>
            <w:r w:rsidRPr="00885CBC">
              <w:rPr>
                <w:rFonts w:cs="Times New Roman"/>
                <w:sz w:val="22"/>
              </w:rPr>
              <w:t>Timeline (months)</w:t>
            </w:r>
          </w:p>
        </w:tc>
      </w:tr>
      <w:tr w:rsidR="0081242B" w:rsidRPr="00885CBC" w:rsidTr="0081242B">
        <w:trPr>
          <w:cantSplit/>
          <w:trHeight w:val="1520"/>
        </w:trPr>
        <w:tc>
          <w:tcPr>
            <w:tcW w:w="3060" w:type="dxa"/>
            <w:tcBorders>
              <w:bottom w:val="single" w:sz="4" w:space="0" w:color="auto"/>
            </w:tcBorders>
            <w:shd w:val="pct35" w:color="auto" w:fill="auto"/>
          </w:tcPr>
          <w:p w:rsidR="00FB6DAF" w:rsidRPr="00885CBC" w:rsidRDefault="00FB6DAF" w:rsidP="009F0E8D">
            <w:pPr>
              <w:spacing w:after="0" w:line="240" w:lineRule="auto"/>
              <w:ind w:firstLine="0"/>
              <w:contextualSpacing/>
              <w:rPr>
                <w:rFonts w:cs="Times New Roman"/>
                <w:sz w:val="22"/>
              </w:rPr>
            </w:pPr>
            <w:r w:rsidRPr="00885CBC">
              <w:rPr>
                <w:rFonts w:cs="Times New Roman"/>
                <w:sz w:val="22"/>
              </w:rPr>
              <w:t>Key Activities</w:t>
            </w:r>
          </w:p>
        </w:tc>
        <w:tc>
          <w:tcPr>
            <w:tcW w:w="1710" w:type="dxa"/>
            <w:tcBorders>
              <w:bottom w:val="single" w:sz="4" w:space="0" w:color="auto"/>
            </w:tcBorders>
            <w:shd w:val="pct35" w:color="auto" w:fill="auto"/>
          </w:tcPr>
          <w:p w:rsidR="00FB6DAF" w:rsidRPr="00885CBC" w:rsidRDefault="00FB6DAF" w:rsidP="009F0E8D">
            <w:pPr>
              <w:spacing w:after="0" w:line="240" w:lineRule="auto"/>
              <w:ind w:firstLine="0"/>
              <w:contextualSpacing/>
              <w:rPr>
                <w:rFonts w:cs="Times New Roman"/>
                <w:sz w:val="22"/>
              </w:rPr>
            </w:pPr>
            <w:r w:rsidRPr="00885CBC">
              <w:rPr>
                <w:rFonts w:cs="Times New Roman"/>
                <w:sz w:val="22"/>
              </w:rPr>
              <w:t>Outcomes</w:t>
            </w:r>
          </w:p>
        </w:tc>
        <w:tc>
          <w:tcPr>
            <w:tcW w:w="1530" w:type="dxa"/>
            <w:tcBorders>
              <w:bottom w:val="single" w:sz="4" w:space="0" w:color="auto"/>
            </w:tcBorders>
            <w:shd w:val="pct35" w:color="auto" w:fill="auto"/>
          </w:tcPr>
          <w:p w:rsidR="00FB6DAF" w:rsidRPr="00885CBC" w:rsidRDefault="00FB6DAF" w:rsidP="009F0E8D">
            <w:pPr>
              <w:spacing w:after="0" w:line="240" w:lineRule="auto"/>
              <w:ind w:firstLine="0"/>
              <w:contextualSpacing/>
              <w:rPr>
                <w:rFonts w:cs="Times New Roman"/>
                <w:sz w:val="22"/>
              </w:rPr>
            </w:pPr>
            <w:r w:rsidRPr="00885CBC">
              <w:rPr>
                <w:rFonts w:cs="Times New Roman"/>
                <w:sz w:val="22"/>
              </w:rPr>
              <w:t>Deliverables</w:t>
            </w:r>
          </w:p>
        </w:tc>
        <w:tc>
          <w:tcPr>
            <w:tcW w:w="540" w:type="dxa"/>
            <w:tcBorders>
              <w:bottom w:val="single" w:sz="4" w:space="0" w:color="auto"/>
            </w:tcBorders>
            <w:shd w:val="pct35" w:color="auto" w:fill="auto"/>
            <w:textDirection w:val="btLr"/>
          </w:tcPr>
          <w:p w:rsidR="00FB6DAF" w:rsidRPr="00885CBC" w:rsidRDefault="00FB6DAF" w:rsidP="009F0E8D">
            <w:pPr>
              <w:spacing w:after="0" w:line="240" w:lineRule="auto"/>
              <w:ind w:left="113" w:right="113" w:firstLine="0"/>
              <w:contextualSpacing/>
              <w:rPr>
                <w:rFonts w:cs="Times New Roman"/>
                <w:sz w:val="22"/>
              </w:rPr>
            </w:pPr>
            <w:r w:rsidRPr="00885CBC">
              <w:rPr>
                <w:rFonts w:cs="Times New Roman"/>
                <w:sz w:val="22"/>
              </w:rPr>
              <w:t xml:space="preserve">Collaboration </w:t>
            </w:r>
          </w:p>
        </w:tc>
        <w:tc>
          <w:tcPr>
            <w:tcW w:w="450" w:type="dxa"/>
            <w:tcBorders>
              <w:bottom w:val="single" w:sz="4" w:space="0" w:color="auto"/>
            </w:tcBorders>
            <w:shd w:val="pct35" w:color="auto" w:fill="auto"/>
            <w:textDirection w:val="btLr"/>
          </w:tcPr>
          <w:p w:rsidR="00FB6DAF" w:rsidRPr="00885CBC" w:rsidRDefault="00FB6DAF" w:rsidP="009F0E8D">
            <w:pPr>
              <w:spacing w:after="0" w:line="240" w:lineRule="auto"/>
              <w:ind w:left="113" w:right="113" w:firstLine="0"/>
              <w:contextualSpacing/>
              <w:rPr>
                <w:rFonts w:cs="Times New Roman"/>
                <w:sz w:val="22"/>
              </w:rPr>
            </w:pPr>
            <w:r w:rsidRPr="00885CBC">
              <w:rPr>
                <w:rFonts w:cs="Times New Roman"/>
                <w:sz w:val="22"/>
              </w:rPr>
              <w:t>Work Group</w:t>
            </w:r>
          </w:p>
        </w:tc>
        <w:tc>
          <w:tcPr>
            <w:tcW w:w="360" w:type="dxa"/>
            <w:tcBorders>
              <w:bottom w:val="single" w:sz="4" w:space="0" w:color="auto"/>
            </w:tcBorders>
            <w:shd w:val="pct35" w:color="auto" w:fill="auto"/>
          </w:tcPr>
          <w:p w:rsidR="00FB6DAF" w:rsidRPr="00885CBC" w:rsidRDefault="00FB6DAF" w:rsidP="009F0E8D">
            <w:pPr>
              <w:spacing w:after="0" w:line="240" w:lineRule="auto"/>
              <w:ind w:firstLine="0"/>
              <w:contextualSpacing/>
              <w:jc w:val="center"/>
              <w:rPr>
                <w:rFonts w:cs="Times New Roman"/>
                <w:sz w:val="22"/>
              </w:rPr>
            </w:pPr>
            <w:r w:rsidRPr="00885CBC">
              <w:rPr>
                <w:rFonts w:cs="Times New Roman"/>
                <w:sz w:val="22"/>
              </w:rPr>
              <w:t>1</w:t>
            </w:r>
          </w:p>
        </w:tc>
        <w:tc>
          <w:tcPr>
            <w:tcW w:w="360" w:type="dxa"/>
            <w:tcBorders>
              <w:bottom w:val="single" w:sz="4" w:space="0" w:color="auto"/>
            </w:tcBorders>
            <w:shd w:val="pct35" w:color="auto" w:fill="auto"/>
          </w:tcPr>
          <w:p w:rsidR="00FB6DAF" w:rsidRPr="00885CBC" w:rsidRDefault="00FB6DAF" w:rsidP="009F0E8D">
            <w:pPr>
              <w:spacing w:after="0" w:line="240" w:lineRule="auto"/>
              <w:ind w:firstLine="0"/>
              <w:contextualSpacing/>
              <w:jc w:val="center"/>
              <w:rPr>
                <w:rFonts w:cs="Times New Roman"/>
                <w:sz w:val="22"/>
              </w:rPr>
            </w:pPr>
            <w:r w:rsidRPr="00885CBC">
              <w:rPr>
                <w:rFonts w:cs="Times New Roman"/>
                <w:sz w:val="22"/>
              </w:rPr>
              <w:t>2</w:t>
            </w:r>
          </w:p>
        </w:tc>
        <w:tc>
          <w:tcPr>
            <w:tcW w:w="360" w:type="dxa"/>
            <w:tcBorders>
              <w:bottom w:val="single" w:sz="4" w:space="0" w:color="auto"/>
            </w:tcBorders>
            <w:shd w:val="pct35" w:color="auto" w:fill="auto"/>
          </w:tcPr>
          <w:p w:rsidR="00FB6DAF" w:rsidRPr="00885CBC" w:rsidRDefault="00FB6DAF" w:rsidP="009F0E8D">
            <w:pPr>
              <w:spacing w:after="0" w:line="240" w:lineRule="auto"/>
              <w:ind w:firstLine="0"/>
              <w:contextualSpacing/>
              <w:jc w:val="center"/>
              <w:rPr>
                <w:rFonts w:cs="Times New Roman"/>
                <w:sz w:val="22"/>
              </w:rPr>
            </w:pPr>
            <w:r w:rsidRPr="00885CBC">
              <w:rPr>
                <w:rFonts w:cs="Times New Roman"/>
                <w:sz w:val="22"/>
              </w:rPr>
              <w:t>3</w:t>
            </w:r>
          </w:p>
        </w:tc>
        <w:tc>
          <w:tcPr>
            <w:tcW w:w="360" w:type="dxa"/>
            <w:tcBorders>
              <w:bottom w:val="single" w:sz="4" w:space="0" w:color="auto"/>
            </w:tcBorders>
            <w:shd w:val="pct35" w:color="auto" w:fill="auto"/>
          </w:tcPr>
          <w:p w:rsidR="00FB6DAF" w:rsidRPr="00885CBC" w:rsidRDefault="00FB6DAF" w:rsidP="009F0E8D">
            <w:pPr>
              <w:spacing w:after="0" w:line="240" w:lineRule="auto"/>
              <w:ind w:firstLine="0"/>
              <w:contextualSpacing/>
              <w:jc w:val="center"/>
              <w:rPr>
                <w:rFonts w:cs="Times New Roman"/>
                <w:sz w:val="22"/>
              </w:rPr>
            </w:pPr>
            <w:r w:rsidRPr="00885CBC">
              <w:rPr>
                <w:rFonts w:cs="Times New Roman"/>
                <w:sz w:val="22"/>
              </w:rPr>
              <w:t>4</w:t>
            </w:r>
          </w:p>
        </w:tc>
        <w:tc>
          <w:tcPr>
            <w:tcW w:w="360" w:type="dxa"/>
            <w:tcBorders>
              <w:bottom w:val="single" w:sz="4" w:space="0" w:color="auto"/>
            </w:tcBorders>
            <w:shd w:val="pct35" w:color="auto" w:fill="auto"/>
          </w:tcPr>
          <w:p w:rsidR="00FB6DAF" w:rsidRPr="00885CBC" w:rsidRDefault="00FB6DAF" w:rsidP="009F0E8D">
            <w:pPr>
              <w:spacing w:after="0" w:line="240" w:lineRule="auto"/>
              <w:ind w:firstLine="0"/>
              <w:contextualSpacing/>
              <w:jc w:val="center"/>
              <w:rPr>
                <w:rFonts w:cs="Times New Roman"/>
                <w:sz w:val="22"/>
              </w:rPr>
            </w:pPr>
            <w:r w:rsidRPr="00885CBC">
              <w:rPr>
                <w:rFonts w:cs="Times New Roman"/>
                <w:sz w:val="22"/>
              </w:rPr>
              <w:t>5</w:t>
            </w:r>
          </w:p>
        </w:tc>
        <w:tc>
          <w:tcPr>
            <w:tcW w:w="360" w:type="dxa"/>
            <w:tcBorders>
              <w:bottom w:val="single" w:sz="4" w:space="0" w:color="auto"/>
            </w:tcBorders>
            <w:shd w:val="pct35" w:color="auto" w:fill="auto"/>
          </w:tcPr>
          <w:p w:rsidR="00FB6DAF" w:rsidRPr="00885CBC" w:rsidRDefault="00FB6DAF" w:rsidP="009F0E8D">
            <w:pPr>
              <w:spacing w:after="0" w:line="240" w:lineRule="auto"/>
              <w:ind w:firstLine="0"/>
              <w:contextualSpacing/>
              <w:jc w:val="center"/>
              <w:rPr>
                <w:rFonts w:cs="Times New Roman"/>
                <w:sz w:val="22"/>
              </w:rPr>
            </w:pPr>
            <w:r w:rsidRPr="00885CBC">
              <w:rPr>
                <w:rFonts w:cs="Times New Roman"/>
                <w:sz w:val="22"/>
              </w:rPr>
              <w:t>6</w:t>
            </w:r>
          </w:p>
        </w:tc>
        <w:tc>
          <w:tcPr>
            <w:tcW w:w="360" w:type="dxa"/>
            <w:tcBorders>
              <w:bottom w:val="single" w:sz="4" w:space="0" w:color="auto"/>
            </w:tcBorders>
            <w:shd w:val="pct35" w:color="auto" w:fill="auto"/>
          </w:tcPr>
          <w:p w:rsidR="00FB6DAF" w:rsidRPr="00885CBC" w:rsidRDefault="00FB6DAF" w:rsidP="009F0E8D">
            <w:pPr>
              <w:spacing w:after="0" w:line="240" w:lineRule="auto"/>
              <w:ind w:firstLine="0"/>
              <w:contextualSpacing/>
              <w:jc w:val="center"/>
              <w:rPr>
                <w:rFonts w:cs="Times New Roman"/>
                <w:sz w:val="22"/>
              </w:rPr>
            </w:pPr>
            <w:r w:rsidRPr="00885CBC">
              <w:rPr>
                <w:rFonts w:cs="Times New Roman"/>
                <w:sz w:val="22"/>
              </w:rPr>
              <w:t>7</w:t>
            </w:r>
          </w:p>
        </w:tc>
        <w:tc>
          <w:tcPr>
            <w:tcW w:w="360" w:type="dxa"/>
            <w:tcBorders>
              <w:bottom w:val="single" w:sz="4" w:space="0" w:color="auto"/>
            </w:tcBorders>
            <w:shd w:val="pct35" w:color="auto" w:fill="auto"/>
          </w:tcPr>
          <w:p w:rsidR="00FB6DAF" w:rsidRPr="00885CBC" w:rsidRDefault="00FB6DAF" w:rsidP="009F0E8D">
            <w:pPr>
              <w:spacing w:after="0" w:line="240" w:lineRule="auto"/>
              <w:ind w:firstLine="0"/>
              <w:contextualSpacing/>
              <w:jc w:val="center"/>
              <w:rPr>
                <w:rFonts w:cs="Times New Roman"/>
                <w:sz w:val="22"/>
              </w:rPr>
            </w:pPr>
            <w:r w:rsidRPr="00885CBC">
              <w:rPr>
                <w:rFonts w:cs="Times New Roman"/>
                <w:sz w:val="22"/>
              </w:rPr>
              <w:t>8</w:t>
            </w:r>
          </w:p>
        </w:tc>
        <w:tc>
          <w:tcPr>
            <w:tcW w:w="360" w:type="dxa"/>
            <w:tcBorders>
              <w:bottom w:val="single" w:sz="4" w:space="0" w:color="auto"/>
            </w:tcBorders>
            <w:shd w:val="pct35" w:color="auto" w:fill="auto"/>
          </w:tcPr>
          <w:p w:rsidR="00FB6DAF" w:rsidRPr="00885CBC" w:rsidRDefault="00FB6DAF" w:rsidP="009F0E8D">
            <w:pPr>
              <w:spacing w:after="0" w:line="240" w:lineRule="auto"/>
              <w:ind w:firstLine="0"/>
              <w:contextualSpacing/>
              <w:jc w:val="center"/>
              <w:rPr>
                <w:rFonts w:cs="Times New Roman"/>
                <w:sz w:val="22"/>
              </w:rPr>
            </w:pPr>
            <w:r w:rsidRPr="00885CBC">
              <w:rPr>
                <w:rFonts w:cs="Times New Roman"/>
                <w:sz w:val="22"/>
              </w:rPr>
              <w:t>9</w:t>
            </w:r>
          </w:p>
        </w:tc>
        <w:tc>
          <w:tcPr>
            <w:tcW w:w="450" w:type="dxa"/>
            <w:tcBorders>
              <w:bottom w:val="single" w:sz="4" w:space="0" w:color="auto"/>
            </w:tcBorders>
            <w:shd w:val="pct35" w:color="auto" w:fill="auto"/>
          </w:tcPr>
          <w:p w:rsidR="00FB6DAF" w:rsidRPr="00885CBC" w:rsidRDefault="00FB6DAF" w:rsidP="009F0E8D">
            <w:pPr>
              <w:spacing w:after="0" w:line="240" w:lineRule="auto"/>
              <w:ind w:firstLine="0"/>
              <w:contextualSpacing/>
              <w:jc w:val="center"/>
              <w:rPr>
                <w:rFonts w:cs="Times New Roman"/>
                <w:sz w:val="22"/>
              </w:rPr>
            </w:pPr>
            <w:r w:rsidRPr="00885CBC">
              <w:rPr>
                <w:rFonts w:cs="Times New Roman"/>
                <w:sz w:val="22"/>
              </w:rPr>
              <w:t>10</w:t>
            </w:r>
          </w:p>
        </w:tc>
        <w:tc>
          <w:tcPr>
            <w:tcW w:w="540" w:type="dxa"/>
            <w:tcBorders>
              <w:bottom w:val="single" w:sz="4" w:space="0" w:color="auto"/>
            </w:tcBorders>
            <w:shd w:val="pct35" w:color="auto" w:fill="auto"/>
          </w:tcPr>
          <w:p w:rsidR="00FB6DAF" w:rsidRPr="00885CBC" w:rsidRDefault="00FB6DAF" w:rsidP="009F0E8D">
            <w:pPr>
              <w:spacing w:after="0" w:line="240" w:lineRule="auto"/>
              <w:ind w:firstLine="0"/>
              <w:contextualSpacing/>
              <w:jc w:val="center"/>
              <w:rPr>
                <w:rFonts w:cs="Times New Roman"/>
                <w:sz w:val="22"/>
              </w:rPr>
            </w:pPr>
            <w:r w:rsidRPr="00885CBC">
              <w:rPr>
                <w:rFonts w:cs="Times New Roman"/>
                <w:sz w:val="22"/>
              </w:rPr>
              <w:t>11</w:t>
            </w:r>
          </w:p>
        </w:tc>
        <w:tc>
          <w:tcPr>
            <w:tcW w:w="540" w:type="dxa"/>
            <w:tcBorders>
              <w:bottom w:val="single" w:sz="4" w:space="0" w:color="auto"/>
            </w:tcBorders>
            <w:shd w:val="pct35" w:color="auto" w:fill="auto"/>
          </w:tcPr>
          <w:p w:rsidR="00FB6DAF" w:rsidRPr="00885CBC" w:rsidRDefault="00FB6DAF" w:rsidP="009F0E8D">
            <w:pPr>
              <w:spacing w:after="0" w:line="240" w:lineRule="auto"/>
              <w:ind w:firstLine="0"/>
              <w:contextualSpacing/>
              <w:jc w:val="center"/>
              <w:rPr>
                <w:rFonts w:cs="Times New Roman"/>
                <w:sz w:val="22"/>
              </w:rPr>
            </w:pPr>
            <w:r w:rsidRPr="00885CBC">
              <w:rPr>
                <w:rFonts w:cs="Times New Roman"/>
                <w:sz w:val="22"/>
              </w:rPr>
              <w:t>12</w:t>
            </w:r>
          </w:p>
        </w:tc>
        <w:tc>
          <w:tcPr>
            <w:tcW w:w="540" w:type="dxa"/>
            <w:tcBorders>
              <w:bottom w:val="single" w:sz="4" w:space="0" w:color="auto"/>
            </w:tcBorders>
            <w:shd w:val="pct35" w:color="auto" w:fill="auto"/>
          </w:tcPr>
          <w:p w:rsidR="00FB6DAF" w:rsidRPr="00885CBC" w:rsidRDefault="00FB6DAF" w:rsidP="009F0E8D">
            <w:pPr>
              <w:spacing w:after="0" w:line="240" w:lineRule="auto"/>
              <w:ind w:firstLine="0"/>
              <w:contextualSpacing/>
              <w:jc w:val="center"/>
              <w:rPr>
                <w:rFonts w:cs="Times New Roman"/>
                <w:sz w:val="22"/>
              </w:rPr>
            </w:pPr>
            <w:r>
              <w:rPr>
                <w:rFonts w:cs="Times New Roman"/>
                <w:sz w:val="22"/>
              </w:rPr>
              <w:t>13</w:t>
            </w:r>
          </w:p>
        </w:tc>
        <w:tc>
          <w:tcPr>
            <w:tcW w:w="540" w:type="dxa"/>
            <w:tcBorders>
              <w:bottom w:val="single" w:sz="4" w:space="0" w:color="auto"/>
            </w:tcBorders>
            <w:shd w:val="pct35" w:color="auto" w:fill="auto"/>
          </w:tcPr>
          <w:p w:rsidR="00FB6DAF" w:rsidRPr="00885CBC" w:rsidRDefault="00FB6DAF" w:rsidP="009F0E8D">
            <w:pPr>
              <w:spacing w:after="0" w:line="240" w:lineRule="auto"/>
              <w:ind w:firstLine="0"/>
              <w:contextualSpacing/>
              <w:jc w:val="center"/>
              <w:rPr>
                <w:rFonts w:cs="Times New Roman"/>
                <w:sz w:val="22"/>
              </w:rPr>
            </w:pPr>
            <w:r>
              <w:rPr>
                <w:rFonts w:cs="Times New Roman"/>
                <w:sz w:val="22"/>
              </w:rPr>
              <w:t>14</w:t>
            </w:r>
          </w:p>
        </w:tc>
        <w:tc>
          <w:tcPr>
            <w:tcW w:w="540" w:type="dxa"/>
            <w:tcBorders>
              <w:bottom w:val="single" w:sz="4" w:space="0" w:color="auto"/>
            </w:tcBorders>
            <w:shd w:val="pct35" w:color="auto" w:fill="auto"/>
          </w:tcPr>
          <w:p w:rsidR="00FB6DAF" w:rsidRDefault="00FB6DAF" w:rsidP="009F0E8D">
            <w:pPr>
              <w:spacing w:after="0" w:line="240" w:lineRule="auto"/>
              <w:ind w:firstLine="0"/>
              <w:contextualSpacing/>
              <w:jc w:val="center"/>
              <w:rPr>
                <w:rFonts w:cs="Times New Roman"/>
                <w:sz w:val="22"/>
              </w:rPr>
            </w:pPr>
            <w:r>
              <w:rPr>
                <w:rFonts w:cs="Times New Roman"/>
                <w:sz w:val="22"/>
              </w:rPr>
              <w:t>15</w:t>
            </w:r>
          </w:p>
        </w:tc>
        <w:tc>
          <w:tcPr>
            <w:tcW w:w="450" w:type="dxa"/>
            <w:tcBorders>
              <w:bottom w:val="single" w:sz="4" w:space="0" w:color="auto"/>
            </w:tcBorders>
            <w:shd w:val="pct35" w:color="auto" w:fill="auto"/>
          </w:tcPr>
          <w:p w:rsidR="00FB6DAF" w:rsidRDefault="00FB6DAF" w:rsidP="009F0E8D">
            <w:pPr>
              <w:spacing w:after="0" w:line="240" w:lineRule="auto"/>
              <w:ind w:firstLine="0"/>
              <w:contextualSpacing/>
              <w:jc w:val="center"/>
              <w:rPr>
                <w:rFonts w:cs="Times New Roman"/>
                <w:sz w:val="22"/>
              </w:rPr>
            </w:pPr>
            <w:r>
              <w:rPr>
                <w:rFonts w:cs="Times New Roman"/>
                <w:sz w:val="22"/>
              </w:rPr>
              <w:t>16</w:t>
            </w:r>
          </w:p>
        </w:tc>
      </w:tr>
      <w:tr w:rsidR="0081242B" w:rsidRPr="00885CBC" w:rsidTr="0081242B">
        <w:tc>
          <w:tcPr>
            <w:tcW w:w="3060" w:type="dxa"/>
            <w:shd w:val="pct12" w:color="auto" w:fill="auto"/>
          </w:tcPr>
          <w:p w:rsidR="00FB6DAF" w:rsidRPr="00885CBC" w:rsidRDefault="00054877" w:rsidP="009F0E8D">
            <w:pPr>
              <w:spacing w:after="0" w:line="240" w:lineRule="auto"/>
              <w:ind w:firstLine="0"/>
              <w:contextualSpacing/>
              <w:rPr>
                <w:rFonts w:cs="Times New Roman"/>
                <w:sz w:val="22"/>
              </w:rPr>
            </w:pPr>
            <w:r>
              <w:rPr>
                <w:rFonts w:cs="Times New Roman"/>
                <w:sz w:val="22"/>
              </w:rPr>
              <w:t>Develop opportunities for self-advocates to learn about sexual assault in the lives of people with I/DD</w:t>
            </w:r>
          </w:p>
        </w:tc>
        <w:tc>
          <w:tcPr>
            <w:tcW w:w="1710" w:type="dxa"/>
            <w:shd w:val="pct12" w:color="auto" w:fill="auto"/>
          </w:tcPr>
          <w:p w:rsidR="00FB6DAF" w:rsidRPr="00885CBC" w:rsidRDefault="00FB6DAF" w:rsidP="009F0E8D">
            <w:pPr>
              <w:spacing w:after="0" w:line="240" w:lineRule="auto"/>
              <w:ind w:firstLine="0"/>
              <w:contextualSpacing/>
              <w:rPr>
                <w:rFonts w:cs="Times New Roman"/>
                <w:sz w:val="22"/>
              </w:rPr>
            </w:pPr>
          </w:p>
        </w:tc>
        <w:tc>
          <w:tcPr>
            <w:tcW w:w="1530" w:type="dxa"/>
            <w:shd w:val="pct12" w:color="auto" w:fill="auto"/>
          </w:tcPr>
          <w:p w:rsidR="00FB6DAF" w:rsidRPr="00885CBC" w:rsidRDefault="00FB6DAF" w:rsidP="009F0E8D">
            <w:pPr>
              <w:spacing w:after="0" w:line="240" w:lineRule="auto"/>
              <w:ind w:firstLine="0"/>
              <w:contextualSpacing/>
              <w:rPr>
                <w:rFonts w:cs="Times New Roman"/>
                <w:sz w:val="22"/>
              </w:rPr>
            </w:pPr>
          </w:p>
        </w:tc>
        <w:tc>
          <w:tcPr>
            <w:tcW w:w="540" w:type="dxa"/>
            <w:shd w:val="pct12" w:color="auto" w:fill="auto"/>
          </w:tcPr>
          <w:p w:rsidR="00FB6DAF" w:rsidRPr="00885CBC" w:rsidRDefault="00FB6DAF" w:rsidP="009F0E8D">
            <w:pPr>
              <w:spacing w:after="0" w:line="240" w:lineRule="auto"/>
              <w:ind w:firstLine="0"/>
              <w:contextualSpacing/>
              <w:rPr>
                <w:rFonts w:cs="Times New Roman"/>
                <w:sz w:val="22"/>
              </w:rPr>
            </w:pPr>
          </w:p>
        </w:tc>
        <w:tc>
          <w:tcPr>
            <w:tcW w:w="450" w:type="dxa"/>
            <w:shd w:val="pct12" w:color="auto" w:fill="auto"/>
          </w:tcPr>
          <w:p w:rsidR="00FB6DAF" w:rsidRPr="00885CBC" w:rsidRDefault="00FB6DAF" w:rsidP="009F0E8D">
            <w:pPr>
              <w:spacing w:after="0" w:line="240" w:lineRule="auto"/>
              <w:ind w:firstLine="0"/>
              <w:contextualSpacing/>
              <w:rPr>
                <w:rFonts w:cs="Times New Roman"/>
                <w:sz w:val="22"/>
              </w:rPr>
            </w:pPr>
          </w:p>
        </w:tc>
        <w:tc>
          <w:tcPr>
            <w:tcW w:w="360" w:type="dxa"/>
            <w:shd w:val="pct12" w:color="auto" w:fill="auto"/>
          </w:tcPr>
          <w:p w:rsidR="00FB6DAF" w:rsidRPr="00885CBC" w:rsidRDefault="00FB6DAF" w:rsidP="009F0E8D">
            <w:pPr>
              <w:spacing w:after="0" w:line="240" w:lineRule="auto"/>
              <w:ind w:firstLine="0"/>
              <w:contextualSpacing/>
              <w:rPr>
                <w:rFonts w:cs="Times New Roman"/>
                <w:sz w:val="22"/>
              </w:rPr>
            </w:pPr>
          </w:p>
        </w:tc>
        <w:tc>
          <w:tcPr>
            <w:tcW w:w="360" w:type="dxa"/>
            <w:shd w:val="pct12" w:color="auto" w:fill="auto"/>
          </w:tcPr>
          <w:p w:rsidR="00FB6DAF" w:rsidRPr="00885CBC" w:rsidRDefault="00FB6DAF" w:rsidP="009F0E8D">
            <w:pPr>
              <w:spacing w:after="0" w:line="240" w:lineRule="auto"/>
              <w:ind w:firstLine="0"/>
              <w:contextualSpacing/>
              <w:rPr>
                <w:rFonts w:cs="Times New Roman"/>
                <w:sz w:val="22"/>
              </w:rPr>
            </w:pPr>
          </w:p>
        </w:tc>
        <w:tc>
          <w:tcPr>
            <w:tcW w:w="360" w:type="dxa"/>
            <w:shd w:val="pct12" w:color="auto" w:fill="auto"/>
          </w:tcPr>
          <w:p w:rsidR="00FB6DAF" w:rsidRPr="00885CBC" w:rsidRDefault="00FB6DAF" w:rsidP="009F0E8D">
            <w:pPr>
              <w:spacing w:after="0" w:line="240" w:lineRule="auto"/>
              <w:ind w:firstLine="0"/>
              <w:contextualSpacing/>
              <w:rPr>
                <w:rFonts w:cs="Times New Roman"/>
                <w:sz w:val="22"/>
              </w:rPr>
            </w:pPr>
          </w:p>
        </w:tc>
        <w:tc>
          <w:tcPr>
            <w:tcW w:w="360" w:type="dxa"/>
            <w:shd w:val="pct12" w:color="auto" w:fill="auto"/>
          </w:tcPr>
          <w:p w:rsidR="00FB6DAF" w:rsidRPr="00885CBC" w:rsidRDefault="00FB6DAF" w:rsidP="009F0E8D">
            <w:pPr>
              <w:spacing w:after="0" w:line="240" w:lineRule="auto"/>
              <w:ind w:firstLine="0"/>
              <w:contextualSpacing/>
              <w:rPr>
                <w:rFonts w:cs="Times New Roman"/>
                <w:sz w:val="22"/>
              </w:rPr>
            </w:pPr>
          </w:p>
        </w:tc>
        <w:tc>
          <w:tcPr>
            <w:tcW w:w="360" w:type="dxa"/>
            <w:shd w:val="pct12" w:color="auto" w:fill="auto"/>
          </w:tcPr>
          <w:p w:rsidR="00FB6DAF" w:rsidRPr="00885CBC" w:rsidRDefault="00FB6DAF" w:rsidP="009F0E8D">
            <w:pPr>
              <w:spacing w:after="0" w:line="240" w:lineRule="auto"/>
              <w:ind w:firstLine="0"/>
              <w:contextualSpacing/>
              <w:rPr>
                <w:rFonts w:cs="Times New Roman"/>
                <w:sz w:val="22"/>
              </w:rPr>
            </w:pPr>
          </w:p>
        </w:tc>
        <w:tc>
          <w:tcPr>
            <w:tcW w:w="360" w:type="dxa"/>
            <w:shd w:val="pct12" w:color="auto" w:fill="auto"/>
          </w:tcPr>
          <w:p w:rsidR="00FB6DAF" w:rsidRPr="00885CBC" w:rsidRDefault="00FB6DAF" w:rsidP="009F0E8D">
            <w:pPr>
              <w:spacing w:after="0" w:line="240" w:lineRule="auto"/>
              <w:ind w:firstLine="0"/>
              <w:contextualSpacing/>
              <w:rPr>
                <w:rFonts w:cs="Times New Roman"/>
                <w:sz w:val="22"/>
              </w:rPr>
            </w:pPr>
          </w:p>
        </w:tc>
        <w:tc>
          <w:tcPr>
            <w:tcW w:w="360" w:type="dxa"/>
            <w:shd w:val="pct12" w:color="auto" w:fill="auto"/>
          </w:tcPr>
          <w:p w:rsidR="00FB6DAF" w:rsidRPr="00885CBC" w:rsidRDefault="00FB6DAF" w:rsidP="009F0E8D">
            <w:pPr>
              <w:spacing w:after="0" w:line="240" w:lineRule="auto"/>
              <w:ind w:firstLine="0"/>
              <w:contextualSpacing/>
              <w:rPr>
                <w:rFonts w:cs="Times New Roman"/>
                <w:sz w:val="22"/>
              </w:rPr>
            </w:pPr>
          </w:p>
        </w:tc>
        <w:tc>
          <w:tcPr>
            <w:tcW w:w="360" w:type="dxa"/>
            <w:shd w:val="pct12" w:color="auto" w:fill="auto"/>
          </w:tcPr>
          <w:p w:rsidR="00FB6DAF" w:rsidRPr="00885CBC" w:rsidRDefault="00FB6DAF" w:rsidP="009F0E8D">
            <w:pPr>
              <w:spacing w:after="0" w:line="240" w:lineRule="auto"/>
              <w:ind w:firstLine="0"/>
              <w:contextualSpacing/>
              <w:rPr>
                <w:rFonts w:cs="Times New Roman"/>
                <w:sz w:val="22"/>
              </w:rPr>
            </w:pPr>
          </w:p>
        </w:tc>
        <w:tc>
          <w:tcPr>
            <w:tcW w:w="360" w:type="dxa"/>
            <w:shd w:val="pct12" w:color="auto" w:fill="auto"/>
          </w:tcPr>
          <w:p w:rsidR="00FB6DAF" w:rsidRPr="00885CBC" w:rsidRDefault="00FB6DAF" w:rsidP="009F0E8D">
            <w:pPr>
              <w:spacing w:after="0" w:line="240" w:lineRule="auto"/>
              <w:ind w:firstLine="0"/>
              <w:contextualSpacing/>
              <w:rPr>
                <w:rFonts w:cs="Times New Roman"/>
                <w:sz w:val="22"/>
              </w:rPr>
            </w:pPr>
          </w:p>
        </w:tc>
        <w:tc>
          <w:tcPr>
            <w:tcW w:w="450" w:type="dxa"/>
            <w:shd w:val="pct12" w:color="auto" w:fill="auto"/>
          </w:tcPr>
          <w:p w:rsidR="00FB6DAF" w:rsidRPr="00885CBC" w:rsidRDefault="00FB6DAF" w:rsidP="009F0E8D">
            <w:pPr>
              <w:spacing w:after="0" w:line="240" w:lineRule="auto"/>
              <w:ind w:firstLine="0"/>
              <w:contextualSpacing/>
              <w:rPr>
                <w:rFonts w:cs="Times New Roman"/>
                <w:sz w:val="22"/>
              </w:rPr>
            </w:pPr>
          </w:p>
        </w:tc>
        <w:tc>
          <w:tcPr>
            <w:tcW w:w="540" w:type="dxa"/>
            <w:shd w:val="pct12" w:color="auto" w:fill="auto"/>
          </w:tcPr>
          <w:p w:rsidR="00FB6DAF" w:rsidRPr="00885CBC" w:rsidRDefault="00FB6DAF" w:rsidP="009F0E8D">
            <w:pPr>
              <w:spacing w:after="0" w:line="240" w:lineRule="auto"/>
              <w:ind w:firstLine="0"/>
              <w:contextualSpacing/>
              <w:rPr>
                <w:rFonts w:cs="Times New Roman"/>
                <w:sz w:val="22"/>
              </w:rPr>
            </w:pPr>
          </w:p>
        </w:tc>
        <w:tc>
          <w:tcPr>
            <w:tcW w:w="540" w:type="dxa"/>
            <w:shd w:val="pct12" w:color="auto" w:fill="auto"/>
          </w:tcPr>
          <w:p w:rsidR="00FB6DAF" w:rsidRPr="00885CBC" w:rsidRDefault="00FB6DAF" w:rsidP="009F0E8D">
            <w:pPr>
              <w:spacing w:after="0" w:line="240" w:lineRule="auto"/>
              <w:ind w:firstLine="0"/>
              <w:contextualSpacing/>
              <w:rPr>
                <w:rFonts w:cs="Times New Roman"/>
                <w:sz w:val="22"/>
              </w:rPr>
            </w:pPr>
          </w:p>
        </w:tc>
        <w:tc>
          <w:tcPr>
            <w:tcW w:w="540" w:type="dxa"/>
            <w:shd w:val="pct12" w:color="auto" w:fill="auto"/>
          </w:tcPr>
          <w:p w:rsidR="00FB6DAF" w:rsidRPr="00885CBC" w:rsidRDefault="00FB6DAF" w:rsidP="009F0E8D">
            <w:pPr>
              <w:spacing w:after="0" w:line="240" w:lineRule="auto"/>
              <w:ind w:firstLine="0"/>
              <w:contextualSpacing/>
              <w:rPr>
                <w:rFonts w:cs="Times New Roman"/>
                <w:sz w:val="22"/>
              </w:rPr>
            </w:pPr>
          </w:p>
        </w:tc>
        <w:tc>
          <w:tcPr>
            <w:tcW w:w="540" w:type="dxa"/>
            <w:shd w:val="pct12" w:color="auto" w:fill="auto"/>
          </w:tcPr>
          <w:p w:rsidR="00FB6DAF" w:rsidRPr="00885CBC" w:rsidRDefault="00FB6DAF" w:rsidP="009F0E8D">
            <w:pPr>
              <w:spacing w:after="0" w:line="240" w:lineRule="auto"/>
              <w:ind w:firstLine="0"/>
              <w:contextualSpacing/>
              <w:rPr>
                <w:rFonts w:cs="Times New Roman"/>
                <w:sz w:val="22"/>
              </w:rPr>
            </w:pPr>
          </w:p>
        </w:tc>
        <w:tc>
          <w:tcPr>
            <w:tcW w:w="540" w:type="dxa"/>
            <w:shd w:val="pct12" w:color="auto" w:fill="auto"/>
          </w:tcPr>
          <w:p w:rsidR="00FB6DAF" w:rsidRPr="00885CBC" w:rsidRDefault="00FB6DAF" w:rsidP="009F0E8D">
            <w:pPr>
              <w:spacing w:after="0" w:line="240" w:lineRule="auto"/>
              <w:ind w:firstLine="0"/>
              <w:contextualSpacing/>
              <w:rPr>
                <w:rFonts w:cs="Times New Roman"/>
                <w:sz w:val="22"/>
              </w:rPr>
            </w:pPr>
          </w:p>
        </w:tc>
        <w:tc>
          <w:tcPr>
            <w:tcW w:w="450" w:type="dxa"/>
            <w:shd w:val="pct12" w:color="auto" w:fill="auto"/>
          </w:tcPr>
          <w:p w:rsidR="00FB6DAF" w:rsidRPr="00885CBC" w:rsidRDefault="00FB6DAF" w:rsidP="009F0E8D">
            <w:pPr>
              <w:spacing w:after="0" w:line="240" w:lineRule="auto"/>
              <w:ind w:firstLine="0"/>
              <w:contextualSpacing/>
              <w:rPr>
                <w:rFonts w:cs="Times New Roman"/>
                <w:sz w:val="22"/>
              </w:rPr>
            </w:pPr>
          </w:p>
        </w:tc>
      </w:tr>
      <w:tr w:rsidR="0081242B" w:rsidRPr="00885CBC" w:rsidTr="0081242B">
        <w:tc>
          <w:tcPr>
            <w:tcW w:w="3060" w:type="dxa"/>
          </w:tcPr>
          <w:p w:rsidR="00FB6DAF" w:rsidRPr="00885CBC" w:rsidRDefault="00FB6DAF" w:rsidP="003C77B9">
            <w:pPr>
              <w:spacing w:after="0" w:line="240" w:lineRule="auto"/>
              <w:ind w:firstLine="0"/>
              <w:contextualSpacing/>
              <w:rPr>
                <w:rFonts w:cs="Times New Roman"/>
                <w:sz w:val="22"/>
              </w:rPr>
            </w:pPr>
            <w:r w:rsidRPr="00885CBC">
              <w:rPr>
                <w:rFonts w:cs="Times New Roman"/>
                <w:sz w:val="22"/>
              </w:rPr>
              <w:t xml:space="preserve">1. Review </w:t>
            </w:r>
            <w:r w:rsidR="003C77B9">
              <w:rPr>
                <w:rFonts w:cs="Times New Roman"/>
                <w:sz w:val="22"/>
              </w:rPr>
              <w:t>existing trainings and determine key elements</w:t>
            </w:r>
          </w:p>
        </w:tc>
        <w:tc>
          <w:tcPr>
            <w:tcW w:w="1710" w:type="dxa"/>
          </w:tcPr>
          <w:p w:rsidR="00FB6DAF" w:rsidRPr="00885CBC" w:rsidRDefault="00FB6DAF" w:rsidP="003C77B9">
            <w:pPr>
              <w:spacing w:after="0" w:line="240" w:lineRule="auto"/>
              <w:ind w:firstLine="0"/>
              <w:contextualSpacing/>
              <w:rPr>
                <w:rFonts w:cs="Times New Roman"/>
                <w:sz w:val="22"/>
              </w:rPr>
            </w:pPr>
            <w:r w:rsidRPr="00885CBC">
              <w:rPr>
                <w:rFonts w:cs="Times New Roman"/>
                <w:sz w:val="22"/>
              </w:rPr>
              <w:t xml:space="preserve">Review </w:t>
            </w:r>
            <w:r w:rsidR="003C77B9">
              <w:rPr>
                <w:rFonts w:cs="Times New Roman"/>
                <w:sz w:val="22"/>
              </w:rPr>
              <w:t>trainings</w:t>
            </w:r>
          </w:p>
        </w:tc>
        <w:tc>
          <w:tcPr>
            <w:tcW w:w="153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r w:rsidRPr="00885CBC">
              <w:rPr>
                <w:rFonts w:cs="Times New Roman"/>
                <w:sz w:val="22"/>
              </w:rPr>
              <w:t>X</w:t>
            </w:r>
          </w:p>
        </w:tc>
        <w:tc>
          <w:tcPr>
            <w:tcW w:w="45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r w:rsidRPr="00885CBC">
              <w:rPr>
                <w:rFonts w:cs="Times New Roman"/>
                <w:sz w:val="22"/>
              </w:rPr>
              <w:t>X</w:t>
            </w: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45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450" w:type="dxa"/>
          </w:tcPr>
          <w:p w:rsidR="00FB6DAF" w:rsidRPr="00885CBC" w:rsidRDefault="00FB6DAF" w:rsidP="009F0E8D">
            <w:pPr>
              <w:spacing w:after="0" w:line="240" w:lineRule="auto"/>
              <w:ind w:firstLine="0"/>
              <w:contextualSpacing/>
              <w:rPr>
                <w:rFonts w:cs="Times New Roman"/>
                <w:sz w:val="22"/>
              </w:rPr>
            </w:pPr>
          </w:p>
        </w:tc>
      </w:tr>
      <w:tr w:rsidR="0081242B" w:rsidRPr="00885CBC" w:rsidTr="0081242B">
        <w:tc>
          <w:tcPr>
            <w:tcW w:w="3060" w:type="dxa"/>
          </w:tcPr>
          <w:p w:rsidR="00FB6DAF" w:rsidRDefault="00FB6DAF" w:rsidP="002E7261">
            <w:pPr>
              <w:spacing w:after="0" w:line="240" w:lineRule="auto"/>
              <w:ind w:firstLine="0"/>
              <w:contextualSpacing/>
              <w:rPr>
                <w:rFonts w:cs="Times New Roman"/>
                <w:sz w:val="22"/>
              </w:rPr>
            </w:pPr>
            <w:r>
              <w:rPr>
                <w:rFonts w:cs="Times New Roman"/>
                <w:sz w:val="22"/>
              </w:rPr>
              <w:t xml:space="preserve">2. </w:t>
            </w:r>
            <w:r w:rsidR="002E7261">
              <w:rPr>
                <w:rFonts w:cs="Times New Roman"/>
                <w:sz w:val="22"/>
              </w:rPr>
              <w:t>Create/modify trainings</w:t>
            </w:r>
          </w:p>
          <w:p w:rsidR="00374764" w:rsidRDefault="00374764" w:rsidP="002E7261">
            <w:pPr>
              <w:spacing w:after="0" w:line="240" w:lineRule="auto"/>
              <w:ind w:firstLine="0"/>
              <w:contextualSpacing/>
              <w:rPr>
                <w:rFonts w:cs="Times New Roman"/>
                <w:sz w:val="22"/>
              </w:rPr>
            </w:pPr>
          </w:p>
          <w:p w:rsidR="00374764" w:rsidRPr="00885CBC" w:rsidRDefault="00374764" w:rsidP="002E7261">
            <w:pPr>
              <w:spacing w:after="0" w:line="240" w:lineRule="auto"/>
              <w:ind w:firstLine="0"/>
              <w:contextualSpacing/>
              <w:rPr>
                <w:rFonts w:cs="Times New Roman"/>
                <w:sz w:val="22"/>
              </w:rPr>
            </w:pPr>
          </w:p>
        </w:tc>
        <w:tc>
          <w:tcPr>
            <w:tcW w:w="1710" w:type="dxa"/>
          </w:tcPr>
          <w:p w:rsidR="00FB6DAF" w:rsidRPr="00885CBC" w:rsidRDefault="003C77B9" w:rsidP="009F0E8D">
            <w:pPr>
              <w:spacing w:after="0" w:line="240" w:lineRule="auto"/>
              <w:ind w:firstLine="0"/>
              <w:contextualSpacing/>
              <w:rPr>
                <w:rFonts w:cs="Times New Roman"/>
                <w:sz w:val="22"/>
              </w:rPr>
            </w:pPr>
            <w:r>
              <w:rPr>
                <w:rFonts w:cs="Times New Roman"/>
                <w:sz w:val="22"/>
              </w:rPr>
              <w:t>Create presentation</w:t>
            </w:r>
          </w:p>
        </w:tc>
        <w:tc>
          <w:tcPr>
            <w:tcW w:w="153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45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r>
              <w:rPr>
                <w:rFonts w:cs="Times New Roman"/>
                <w:sz w:val="22"/>
              </w:rPr>
              <w:t>X</w:t>
            </w:r>
          </w:p>
        </w:tc>
        <w:tc>
          <w:tcPr>
            <w:tcW w:w="360" w:type="dxa"/>
          </w:tcPr>
          <w:p w:rsidR="00FB6DAF" w:rsidRPr="00885CBC" w:rsidRDefault="002E7261" w:rsidP="009F0E8D">
            <w:pPr>
              <w:spacing w:after="0" w:line="240" w:lineRule="auto"/>
              <w:ind w:firstLine="0"/>
              <w:contextualSpacing/>
              <w:rPr>
                <w:rFonts w:cs="Times New Roman"/>
                <w:sz w:val="22"/>
              </w:rPr>
            </w:pPr>
            <w:r>
              <w:rPr>
                <w:rFonts w:cs="Times New Roman"/>
                <w:sz w:val="22"/>
              </w:rPr>
              <w:t>X</w:t>
            </w:r>
          </w:p>
        </w:tc>
        <w:tc>
          <w:tcPr>
            <w:tcW w:w="360" w:type="dxa"/>
          </w:tcPr>
          <w:p w:rsidR="00FB6DAF" w:rsidRPr="00885CBC" w:rsidRDefault="002E7261" w:rsidP="009F0E8D">
            <w:pPr>
              <w:spacing w:after="0" w:line="240" w:lineRule="auto"/>
              <w:ind w:firstLine="0"/>
              <w:contextualSpacing/>
              <w:rPr>
                <w:rFonts w:cs="Times New Roman"/>
                <w:sz w:val="22"/>
              </w:rPr>
            </w:pPr>
            <w:r>
              <w:rPr>
                <w:rFonts w:cs="Times New Roman"/>
                <w:sz w:val="22"/>
              </w:rPr>
              <w:t>X</w:t>
            </w: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45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450" w:type="dxa"/>
          </w:tcPr>
          <w:p w:rsidR="00FB6DAF" w:rsidRPr="00885CBC" w:rsidRDefault="00FB6DAF" w:rsidP="009F0E8D">
            <w:pPr>
              <w:spacing w:after="0" w:line="240" w:lineRule="auto"/>
              <w:ind w:firstLine="0"/>
              <w:contextualSpacing/>
              <w:rPr>
                <w:rFonts w:cs="Times New Roman"/>
                <w:sz w:val="22"/>
              </w:rPr>
            </w:pPr>
          </w:p>
        </w:tc>
      </w:tr>
    </w:tbl>
    <w:tbl>
      <w:tblPr>
        <w:tblStyle w:val="TableGrid4"/>
        <w:tblW w:w="14096" w:type="dxa"/>
        <w:tblInd w:w="-612" w:type="dxa"/>
        <w:tblLayout w:type="fixed"/>
        <w:tblLook w:val="04A0" w:firstRow="1" w:lastRow="0" w:firstColumn="1" w:lastColumn="0" w:noHBand="0" w:noVBand="1"/>
      </w:tblPr>
      <w:tblGrid>
        <w:gridCol w:w="3060"/>
        <w:gridCol w:w="1710"/>
        <w:gridCol w:w="1530"/>
        <w:gridCol w:w="540"/>
        <w:gridCol w:w="450"/>
        <w:gridCol w:w="360"/>
        <w:gridCol w:w="360"/>
        <w:gridCol w:w="360"/>
        <w:gridCol w:w="360"/>
        <w:gridCol w:w="360"/>
        <w:gridCol w:w="360"/>
        <w:gridCol w:w="360"/>
        <w:gridCol w:w="360"/>
        <w:gridCol w:w="360"/>
        <w:gridCol w:w="450"/>
        <w:gridCol w:w="540"/>
        <w:gridCol w:w="540"/>
        <w:gridCol w:w="540"/>
        <w:gridCol w:w="540"/>
        <w:gridCol w:w="506"/>
        <w:gridCol w:w="450"/>
      </w:tblGrid>
      <w:tr w:rsidR="00374764" w:rsidTr="00F83FE7">
        <w:trPr>
          <w:cantSplit/>
          <w:trHeight w:val="1385"/>
        </w:trPr>
        <w:tc>
          <w:tcPr>
            <w:tcW w:w="3060" w:type="dxa"/>
            <w:tcBorders>
              <w:bottom w:val="single" w:sz="4" w:space="0" w:color="auto"/>
            </w:tcBorders>
            <w:shd w:val="pct35" w:color="auto" w:fill="auto"/>
          </w:tcPr>
          <w:p w:rsidR="00374764" w:rsidRPr="00B93B21" w:rsidRDefault="00374764" w:rsidP="00F83FE7">
            <w:pPr>
              <w:spacing w:after="0" w:line="240" w:lineRule="auto"/>
              <w:ind w:firstLine="0"/>
              <w:contextualSpacing/>
              <w:rPr>
                <w:rFonts w:cs="Times New Roman"/>
                <w:sz w:val="20"/>
                <w:szCs w:val="20"/>
              </w:rPr>
            </w:pPr>
            <w:r w:rsidRPr="00B93B21">
              <w:rPr>
                <w:rFonts w:cs="Times New Roman"/>
                <w:sz w:val="20"/>
                <w:szCs w:val="20"/>
              </w:rPr>
              <w:lastRenderedPageBreak/>
              <w:t>Key Activities</w:t>
            </w:r>
          </w:p>
        </w:tc>
        <w:tc>
          <w:tcPr>
            <w:tcW w:w="1710" w:type="dxa"/>
            <w:tcBorders>
              <w:bottom w:val="single" w:sz="4" w:space="0" w:color="auto"/>
            </w:tcBorders>
            <w:shd w:val="pct35" w:color="auto" w:fill="auto"/>
          </w:tcPr>
          <w:p w:rsidR="00374764" w:rsidRPr="00B93B21" w:rsidRDefault="00374764" w:rsidP="00F83FE7">
            <w:pPr>
              <w:spacing w:after="0" w:line="240" w:lineRule="auto"/>
              <w:ind w:firstLine="0"/>
              <w:contextualSpacing/>
              <w:rPr>
                <w:rFonts w:cs="Times New Roman"/>
                <w:sz w:val="20"/>
                <w:szCs w:val="20"/>
              </w:rPr>
            </w:pPr>
            <w:r w:rsidRPr="00B93B21">
              <w:rPr>
                <w:rFonts w:cs="Times New Roman"/>
                <w:sz w:val="20"/>
                <w:szCs w:val="20"/>
              </w:rPr>
              <w:t>Outcomes</w:t>
            </w:r>
          </w:p>
        </w:tc>
        <w:tc>
          <w:tcPr>
            <w:tcW w:w="1530" w:type="dxa"/>
            <w:tcBorders>
              <w:bottom w:val="single" w:sz="4" w:space="0" w:color="auto"/>
            </w:tcBorders>
            <w:shd w:val="pct35" w:color="auto" w:fill="auto"/>
          </w:tcPr>
          <w:p w:rsidR="00374764" w:rsidRPr="00B93B21" w:rsidRDefault="00374764" w:rsidP="00F83FE7">
            <w:pPr>
              <w:spacing w:after="0" w:line="240" w:lineRule="auto"/>
              <w:ind w:firstLine="0"/>
              <w:contextualSpacing/>
              <w:rPr>
                <w:rFonts w:cs="Times New Roman"/>
                <w:sz w:val="20"/>
                <w:szCs w:val="20"/>
              </w:rPr>
            </w:pPr>
            <w:r w:rsidRPr="00B93B21">
              <w:rPr>
                <w:rFonts w:cs="Times New Roman"/>
                <w:sz w:val="20"/>
                <w:szCs w:val="20"/>
              </w:rPr>
              <w:t>Deliverables</w:t>
            </w:r>
          </w:p>
        </w:tc>
        <w:tc>
          <w:tcPr>
            <w:tcW w:w="540" w:type="dxa"/>
            <w:tcBorders>
              <w:bottom w:val="single" w:sz="4" w:space="0" w:color="auto"/>
            </w:tcBorders>
            <w:shd w:val="pct35" w:color="auto" w:fill="auto"/>
            <w:textDirection w:val="btLr"/>
          </w:tcPr>
          <w:p w:rsidR="00374764" w:rsidRPr="00B93B21" w:rsidRDefault="00374764" w:rsidP="00F83FE7">
            <w:pPr>
              <w:spacing w:after="0" w:line="240" w:lineRule="auto"/>
              <w:ind w:left="113" w:right="113" w:firstLine="0"/>
              <w:contextualSpacing/>
              <w:rPr>
                <w:rFonts w:cs="Times New Roman"/>
                <w:sz w:val="20"/>
                <w:szCs w:val="20"/>
              </w:rPr>
            </w:pPr>
            <w:r>
              <w:rPr>
                <w:rFonts w:cs="Times New Roman"/>
                <w:sz w:val="20"/>
                <w:szCs w:val="20"/>
              </w:rPr>
              <w:t>Collaboration</w:t>
            </w:r>
          </w:p>
        </w:tc>
        <w:tc>
          <w:tcPr>
            <w:tcW w:w="450" w:type="dxa"/>
            <w:tcBorders>
              <w:bottom w:val="single" w:sz="4" w:space="0" w:color="auto"/>
            </w:tcBorders>
            <w:shd w:val="pct35" w:color="auto" w:fill="auto"/>
            <w:textDirection w:val="btLr"/>
          </w:tcPr>
          <w:p w:rsidR="00374764" w:rsidRPr="00B93B21" w:rsidRDefault="00374764" w:rsidP="00F83FE7">
            <w:pPr>
              <w:spacing w:after="0" w:line="240" w:lineRule="auto"/>
              <w:ind w:left="113" w:right="113" w:firstLine="0"/>
              <w:contextualSpacing/>
              <w:rPr>
                <w:rFonts w:cs="Times New Roman"/>
                <w:sz w:val="20"/>
                <w:szCs w:val="20"/>
              </w:rPr>
            </w:pPr>
            <w:r>
              <w:rPr>
                <w:rFonts w:cs="Times New Roman"/>
                <w:sz w:val="20"/>
                <w:szCs w:val="20"/>
              </w:rPr>
              <w:t>Work Group</w:t>
            </w:r>
          </w:p>
        </w:tc>
        <w:tc>
          <w:tcPr>
            <w:tcW w:w="360" w:type="dxa"/>
            <w:tcBorders>
              <w:bottom w:val="single" w:sz="4" w:space="0" w:color="auto"/>
            </w:tcBorders>
            <w:shd w:val="pct35" w:color="auto" w:fill="auto"/>
          </w:tcPr>
          <w:p w:rsidR="00374764" w:rsidRPr="00B93B21" w:rsidRDefault="00374764" w:rsidP="00F83FE7">
            <w:pPr>
              <w:spacing w:after="0" w:line="240" w:lineRule="auto"/>
              <w:ind w:firstLine="0"/>
              <w:contextualSpacing/>
              <w:jc w:val="center"/>
              <w:rPr>
                <w:rFonts w:cs="Times New Roman"/>
                <w:sz w:val="20"/>
                <w:szCs w:val="20"/>
              </w:rPr>
            </w:pPr>
            <w:r w:rsidRPr="00B93B21">
              <w:rPr>
                <w:rFonts w:cs="Times New Roman"/>
                <w:sz w:val="20"/>
                <w:szCs w:val="20"/>
              </w:rPr>
              <w:t>1</w:t>
            </w:r>
          </w:p>
        </w:tc>
        <w:tc>
          <w:tcPr>
            <w:tcW w:w="360" w:type="dxa"/>
            <w:tcBorders>
              <w:bottom w:val="single" w:sz="4" w:space="0" w:color="auto"/>
            </w:tcBorders>
            <w:shd w:val="pct35" w:color="auto" w:fill="auto"/>
          </w:tcPr>
          <w:p w:rsidR="00374764" w:rsidRPr="00B93B21" w:rsidRDefault="00374764" w:rsidP="00F83FE7">
            <w:pPr>
              <w:spacing w:after="0" w:line="240" w:lineRule="auto"/>
              <w:ind w:firstLine="0"/>
              <w:contextualSpacing/>
              <w:jc w:val="center"/>
              <w:rPr>
                <w:rFonts w:cs="Times New Roman"/>
                <w:sz w:val="20"/>
                <w:szCs w:val="20"/>
              </w:rPr>
            </w:pPr>
            <w:r w:rsidRPr="00B93B21">
              <w:rPr>
                <w:rFonts w:cs="Times New Roman"/>
                <w:sz w:val="20"/>
                <w:szCs w:val="20"/>
              </w:rPr>
              <w:t>2</w:t>
            </w:r>
          </w:p>
        </w:tc>
        <w:tc>
          <w:tcPr>
            <w:tcW w:w="360" w:type="dxa"/>
            <w:tcBorders>
              <w:bottom w:val="single" w:sz="4" w:space="0" w:color="auto"/>
            </w:tcBorders>
            <w:shd w:val="pct35" w:color="auto" w:fill="auto"/>
          </w:tcPr>
          <w:p w:rsidR="00374764" w:rsidRPr="00B93B21" w:rsidRDefault="00374764" w:rsidP="00F83FE7">
            <w:pPr>
              <w:spacing w:after="0" w:line="240" w:lineRule="auto"/>
              <w:ind w:firstLine="0"/>
              <w:contextualSpacing/>
              <w:jc w:val="center"/>
              <w:rPr>
                <w:rFonts w:cs="Times New Roman"/>
                <w:sz w:val="20"/>
                <w:szCs w:val="20"/>
              </w:rPr>
            </w:pPr>
            <w:r w:rsidRPr="00B93B21">
              <w:rPr>
                <w:rFonts w:cs="Times New Roman"/>
                <w:sz w:val="20"/>
                <w:szCs w:val="20"/>
              </w:rPr>
              <w:t>3</w:t>
            </w:r>
          </w:p>
        </w:tc>
        <w:tc>
          <w:tcPr>
            <w:tcW w:w="360" w:type="dxa"/>
            <w:tcBorders>
              <w:bottom w:val="single" w:sz="4" w:space="0" w:color="auto"/>
            </w:tcBorders>
            <w:shd w:val="pct35" w:color="auto" w:fill="auto"/>
          </w:tcPr>
          <w:p w:rsidR="00374764" w:rsidRPr="00B93B21" w:rsidRDefault="00374764" w:rsidP="00F83FE7">
            <w:pPr>
              <w:spacing w:after="0" w:line="240" w:lineRule="auto"/>
              <w:ind w:firstLine="0"/>
              <w:contextualSpacing/>
              <w:jc w:val="center"/>
              <w:rPr>
                <w:rFonts w:cs="Times New Roman"/>
                <w:sz w:val="20"/>
                <w:szCs w:val="20"/>
              </w:rPr>
            </w:pPr>
            <w:r w:rsidRPr="00B93B21">
              <w:rPr>
                <w:rFonts w:cs="Times New Roman"/>
                <w:sz w:val="20"/>
                <w:szCs w:val="20"/>
              </w:rPr>
              <w:t>4</w:t>
            </w:r>
          </w:p>
        </w:tc>
        <w:tc>
          <w:tcPr>
            <w:tcW w:w="360" w:type="dxa"/>
            <w:tcBorders>
              <w:bottom w:val="single" w:sz="4" w:space="0" w:color="auto"/>
            </w:tcBorders>
            <w:shd w:val="pct35" w:color="auto" w:fill="auto"/>
          </w:tcPr>
          <w:p w:rsidR="00374764" w:rsidRPr="00B93B21" w:rsidRDefault="00374764" w:rsidP="00F83FE7">
            <w:pPr>
              <w:spacing w:after="0" w:line="240" w:lineRule="auto"/>
              <w:ind w:firstLine="0"/>
              <w:contextualSpacing/>
              <w:jc w:val="center"/>
              <w:rPr>
                <w:rFonts w:cs="Times New Roman"/>
                <w:sz w:val="20"/>
                <w:szCs w:val="20"/>
              </w:rPr>
            </w:pPr>
            <w:r w:rsidRPr="00B93B21">
              <w:rPr>
                <w:rFonts w:cs="Times New Roman"/>
                <w:sz w:val="20"/>
                <w:szCs w:val="20"/>
              </w:rPr>
              <w:t>5</w:t>
            </w:r>
          </w:p>
        </w:tc>
        <w:tc>
          <w:tcPr>
            <w:tcW w:w="360" w:type="dxa"/>
            <w:tcBorders>
              <w:bottom w:val="single" w:sz="4" w:space="0" w:color="auto"/>
            </w:tcBorders>
            <w:shd w:val="pct35" w:color="auto" w:fill="auto"/>
          </w:tcPr>
          <w:p w:rsidR="00374764" w:rsidRPr="00B93B21" w:rsidRDefault="00374764" w:rsidP="00F83FE7">
            <w:pPr>
              <w:spacing w:after="0" w:line="240" w:lineRule="auto"/>
              <w:ind w:firstLine="0"/>
              <w:contextualSpacing/>
              <w:jc w:val="center"/>
              <w:rPr>
                <w:rFonts w:cs="Times New Roman"/>
                <w:sz w:val="20"/>
                <w:szCs w:val="20"/>
              </w:rPr>
            </w:pPr>
            <w:r w:rsidRPr="00B93B21">
              <w:rPr>
                <w:rFonts w:cs="Times New Roman"/>
                <w:sz w:val="20"/>
                <w:szCs w:val="20"/>
              </w:rPr>
              <w:t>6</w:t>
            </w:r>
          </w:p>
        </w:tc>
        <w:tc>
          <w:tcPr>
            <w:tcW w:w="360" w:type="dxa"/>
            <w:tcBorders>
              <w:bottom w:val="single" w:sz="4" w:space="0" w:color="auto"/>
            </w:tcBorders>
            <w:shd w:val="pct35" w:color="auto" w:fill="auto"/>
          </w:tcPr>
          <w:p w:rsidR="00374764" w:rsidRPr="00B93B21" w:rsidRDefault="00374764" w:rsidP="00F83FE7">
            <w:pPr>
              <w:spacing w:after="0" w:line="240" w:lineRule="auto"/>
              <w:ind w:firstLine="0"/>
              <w:contextualSpacing/>
              <w:jc w:val="center"/>
              <w:rPr>
                <w:rFonts w:cs="Times New Roman"/>
                <w:sz w:val="20"/>
                <w:szCs w:val="20"/>
              </w:rPr>
            </w:pPr>
            <w:r w:rsidRPr="00B93B21">
              <w:rPr>
                <w:rFonts w:cs="Times New Roman"/>
                <w:sz w:val="20"/>
                <w:szCs w:val="20"/>
              </w:rPr>
              <w:t>7</w:t>
            </w:r>
          </w:p>
        </w:tc>
        <w:tc>
          <w:tcPr>
            <w:tcW w:w="360" w:type="dxa"/>
            <w:tcBorders>
              <w:bottom w:val="single" w:sz="4" w:space="0" w:color="auto"/>
            </w:tcBorders>
            <w:shd w:val="pct35" w:color="auto" w:fill="auto"/>
          </w:tcPr>
          <w:p w:rsidR="00374764" w:rsidRPr="00B93B21" w:rsidRDefault="00374764" w:rsidP="00F83FE7">
            <w:pPr>
              <w:spacing w:after="0" w:line="240" w:lineRule="auto"/>
              <w:ind w:firstLine="0"/>
              <w:contextualSpacing/>
              <w:jc w:val="center"/>
              <w:rPr>
                <w:rFonts w:cs="Times New Roman"/>
                <w:sz w:val="20"/>
                <w:szCs w:val="20"/>
              </w:rPr>
            </w:pPr>
            <w:r w:rsidRPr="00B93B21">
              <w:rPr>
                <w:rFonts w:cs="Times New Roman"/>
                <w:sz w:val="20"/>
                <w:szCs w:val="20"/>
              </w:rPr>
              <w:t>8</w:t>
            </w:r>
          </w:p>
        </w:tc>
        <w:tc>
          <w:tcPr>
            <w:tcW w:w="360" w:type="dxa"/>
            <w:tcBorders>
              <w:bottom w:val="single" w:sz="4" w:space="0" w:color="auto"/>
            </w:tcBorders>
            <w:shd w:val="pct35" w:color="auto" w:fill="auto"/>
          </w:tcPr>
          <w:p w:rsidR="00374764" w:rsidRPr="00B93B21" w:rsidRDefault="00374764" w:rsidP="00F83FE7">
            <w:pPr>
              <w:spacing w:after="0" w:line="240" w:lineRule="auto"/>
              <w:ind w:firstLine="0"/>
              <w:contextualSpacing/>
              <w:jc w:val="center"/>
              <w:rPr>
                <w:rFonts w:cs="Times New Roman"/>
                <w:sz w:val="20"/>
                <w:szCs w:val="20"/>
              </w:rPr>
            </w:pPr>
            <w:r w:rsidRPr="00B93B21">
              <w:rPr>
                <w:rFonts w:cs="Times New Roman"/>
                <w:sz w:val="20"/>
                <w:szCs w:val="20"/>
              </w:rPr>
              <w:t>9</w:t>
            </w:r>
          </w:p>
        </w:tc>
        <w:tc>
          <w:tcPr>
            <w:tcW w:w="450" w:type="dxa"/>
            <w:tcBorders>
              <w:bottom w:val="single" w:sz="4" w:space="0" w:color="auto"/>
            </w:tcBorders>
            <w:shd w:val="pct35" w:color="auto" w:fill="auto"/>
          </w:tcPr>
          <w:p w:rsidR="00374764" w:rsidRPr="00B93B21" w:rsidRDefault="00374764" w:rsidP="00F83FE7">
            <w:pPr>
              <w:spacing w:after="0" w:line="240" w:lineRule="auto"/>
              <w:ind w:firstLine="0"/>
              <w:contextualSpacing/>
              <w:jc w:val="center"/>
              <w:rPr>
                <w:rFonts w:cs="Times New Roman"/>
                <w:sz w:val="20"/>
                <w:szCs w:val="20"/>
              </w:rPr>
            </w:pPr>
            <w:r w:rsidRPr="00B93B21">
              <w:rPr>
                <w:rFonts w:cs="Times New Roman"/>
                <w:sz w:val="20"/>
                <w:szCs w:val="20"/>
              </w:rPr>
              <w:t>10</w:t>
            </w:r>
          </w:p>
        </w:tc>
        <w:tc>
          <w:tcPr>
            <w:tcW w:w="540" w:type="dxa"/>
            <w:tcBorders>
              <w:bottom w:val="single" w:sz="4" w:space="0" w:color="auto"/>
            </w:tcBorders>
            <w:shd w:val="pct35" w:color="auto" w:fill="auto"/>
          </w:tcPr>
          <w:p w:rsidR="00374764" w:rsidRPr="00B93B21" w:rsidRDefault="00374764" w:rsidP="00F83FE7">
            <w:pPr>
              <w:spacing w:after="0" w:line="240" w:lineRule="auto"/>
              <w:ind w:firstLine="0"/>
              <w:contextualSpacing/>
              <w:jc w:val="center"/>
              <w:rPr>
                <w:rFonts w:cs="Times New Roman"/>
                <w:sz w:val="20"/>
                <w:szCs w:val="20"/>
              </w:rPr>
            </w:pPr>
            <w:r w:rsidRPr="00B93B21">
              <w:rPr>
                <w:rFonts w:cs="Times New Roman"/>
                <w:sz w:val="20"/>
                <w:szCs w:val="20"/>
              </w:rPr>
              <w:t>11</w:t>
            </w:r>
          </w:p>
        </w:tc>
        <w:tc>
          <w:tcPr>
            <w:tcW w:w="540" w:type="dxa"/>
            <w:tcBorders>
              <w:bottom w:val="single" w:sz="4" w:space="0" w:color="auto"/>
            </w:tcBorders>
            <w:shd w:val="pct35" w:color="auto" w:fill="auto"/>
          </w:tcPr>
          <w:p w:rsidR="00374764" w:rsidRPr="00B93B21" w:rsidRDefault="00374764" w:rsidP="00F83FE7">
            <w:pPr>
              <w:spacing w:after="0" w:line="240" w:lineRule="auto"/>
              <w:ind w:firstLine="0"/>
              <w:contextualSpacing/>
              <w:jc w:val="center"/>
              <w:rPr>
                <w:rFonts w:cs="Times New Roman"/>
                <w:sz w:val="20"/>
                <w:szCs w:val="20"/>
              </w:rPr>
            </w:pPr>
            <w:r w:rsidRPr="00B93B21">
              <w:rPr>
                <w:rFonts w:cs="Times New Roman"/>
                <w:sz w:val="20"/>
                <w:szCs w:val="20"/>
              </w:rPr>
              <w:t>12</w:t>
            </w:r>
          </w:p>
        </w:tc>
        <w:tc>
          <w:tcPr>
            <w:tcW w:w="540" w:type="dxa"/>
            <w:tcBorders>
              <w:bottom w:val="single" w:sz="4" w:space="0" w:color="auto"/>
            </w:tcBorders>
            <w:shd w:val="pct35" w:color="auto" w:fill="auto"/>
          </w:tcPr>
          <w:p w:rsidR="00374764" w:rsidRPr="00B93B21" w:rsidRDefault="00374764" w:rsidP="00F83FE7">
            <w:pPr>
              <w:spacing w:after="0" w:line="240" w:lineRule="auto"/>
              <w:ind w:firstLine="0"/>
              <w:contextualSpacing/>
              <w:jc w:val="center"/>
              <w:rPr>
                <w:rFonts w:cs="Times New Roman"/>
                <w:sz w:val="20"/>
                <w:szCs w:val="20"/>
              </w:rPr>
            </w:pPr>
            <w:r>
              <w:rPr>
                <w:rFonts w:cs="Times New Roman"/>
                <w:sz w:val="20"/>
                <w:szCs w:val="20"/>
              </w:rPr>
              <w:t>13</w:t>
            </w:r>
          </w:p>
        </w:tc>
        <w:tc>
          <w:tcPr>
            <w:tcW w:w="540" w:type="dxa"/>
            <w:tcBorders>
              <w:bottom w:val="single" w:sz="4" w:space="0" w:color="auto"/>
            </w:tcBorders>
            <w:shd w:val="pct35" w:color="auto" w:fill="auto"/>
          </w:tcPr>
          <w:p w:rsidR="00374764" w:rsidRDefault="00374764" w:rsidP="00F83FE7">
            <w:pPr>
              <w:spacing w:after="0" w:line="240" w:lineRule="auto"/>
              <w:ind w:firstLine="0"/>
              <w:contextualSpacing/>
              <w:jc w:val="center"/>
              <w:rPr>
                <w:rFonts w:cs="Times New Roman"/>
                <w:sz w:val="20"/>
                <w:szCs w:val="20"/>
              </w:rPr>
            </w:pPr>
            <w:r>
              <w:rPr>
                <w:rFonts w:cs="Times New Roman"/>
                <w:sz w:val="20"/>
                <w:szCs w:val="20"/>
              </w:rPr>
              <w:t>14</w:t>
            </w:r>
          </w:p>
        </w:tc>
        <w:tc>
          <w:tcPr>
            <w:tcW w:w="506" w:type="dxa"/>
            <w:tcBorders>
              <w:bottom w:val="single" w:sz="4" w:space="0" w:color="auto"/>
            </w:tcBorders>
            <w:shd w:val="pct35" w:color="auto" w:fill="auto"/>
          </w:tcPr>
          <w:p w:rsidR="00374764" w:rsidRDefault="00374764" w:rsidP="00F83FE7">
            <w:pPr>
              <w:spacing w:after="0" w:line="240" w:lineRule="auto"/>
              <w:ind w:firstLine="0"/>
              <w:contextualSpacing/>
              <w:jc w:val="center"/>
              <w:rPr>
                <w:rFonts w:cs="Times New Roman"/>
                <w:sz w:val="20"/>
                <w:szCs w:val="20"/>
              </w:rPr>
            </w:pPr>
            <w:r>
              <w:rPr>
                <w:rFonts w:cs="Times New Roman"/>
                <w:sz w:val="20"/>
                <w:szCs w:val="20"/>
              </w:rPr>
              <w:t>15</w:t>
            </w:r>
          </w:p>
        </w:tc>
        <w:tc>
          <w:tcPr>
            <w:tcW w:w="450" w:type="dxa"/>
            <w:tcBorders>
              <w:bottom w:val="single" w:sz="4" w:space="0" w:color="auto"/>
            </w:tcBorders>
            <w:shd w:val="pct35" w:color="auto" w:fill="auto"/>
          </w:tcPr>
          <w:p w:rsidR="00374764" w:rsidRDefault="00374764" w:rsidP="00F83FE7">
            <w:pPr>
              <w:spacing w:after="0" w:line="240" w:lineRule="auto"/>
              <w:ind w:firstLine="0"/>
              <w:contextualSpacing/>
              <w:jc w:val="center"/>
              <w:rPr>
                <w:rFonts w:cs="Times New Roman"/>
                <w:sz w:val="20"/>
                <w:szCs w:val="20"/>
              </w:rPr>
            </w:pPr>
            <w:r>
              <w:rPr>
                <w:rFonts w:cs="Times New Roman"/>
                <w:sz w:val="20"/>
                <w:szCs w:val="20"/>
              </w:rPr>
              <w:t>16</w:t>
            </w:r>
          </w:p>
        </w:tc>
      </w:tr>
    </w:tbl>
    <w:tbl>
      <w:tblPr>
        <w:tblStyle w:val="TableGrid8"/>
        <w:tblW w:w="14130" w:type="dxa"/>
        <w:tblInd w:w="-612" w:type="dxa"/>
        <w:tblLayout w:type="fixed"/>
        <w:tblLook w:val="04A0" w:firstRow="1" w:lastRow="0" w:firstColumn="1" w:lastColumn="0" w:noHBand="0" w:noVBand="1"/>
      </w:tblPr>
      <w:tblGrid>
        <w:gridCol w:w="3060"/>
        <w:gridCol w:w="1710"/>
        <w:gridCol w:w="1530"/>
        <w:gridCol w:w="540"/>
        <w:gridCol w:w="450"/>
        <w:gridCol w:w="360"/>
        <w:gridCol w:w="360"/>
        <w:gridCol w:w="360"/>
        <w:gridCol w:w="360"/>
        <w:gridCol w:w="360"/>
        <w:gridCol w:w="360"/>
        <w:gridCol w:w="360"/>
        <w:gridCol w:w="360"/>
        <w:gridCol w:w="360"/>
        <w:gridCol w:w="450"/>
        <w:gridCol w:w="540"/>
        <w:gridCol w:w="540"/>
        <w:gridCol w:w="540"/>
        <w:gridCol w:w="540"/>
        <w:gridCol w:w="540"/>
        <w:gridCol w:w="450"/>
      </w:tblGrid>
      <w:tr w:rsidR="0081242B" w:rsidRPr="00885CBC" w:rsidTr="0081242B">
        <w:tc>
          <w:tcPr>
            <w:tcW w:w="3060" w:type="dxa"/>
          </w:tcPr>
          <w:p w:rsidR="00FB6DAF" w:rsidRPr="00885CBC" w:rsidRDefault="00FB6DAF" w:rsidP="003C77B9">
            <w:pPr>
              <w:spacing w:after="0" w:line="240" w:lineRule="auto"/>
              <w:ind w:firstLine="0"/>
              <w:contextualSpacing/>
              <w:rPr>
                <w:rFonts w:cs="Times New Roman"/>
                <w:sz w:val="22"/>
              </w:rPr>
            </w:pPr>
            <w:r>
              <w:rPr>
                <w:rFonts w:cs="Times New Roman"/>
                <w:sz w:val="22"/>
              </w:rPr>
              <w:t>3</w:t>
            </w:r>
            <w:r w:rsidRPr="00885CBC">
              <w:rPr>
                <w:rFonts w:cs="Times New Roman"/>
                <w:sz w:val="22"/>
              </w:rPr>
              <w:t xml:space="preserve">. </w:t>
            </w:r>
            <w:r w:rsidR="003C77B9">
              <w:rPr>
                <w:rFonts w:cs="Times New Roman"/>
                <w:sz w:val="22"/>
              </w:rPr>
              <w:t>Review training with self-advocates, other self-advocacy organizations (revise as needed)</w:t>
            </w:r>
          </w:p>
        </w:tc>
        <w:tc>
          <w:tcPr>
            <w:tcW w:w="1710" w:type="dxa"/>
          </w:tcPr>
          <w:p w:rsidR="00FB6DAF" w:rsidRPr="00885CBC" w:rsidRDefault="003C77B9" w:rsidP="009F0E8D">
            <w:pPr>
              <w:spacing w:after="0" w:line="240" w:lineRule="auto"/>
              <w:ind w:firstLine="0"/>
              <w:contextualSpacing/>
              <w:rPr>
                <w:rFonts w:cs="Times New Roman"/>
                <w:sz w:val="22"/>
              </w:rPr>
            </w:pPr>
            <w:r>
              <w:rPr>
                <w:rFonts w:cs="Times New Roman"/>
                <w:sz w:val="22"/>
              </w:rPr>
              <w:t>Review training with other organizations</w:t>
            </w:r>
          </w:p>
        </w:tc>
        <w:tc>
          <w:tcPr>
            <w:tcW w:w="153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r w:rsidRPr="00885CBC">
              <w:rPr>
                <w:rFonts w:cs="Times New Roman"/>
                <w:sz w:val="22"/>
              </w:rPr>
              <w:t>X</w:t>
            </w:r>
          </w:p>
        </w:tc>
        <w:tc>
          <w:tcPr>
            <w:tcW w:w="45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2E7261" w:rsidP="009F0E8D">
            <w:pPr>
              <w:spacing w:after="0" w:line="240" w:lineRule="auto"/>
              <w:ind w:firstLine="0"/>
              <w:contextualSpacing/>
              <w:rPr>
                <w:rFonts w:cs="Times New Roman"/>
                <w:sz w:val="22"/>
              </w:rPr>
            </w:pPr>
            <w:r>
              <w:rPr>
                <w:rFonts w:cs="Times New Roman"/>
                <w:sz w:val="22"/>
              </w:rPr>
              <w:t>X</w:t>
            </w:r>
          </w:p>
        </w:tc>
        <w:tc>
          <w:tcPr>
            <w:tcW w:w="360" w:type="dxa"/>
          </w:tcPr>
          <w:p w:rsidR="00FB6DAF" w:rsidRPr="00885CBC" w:rsidRDefault="00FB6DAF" w:rsidP="009F0E8D">
            <w:pPr>
              <w:spacing w:after="0" w:line="240" w:lineRule="auto"/>
              <w:ind w:firstLine="0"/>
              <w:contextualSpacing/>
              <w:rPr>
                <w:rFonts w:cs="Times New Roman"/>
                <w:sz w:val="22"/>
              </w:rPr>
            </w:pPr>
          </w:p>
        </w:tc>
        <w:tc>
          <w:tcPr>
            <w:tcW w:w="45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450" w:type="dxa"/>
          </w:tcPr>
          <w:p w:rsidR="00FB6DAF" w:rsidRPr="00885CBC" w:rsidRDefault="00FB6DAF" w:rsidP="009F0E8D">
            <w:pPr>
              <w:spacing w:after="0" w:line="240" w:lineRule="auto"/>
              <w:ind w:firstLine="0"/>
              <w:contextualSpacing/>
              <w:rPr>
                <w:rFonts w:cs="Times New Roman"/>
                <w:sz w:val="22"/>
              </w:rPr>
            </w:pPr>
          </w:p>
        </w:tc>
      </w:tr>
      <w:tr w:rsidR="0081242B" w:rsidRPr="00885CBC" w:rsidTr="0081242B">
        <w:tc>
          <w:tcPr>
            <w:tcW w:w="3060" w:type="dxa"/>
          </w:tcPr>
          <w:p w:rsidR="00FB6DAF" w:rsidRDefault="00FB6DAF" w:rsidP="003C77B9">
            <w:pPr>
              <w:spacing w:after="0" w:line="240" w:lineRule="auto"/>
              <w:ind w:firstLine="0"/>
              <w:contextualSpacing/>
              <w:rPr>
                <w:rFonts w:cs="Times New Roman"/>
                <w:sz w:val="22"/>
              </w:rPr>
            </w:pPr>
            <w:r>
              <w:rPr>
                <w:rFonts w:cs="Times New Roman"/>
                <w:sz w:val="22"/>
              </w:rPr>
              <w:t xml:space="preserve">4. </w:t>
            </w:r>
            <w:r w:rsidR="003C77B9">
              <w:rPr>
                <w:rFonts w:cs="Times New Roman"/>
                <w:sz w:val="22"/>
              </w:rPr>
              <w:t>Finalize training and evaluation plan</w:t>
            </w:r>
          </w:p>
        </w:tc>
        <w:tc>
          <w:tcPr>
            <w:tcW w:w="1710" w:type="dxa"/>
          </w:tcPr>
          <w:p w:rsidR="00FB6DAF" w:rsidRPr="00885CBC" w:rsidRDefault="003C77B9" w:rsidP="009F0E8D">
            <w:pPr>
              <w:spacing w:after="0" w:line="240" w:lineRule="auto"/>
              <w:ind w:firstLine="0"/>
              <w:contextualSpacing/>
              <w:rPr>
                <w:rFonts w:cs="Times New Roman"/>
                <w:sz w:val="22"/>
              </w:rPr>
            </w:pPr>
            <w:r>
              <w:rPr>
                <w:rFonts w:cs="Times New Roman"/>
                <w:sz w:val="22"/>
              </w:rPr>
              <w:t>Training and evaluation plan finalized</w:t>
            </w:r>
          </w:p>
        </w:tc>
        <w:tc>
          <w:tcPr>
            <w:tcW w:w="153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r>
              <w:rPr>
                <w:rFonts w:cs="Times New Roman"/>
                <w:sz w:val="22"/>
              </w:rPr>
              <w:t>X</w:t>
            </w:r>
          </w:p>
        </w:tc>
        <w:tc>
          <w:tcPr>
            <w:tcW w:w="45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2E7261" w:rsidP="009F0E8D">
            <w:pPr>
              <w:spacing w:after="0" w:line="240" w:lineRule="auto"/>
              <w:ind w:firstLine="0"/>
              <w:contextualSpacing/>
              <w:rPr>
                <w:rFonts w:cs="Times New Roman"/>
                <w:sz w:val="22"/>
              </w:rPr>
            </w:pPr>
            <w:r>
              <w:rPr>
                <w:rFonts w:cs="Times New Roman"/>
                <w:sz w:val="22"/>
              </w:rPr>
              <w:t>X</w:t>
            </w:r>
          </w:p>
        </w:tc>
        <w:tc>
          <w:tcPr>
            <w:tcW w:w="45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450" w:type="dxa"/>
          </w:tcPr>
          <w:p w:rsidR="00FB6DAF" w:rsidRPr="00885CBC" w:rsidRDefault="00FB6DAF" w:rsidP="009F0E8D">
            <w:pPr>
              <w:spacing w:after="0" w:line="240" w:lineRule="auto"/>
              <w:ind w:firstLine="0"/>
              <w:contextualSpacing/>
              <w:rPr>
                <w:rFonts w:cs="Times New Roman"/>
                <w:sz w:val="22"/>
              </w:rPr>
            </w:pPr>
          </w:p>
        </w:tc>
      </w:tr>
      <w:tr w:rsidR="0081242B" w:rsidRPr="00885CBC" w:rsidTr="0081242B">
        <w:tc>
          <w:tcPr>
            <w:tcW w:w="3060" w:type="dxa"/>
          </w:tcPr>
          <w:p w:rsidR="00FB6DAF" w:rsidRPr="00885CBC" w:rsidRDefault="00FB6DAF" w:rsidP="003C77B9">
            <w:pPr>
              <w:spacing w:after="0" w:line="240" w:lineRule="auto"/>
              <w:ind w:firstLine="0"/>
              <w:contextualSpacing/>
              <w:rPr>
                <w:rFonts w:cs="Times New Roman"/>
                <w:sz w:val="22"/>
              </w:rPr>
            </w:pPr>
            <w:r>
              <w:rPr>
                <w:rFonts w:cs="Times New Roman"/>
                <w:sz w:val="22"/>
              </w:rPr>
              <w:t>5</w:t>
            </w:r>
            <w:r w:rsidRPr="00885CBC">
              <w:rPr>
                <w:rFonts w:cs="Times New Roman"/>
                <w:sz w:val="22"/>
              </w:rPr>
              <w:t xml:space="preserve">. </w:t>
            </w:r>
            <w:r w:rsidR="003C77B9">
              <w:rPr>
                <w:rFonts w:cs="Times New Roman"/>
                <w:sz w:val="22"/>
              </w:rPr>
              <w:t>Submit to OVW for approval</w:t>
            </w:r>
          </w:p>
        </w:tc>
        <w:tc>
          <w:tcPr>
            <w:tcW w:w="1710" w:type="dxa"/>
          </w:tcPr>
          <w:p w:rsidR="00FB6DAF" w:rsidRPr="00885CBC" w:rsidRDefault="00FB6DAF" w:rsidP="009F0E8D">
            <w:pPr>
              <w:spacing w:after="0" w:line="240" w:lineRule="auto"/>
              <w:ind w:firstLine="0"/>
              <w:contextualSpacing/>
              <w:rPr>
                <w:rFonts w:cs="Times New Roman"/>
                <w:sz w:val="22"/>
              </w:rPr>
            </w:pPr>
          </w:p>
        </w:tc>
        <w:tc>
          <w:tcPr>
            <w:tcW w:w="1530" w:type="dxa"/>
          </w:tcPr>
          <w:p w:rsidR="00FB6DAF" w:rsidRPr="00885CBC" w:rsidRDefault="003C77B9" w:rsidP="009F0E8D">
            <w:pPr>
              <w:spacing w:after="0" w:line="240" w:lineRule="auto"/>
              <w:ind w:firstLine="0"/>
              <w:contextualSpacing/>
              <w:rPr>
                <w:rFonts w:cs="Times New Roman"/>
                <w:sz w:val="22"/>
              </w:rPr>
            </w:pPr>
            <w:r>
              <w:rPr>
                <w:rFonts w:cs="Times New Roman"/>
                <w:sz w:val="22"/>
              </w:rPr>
              <w:t>Submit training to OVW</w:t>
            </w:r>
          </w:p>
        </w:tc>
        <w:tc>
          <w:tcPr>
            <w:tcW w:w="540" w:type="dxa"/>
          </w:tcPr>
          <w:p w:rsidR="00FB6DAF" w:rsidRPr="00885CBC" w:rsidRDefault="00FB6DAF" w:rsidP="009F0E8D">
            <w:pPr>
              <w:spacing w:after="0" w:line="240" w:lineRule="auto"/>
              <w:ind w:firstLine="0"/>
              <w:contextualSpacing/>
              <w:rPr>
                <w:rFonts w:cs="Times New Roman"/>
                <w:sz w:val="22"/>
              </w:rPr>
            </w:pPr>
            <w:r w:rsidRPr="00885CBC">
              <w:rPr>
                <w:rFonts w:cs="Times New Roman"/>
                <w:sz w:val="22"/>
              </w:rPr>
              <w:t>X</w:t>
            </w:r>
          </w:p>
        </w:tc>
        <w:tc>
          <w:tcPr>
            <w:tcW w:w="45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2E7261" w:rsidP="009F0E8D">
            <w:pPr>
              <w:spacing w:after="0" w:line="240" w:lineRule="auto"/>
              <w:ind w:firstLine="0"/>
              <w:contextualSpacing/>
              <w:rPr>
                <w:rFonts w:cs="Times New Roman"/>
                <w:sz w:val="22"/>
              </w:rPr>
            </w:pPr>
            <w:r>
              <w:rPr>
                <w:rFonts w:cs="Times New Roman"/>
                <w:sz w:val="22"/>
              </w:rPr>
              <w:t>X</w:t>
            </w:r>
          </w:p>
        </w:tc>
        <w:tc>
          <w:tcPr>
            <w:tcW w:w="45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450" w:type="dxa"/>
          </w:tcPr>
          <w:p w:rsidR="00FB6DAF" w:rsidRPr="00885CBC" w:rsidRDefault="00FB6DAF" w:rsidP="009F0E8D">
            <w:pPr>
              <w:spacing w:after="0" w:line="240" w:lineRule="auto"/>
              <w:ind w:firstLine="0"/>
              <w:contextualSpacing/>
              <w:rPr>
                <w:rFonts w:cs="Times New Roman"/>
                <w:sz w:val="22"/>
              </w:rPr>
            </w:pPr>
          </w:p>
        </w:tc>
      </w:tr>
      <w:tr w:rsidR="0081242B" w:rsidRPr="00885CBC" w:rsidTr="0081242B">
        <w:tc>
          <w:tcPr>
            <w:tcW w:w="3060" w:type="dxa"/>
          </w:tcPr>
          <w:p w:rsidR="00FB6DAF" w:rsidRPr="00885CBC" w:rsidRDefault="004D6EDA" w:rsidP="009F0E8D">
            <w:pPr>
              <w:spacing w:after="0" w:line="240" w:lineRule="auto"/>
              <w:ind w:firstLine="0"/>
              <w:contextualSpacing/>
              <w:rPr>
                <w:rFonts w:cs="Times New Roman"/>
                <w:sz w:val="22"/>
              </w:rPr>
            </w:pPr>
            <w:r>
              <w:rPr>
                <w:rFonts w:cs="Times New Roman"/>
                <w:sz w:val="22"/>
              </w:rPr>
              <w:t>6</w:t>
            </w:r>
            <w:r w:rsidR="00FB6DAF" w:rsidRPr="00885CBC">
              <w:rPr>
                <w:rFonts w:cs="Times New Roman"/>
                <w:sz w:val="22"/>
              </w:rPr>
              <w:t>. Select facilitators</w:t>
            </w:r>
          </w:p>
        </w:tc>
        <w:tc>
          <w:tcPr>
            <w:tcW w:w="1710" w:type="dxa"/>
          </w:tcPr>
          <w:p w:rsidR="00FB6DAF" w:rsidRPr="00885CBC" w:rsidRDefault="00FB6DAF" w:rsidP="009F0E8D">
            <w:pPr>
              <w:spacing w:after="0" w:line="240" w:lineRule="auto"/>
              <w:ind w:firstLine="0"/>
              <w:contextualSpacing/>
              <w:rPr>
                <w:rFonts w:cs="Times New Roman"/>
                <w:sz w:val="22"/>
              </w:rPr>
            </w:pPr>
            <w:r w:rsidRPr="00885CBC">
              <w:rPr>
                <w:rFonts w:cs="Times New Roman"/>
                <w:sz w:val="22"/>
              </w:rPr>
              <w:t>Choose facilitators</w:t>
            </w:r>
          </w:p>
        </w:tc>
        <w:tc>
          <w:tcPr>
            <w:tcW w:w="153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r w:rsidRPr="00885CBC">
              <w:rPr>
                <w:rFonts w:cs="Times New Roman"/>
                <w:sz w:val="22"/>
              </w:rPr>
              <w:t>X</w:t>
            </w:r>
          </w:p>
        </w:tc>
        <w:tc>
          <w:tcPr>
            <w:tcW w:w="45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450" w:type="dxa"/>
          </w:tcPr>
          <w:p w:rsidR="00FB6DAF" w:rsidRPr="00885CBC" w:rsidRDefault="002E7261" w:rsidP="009F0E8D">
            <w:pPr>
              <w:spacing w:after="0" w:line="240" w:lineRule="auto"/>
              <w:ind w:firstLine="0"/>
              <w:contextualSpacing/>
              <w:rPr>
                <w:rFonts w:cs="Times New Roman"/>
                <w:sz w:val="22"/>
              </w:rPr>
            </w:pPr>
            <w:r>
              <w:rPr>
                <w:rFonts w:cs="Times New Roman"/>
                <w:sz w:val="22"/>
              </w:rPr>
              <w:t>X</w:t>
            </w:r>
          </w:p>
        </w:tc>
        <w:tc>
          <w:tcPr>
            <w:tcW w:w="540" w:type="dxa"/>
          </w:tcPr>
          <w:p w:rsidR="00FB6DAF" w:rsidRPr="00885CBC" w:rsidRDefault="002E7261" w:rsidP="009F0E8D">
            <w:pPr>
              <w:spacing w:after="0" w:line="240" w:lineRule="auto"/>
              <w:ind w:firstLine="0"/>
              <w:contextualSpacing/>
              <w:rPr>
                <w:rFonts w:cs="Times New Roman"/>
                <w:sz w:val="22"/>
              </w:rPr>
            </w:pPr>
            <w:r>
              <w:rPr>
                <w:rFonts w:cs="Times New Roman"/>
                <w:sz w:val="22"/>
              </w:rPr>
              <w:t>X</w:t>
            </w:r>
          </w:p>
        </w:tc>
        <w:tc>
          <w:tcPr>
            <w:tcW w:w="54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450" w:type="dxa"/>
          </w:tcPr>
          <w:p w:rsidR="00FB6DAF" w:rsidRPr="00885CBC" w:rsidRDefault="00FB6DAF" w:rsidP="009F0E8D">
            <w:pPr>
              <w:spacing w:after="0" w:line="240" w:lineRule="auto"/>
              <w:ind w:firstLine="0"/>
              <w:contextualSpacing/>
              <w:rPr>
                <w:rFonts w:cs="Times New Roman"/>
                <w:sz w:val="22"/>
              </w:rPr>
            </w:pPr>
          </w:p>
        </w:tc>
      </w:tr>
      <w:tr w:rsidR="0081242B" w:rsidRPr="00885CBC" w:rsidTr="0081242B">
        <w:tc>
          <w:tcPr>
            <w:tcW w:w="3060" w:type="dxa"/>
          </w:tcPr>
          <w:p w:rsidR="00FB6DAF" w:rsidRPr="00885CBC" w:rsidRDefault="004D6EDA" w:rsidP="009F0E8D">
            <w:pPr>
              <w:spacing w:after="0" w:line="240" w:lineRule="auto"/>
              <w:ind w:firstLine="0"/>
              <w:contextualSpacing/>
              <w:rPr>
                <w:rFonts w:cs="Times New Roman"/>
                <w:sz w:val="22"/>
              </w:rPr>
            </w:pPr>
            <w:r>
              <w:rPr>
                <w:rFonts w:cs="Times New Roman"/>
                <w:sz w:val="22"/>
              </w:rPr>
              <w:t>7</w:t>
            </w:r>
            <w:r w:rsidR="00FB6DAF">
              <w:rPr>
                <w:rFonts w:cs="Times New Roman"/>
                <w:sz w:val="22"/>
              </w:rPr>
              <w:t>.</w:t>
            </w:r>
            <w:r w:rsidR="00FB6DAF" w:rsidRPr="00885CBC">
              <w:rPr>
                <w:rFonts w:cs="Times New Roman"/>
                <w:sz w:val="22"/>
              </w:rPr>
              <w:t xml:space="preserve"> Train facilitators</w:t>
            </w:r>
          </w:p>
        </w:tc>
        <w:tc>
          <w:tcPr>
            <w:tcW w:w="1710" w:type="dxa"/>
          </w:tcPr>
          <w:p w:rsidR="00FB6DAF" w:rsidRPr="00885CBC" w:rsidRDefault="00FB6DAF" w:rsidP="009F0E8D">
            <w:pPr>
              <w:spacing w:after="0" w:line="240" w:lineRule="auto"/>
              <w:ind w:firstLine="0"/>
              <w:contextualSpacing/>
              <w:rPr>
                <w:rFonts w:cs="Times New Roman"/>
                <w:sz w:val="22"/>
              </w:rPr>
            </w:pPr>
            <w:r w:rsidRPr="00885CBC">
              <w:rPr>
                <w:rFonts w:cs="Times New Roman"/>
                <w:sz w:val="22"/>
              </w:rPr>
              <w:t>Train facilitators</w:t>
            </w:r>
          </w:p>
        </w:tc>
        <w:tc>
          <w:tcPr>
            <w:tcW w:w="153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r w:rsidRPr="00885CBC">
              <w:rPr>
                <w:rFonts w:cs="Times New Roman"/>
                <w:sz w:val="22"/>
              </w:rPr>
              <w:t>X</w:t>
            </w:r>
          </w:p>
        </w:tc>
        <w:tc>
          <w:tcPr>
            <w:tcW w:w="45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45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2E7261" w:rsidP="009F0E8D">
            <w:pPr>
              <w:spacing w:after="0" w:line="240" w:lineRule="auto"/>
              <w:ind w:firstLine="0"/>
              <w:contextualSpacing/>
              <w:rPr>
                <w:rFonts w:cs="Times New Roman"/>
                <w:sz w:val="22"/>
              </w:rPr>
            </w:pPr>
            <w:r>
              <w:rPr>
                <w:rFonts w:cs="Times New Roman"/>
                <w:sz w:val="22"/>
              </w:rPr>
              <w:t>X</w:t>
            </w:r>
          </w:p>
        </w:tc>
        <w:tc>
          <w:tcPr>
            <w:tcW w:w="540" w:type="dxa"/>
          </w:tcPr>
          <w:p w:rsidR="00FB6DAF" w:rsidRPr="00885CBC" w:rsidRDefault="002E7261" w:rsidP="009F0E8D">
            <w:pPr>
              <w:spacing w:after="0" w:line="240" w:lineRule="auto"/>
              <w:ind w:firstLine="0"/>
              <w:contextualSpacing/>
              <w:rPr>
                <w:rFonts w:cs="Times New Roman"/>
                <w:sz w:val="22"/>
              </w:rPr>
            </w:pPr>
            <w:r>
              <w:rPr>
                <w:rFonts w:cs="Times New Roman"/>
                <w:sz w:val="22"/>
              </w:rPr>
              <w:t>X</w:t>
            </w:r>
          </w:p>
        </w:tc>
        <w:tc>
          <w:tcPr>
            <w:tcW w:w="54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450" w:type="dxa"/>
          </w:tcPr>
          <w:p w:rsidR="00FB6DAF" w:rsidRPr="00885CBC" w:rsidRDefault="00FB6DAF" w:rsidP="009F0E8D">
            <w:pPr>
              <w:spacing w:after="0" w:line="240" w:lineRule="auto"/>
              <w:ind w:firstLine="0"/>
              <w:contextualSpacing/>
              <w:rPr>
                <w:rFonts w:cs="Times New Roman"/>
                <w:sz w:val="22"/>
              </w:rPr>
            </w:pPr>
          </w:p>
        </w:tc>
      </w:tr>
      <w:tr w:rsidR="0081242B" w:rsidRPr="00885CBC" w:rsidTr="0081242B">
        <w:tc>
          <w:tcPr>
            <w:tcW w:w="3060" w:type="dxa"/>
          </w:tcPr>
          <w:p w:rsidR="00FB6DAF" w:rsidRDefault="004D6EDA" w:rsidP="004D6EDA">
            <w:pPr>
              <w:spacing w:after="0" w:line="240" w:lineRule="auto"/>
              <w:ind w:firstLine="0"/>
              <w:contextualSpacing/>
              <w:rPr>
                <w:rFonts w:cs="Times New Roman"/>
                <w:sz w:val="22"/>
              </w:rPr>
            </w:pPr>
            <w:r>
              <w:rPr>
                <w:rFonts w:cs="Times New Roman"/>
                <w:sz w:val="22"/>
              </w:rPr>
              <w:t>8.</w:t>
            </w:r>
            <w:r w:rsidRPr="00885CBC">
              <w:rPr>
                <w:rFonts w:cs="Times New Roman"/>
                <w:sz w:val="22"/>
              </w:rPr>
              <w:t xml:space="preserve"> </w:t>
            </w:r>
            <w:r>
              <w:rPr>
                <w:rFonts w:cs="Times New Roman"/>
                <w:sz w:val="22"/>
              </w:rPr>
              <w:t>Develop and implement outreach plan to connect with self-advocate groups</w:t>
            </w:r>
          </w:p>
        </w:tc>
        <w:tc>
          <w:tcPr>
            <w:tcW w:w="1710" w:type="dxa"/>
          </w:tcPr>
          <w:p w:rsidR="00FB6DAF" w:rsidRPr="00885CBC" w:rsidRDefault="00FB6DAF" w:rsidP="009F0E8D">
            <w:pPr>
              <w:spacing w:after="0" w:line="240" w:lineRule="auto"/>
              <w:ind w:firstLine="0"/>
              <w:contextualSpacing/>
              <w:rPr>
                <w:rFonts w:cs="Times New Roman"/>
                <w:sz w:val="22"/>
              </w:rPr>
            </w:pPr>
            <w:r>
              <w:rPr>
                <w:rFonts w:cs="Times New Roman"/>
                <w:sz w:val="22"/>
              </w:rPr>
              <w:t>Develop marketing plan</w:t>
            </w:r>
          </w:p>
        </w:tc>
        <w:tc>
          <w:tcPr>
            <w:tcW w:w="153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45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45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450" w:type="dxa"/>
          </w:tcPr>
          <w:p w:rsidR="00FB6DAF" w:rsidRPr="00885CBC" w:rsidRDefault="00FB6DAF" w:rsidP="009F0E8D">
            <w:pPr>
              <w:spacing w:after="0" w:line="240" w:lineRule="auto"/>
              <w:ind w:firstLine="0"/>
              <w:contextualSpacing/>
              <w:rPr>
                <w:rFonts w:cs="Times New Roman"/>
                <w:sz w:val="22"/>
              </w:rPr>
            </w:pPr>
          </w:p>
        </w:tc>
      </w:tr>
      <w:tr w:rsidR="0081242B" w:rsidRPr="00885CBC" w:rsidTr="0081242B">
        <w:tc>
          <w:tcPr>
            <w:tcW w:w="3060" w:type="dxa"/>
          </w:tcPr>
          <w:p w:rsidR="00FB6DAF" w:rsidRPr="00885CBC" w:rsidRDefault="004D6EDA" w:rsidP="002E7261">
            <w:pPr>
              <w:spacing w:after="0" w:line="240" w:lineRule="auto"/>
              <w:ind w:firstLine="0"/>
              <w:contextualSpacing/>
              <w:rPr>
                <w:rFonts w:cs="Times New Roman"/>
                <w:sz w:val="22"/>
              </w:rPr>
            </w:pPr>
            <w:r>
              <w:rPr>
                <w:rFonts w:cs="Times New Roman"/>
                <w:sz w:val="22"/>
              </w:rPr>
              <w:t>9</w:t>
            </w:r>
            <w:r w:rsidR="00FB6DAF" w:rsidRPr="00885CBC">
              <w:rPr>
                <w:rFonts w:cs="Times New Roman"/>
                <w:sz w:val="22"/>
              </w:rPr>
              <w:t xml:space="preserve">. Advertise </w:t>
            </w:r>
            <w:r w:rsidR="002E7261">
              <w:rPr>
                <w:rFonts w:cs="Times New Roman"/>
                <w:sz w:val="22"/>
              </w:rPr>
              <w:t>trainings</w:t>
            </w:r>
          </w:p>
        </w:tc>
        <w:tc>
          <w:tcPr>
            <w:tcW w:w="1710" w:type="dxa"/>
          </w:tcPr>
          <w:p w:rsidR="00FB6DAF" w:rsidRPr="00885CBC" w:rsidRDefault="00FB6DAF" w:rsidP="002E7261">
            <w:pPr>
              <w:spacing w:after="0" w:line="240" w:lineRule="auto"/>
              <w:ind w:firstLine="0"/>
              <w:contextualSpacing/>
              <w:rPr>
                <w:rFonts w:cs="Times New Roman"/>
                <w:sz w:val="22"/>
              </w:rPr>
            </w:pPr>
            <w:r w:rsidRPr="00885CBC">
              <w:rPr>
                <w:rFonts w:cs="Times New Roman"/>
                <w:sz w:val="22"/>
              </w:rPr>
              <w:t xml:space="preserve">Advertise </w:t>
            </w:r>
            <w:r w:rsidR="002E7261">
              <w:rPr>
                <w:rFonts w:cs="Times New Roman"/>
                <w:sz w:val="22"/>
              </w:rPr>
              <w:t>trainings</w:t>
            </w:r>
          </w:p>
        </w:tc>
        <w:tc>
          <w:tcPr>
            <w:tcW w:w="153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r w:rsidRPr="00885CBC">
              <w:rPr>
                <w:rFonts w:cs="Times New Roman"/>
                <w:sz w:val="22"/>
              </w:rPr>
              <w:t>X</w:t>
            </w:r>
          </w:p>
        </w:tc>
        <w:tc>
          <w:tcPr>
            <w:tcW w:w="45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45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2E7261" w:rsidP="009F0E8D">
            <w:pPr>
              <w:spacing w:after="0" w:line="240" w:lineRule="auto"/>
              <w:ind w:firstLine="0"/>
              <w:contextualSpacing/>
              <w:rPr>
                <w:rFonts w:cs="Times New Roman"/>
                <w:sz w:val="22"/>
              </w:rPr>
            </w:pPr>
            <w:r>
              <w:rPr>
                <w:rFonts w:cs="Times New Roman"/>
                <w:sz w:val="22"/>
              </w:rPr>
              <w:t>X</w:t>
            </w:r>
          </w:p>
        </w:tc>
        <w:tc>
          <w:tcPr>
            <w:tcW w:w="540" w:type="dxa"/>
          </w:tcPr>
          <w:p w:rsidR="00FB6DAF" w:rsidRPr="00885CBC" w:rsidRDefault="002E7261" w:rsidP="009F0E8D">
            <w:pPr>
              <w:spacing w:after="0" w:line="240" w:lineRule="auto"/>
              <w:ind w:firstLine="0"/>
              <w:contextualSpacing/>
              <w:rPr>
                <w:rFonts w:cs="Times New Roman"/>
                <w:sz w:val="22"/>
              </w:rPr>
            </w:pPr>
            <w:r>
              <w:rPr>
                <w:rFonts w:cs="Times New Roman"/>
                <w:sz w:val="22"/>
              </w:rPr>
              <w:t>X</w:t>
            </w:r>
          </w:p>
        </w:tc>
        <w:tc>
          <w:tcPr>
            <w:tcW w:w="54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450" w:type="dxa"/>
          </w:tcPr>
          <w:p w:rsidR="00FB6DAF" w:rsidRPr="00885CBC" w:rsidRDefault="00FB6DAF" w:rsidP="009F0E8D">
            <w:pPr>
              <w:spacing w:after="0" w:line="240" w:lineRule="auto"/>
              <w:ind w:firstLine="0"/>
              <w:contextualSpacing/>
              <w:rPr>
                <w:rFonts w:cs="Times New Roman"/>
                <w:sz w:val="22"/>
              </w:rPr>
            </w:pPr>
          </w:p>
        </w:tc>
      </w:tr>
      <w:tr w:rsidR="0081242B" w:rsidRPr="00885CBC" w:rsidTr="0081242B">
        <w:tc>
          <w:tcPr>
            <w:tcW w:w="3060" w:type="dxa"/>
          </w:tcPr>
          <w:p w:rsidR="00FB6DAF" w:rsidRPr="00885CBC" w:rsidRDefault="004D6EDA" w:rsidP="002E7261">
            <w:pPr>
              <w:spacing w:after="0" w:line="240" w:lineRule="auto"/>
              <w:ind w:firstLine="0"/>
              <w:contextualSpacing/>
              <w:rPr>
                <w:rFonts w:cs="Times New Roman"/>
                <w:sz w:val="22"/>
              </w:rPr>
            </w:pPr>
            <w:r>
              <w:rPr>
                <w:rFonts w:cs="Times New Roman"/>
                <w:sz w:val="22"/>
              </w:rPr>
              <w:t>10</w:t>
            </w:r>
            <w:r w:rsidR="002E7261">
              <w:rPr>
                <w:rFonts w:cs="Times New Roman"/>
                <w:sz w:val="22"/>
              </w:rPr>
              <w:t>. Hold training</w:t>
            </w:r>
            <w:r w:rsidR="00FB6DAF" w:rsidRPr="00885CBC">
              <w:rPr>
                <w:rFonts w:cs="Times New Roman"/>
                <w:sz w:val="22"/>
              </w:rPr>
              <w:t>s</w:t>
            </w:r>
            <w:r w:rsidR="00FB6DAF">
              <w:rPr>
                <w:rFonts w:cs="Times New Roman"/>
                <w:sz w:val="22"/>
              </w:rPr>
              <w:t xml:space="preserve"> (anticipated 4-8 meetings held over 1-2 months)</w:t>
            </w:r>
          </w:p>
        </w:tc>
        <w:tc>
          <w:tcPr>
            <w:tcW w:w="1710" w:type="dxa"/>
          </w:tcPr>
          <w:p w:rsidR="00FB6DAF" w:rsidRPr="00885CBC" w:rsidRDefault="004D6EDA" w:rsidP="009F0E8D">
            <w:pPr>
              <w:spacing w:after="0" w:line="240" w:lineRule="auto"/>
              <w:ind w:firstLine="0"/>
              <w:contextualSpacing/>
              <w:rPr>
                <w:rFonts w:cs="Times New Roman"/>
                <w:sz w:val="22"/>
              </w:rPr>
            </w:pPr>
            <w:r>
              <w:rPr>
                <w:rFonts w:cs="Times New Roman"/>
                <w:sz w:val="22"/>
              </w:rPr>
              <w:t>Deliver a minimum of 4 training sessions to self-advocates over the next 12 months</w:t>
            </w:r>
          </w:p>
        </w:tc>
        <w:tc>
          <w:tcPr>
            <w:tcW w:w="153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r w:rsidRPr="00885CBC">
              <w:rPr>
                <w:rFonts w:cs="Times New Roman"/>
                <w:sz w:val="22"/>
              </w:rPr>
              <w:t>X</w:t>
            </w:r>
          </w:p>
        </w:tc>
        <w:tc>
          <w:tcPr>
            <w:tcW w:w="45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45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r>
              <w:rPr>
                <w:rFonts w:cs="Times New Roman"/>
                <w:sz w:val="22"/>
              </w:rPr>
              <w:t>X</w:t>
            </w:r>
          </w:p>
        </w:tc>
        <w:tc>
          <w:tcPr>
            <w:tcW w:w="540" w:type="dxa"/>
          </w:tcPr>
          <w:p w:rsidR="00FB6DAF" w:rsidRPr="00885CBC" w:rsidRDefault="00FB6DAF" w:rsidP="009F0E8D">
            <w:pPr>
              <w:spacing w:after="0" w:line="240" w:lineRule="auto"/>
              <w:ind w:firstLine="0"/>
              <w:contextualSpacing/>
              <w:rPr>
                <w:rFonts w:cs="Times New Roman"/>
                <w:sz w:val="22"/>
              </w:rPr>
            </w:pPr>
            <w:r>
              <w:rPr>
                <w:rFonts w:cs="Times New Roman"/>
                <w:sz w:val="22"/>
              </w:rPr>
              <w:t>X</w:t>
            </w:r>
          </w:p>
        </w:tc>
        <w:tc>
          <w:tcPr>
            <w:tcW w:w="450" w:type="dxa"/>
          </w:tcPr>
          <w:p w:rsidR="00FB6DAF" w:rsidRPr="00885CBC" w:rsidRDefault="00FB6DAF" w:rsidP="009F0E8D">
            <w:pPr>
              <w:spacing w:after="0" w:line="240" w:lineRule="auto"/>
              <w:ind w:firstLine="0"/>
              <w:contextualSpacing/>
              <w:rPr>
                <w:rFonts w:cs="Times New Roman"/>
                <w:sz w:val="22"/>
              </w:rPr>
            </w:pPr>
          </w:p>
        </w:tc>
      </w:tr>
      <w:tr w:rsidR="0081242B" w:rsidRPr="00885CBC" w:rsidTr="0081242B">
        <w:tc>
          <w:tcPr>
            <w:tcW w:w="3060" w:type="dxa"/>
          </w:tcPr>
          <w:p w:rsidR="00FB6DAF" w:rsidRPr="00885CBC" w:rsidRDefault="004D6EDA" w:rsidP="009F0E8D">
            <w:pPr>
              <w:spacing w:after="0" w:line="240" w:lineRule="auto"/>
              <w:ind w:firstLine="0"/>
              <w:contextualSpacing/>
              <w:rPr>
                <w:rFonts w:cs="Times New Roman"/>
                <w:sz w:val="22"/>
              </w:rPr>
            </w:pPr>
            <w:r>
              <w:rPr>
                <w:rFonts w:cs="Times New Roman"/>
                <w:sz w:val="22"/>
              </w:rPr>
              <w:t>11</w:t>
            </w:r>
            <w:r w:rsidR="00FB6DAF" w:rsidRPr="00885CBC">
              <w:rPr>
                <w:rFonts w:cs="Times New Roman"/>
                <w:sz w:val="22"/>
              </w:rPr>
              <w:t>. Evaluation</w:t>
            </w:r>
          </w:p>
        </w:tc>
        <w:tc>
          <w:tcPr>
            <w:tcW w:w="1710" w:type="dxa"/>
          </w:tcPr>
          <w:p w:rsidR="00FB6DAF" w:rsidRPr="00885CBC" w:rsidRDefault="00FB6DAF" w:rsidP="002E7261">
            <w:pPr>
              <w:spacing w:after="0" w:line="240" w:lineRule="auto"/>
              <w:ind w:firstLine="0"/>
              <w:contextualSpacing/>
              <w:rPr>
                <w:rFonts w:cs="Times New Roman"/>
                <w:sz w:val="22"/>
              </w:rPr>
            </w:pPr>
            <w:r w:rsidRPr="00885CBC">
              <w:rPr>
                <w:rFonts w:cs="Times New Roman"/>
                <w:sz w:val="22"/>
              </w:rPr>
              <w:t xml:space="preserve">Conduct evaluation of </w:t>
            </w:r>
            <w:r w:rsidR="002E7261">
              <w:rPr>
                <w:rFonts w:cs="Times New Roman"/>
                <w:sz w:val="22"/>
              </w:rPr>
              <w:t>trainings</w:t>
            </w:r>
          </w:p>
        </w:tc>
        <w:tc>
          <w:tcPr>
            <w:tcW w:w="153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r w:rsidRPr="00885CBC">
              <w:rPr>
                <w:rFonts w:cs="Times New Roman"/>
                <w:sz w:val="22"/>
              </w:rPr>
              <w:t>X</w:t>
            </w:r>
          </w:p>
        </w:tc>
        <w:tc>
          <w:tcPr>
            <w:tcW w:w="45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360" w:type="dxa"/>
          </w:tcPr>
          <w:p w:rsidR="00FB6DAF" w:rsidRPr="00885CBC" w:rsidRDefault="00FB6DAF" w:rsidP="009F0E8D">
            <w:pPr>
              <w:spacing w:after="0" w:line="240" w:lineRule="auto"/>
              <w:ind w:firstLine="0"/>
              <w:contextualSpacing/>
              <w:rPr>
                <w:rFonts w:cs="Times New Roman"/>
                <w:sz w:val="22"/>
              </w:rPr>
            </w:pPr>
          </w:p>
        </w:tc>
        <w:tc>
          <w:tcPr>
            <w:tcW w:w="45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540" w:type="dxa"/>
          </w:tcPr>
          <w:p w:rsidR="00FB6DAF" w:rsidRPr="00885CBC" w:rsidRDefault="00FB6DAF" w:rsidP="009F0E8D">
            <w:pPr>
              <w:spacing w:after="0" w:line="240" w:lineRule="auto"/>
              <w:ind w:firstLine="0"/>
              <w:contextualSpacing/>
              <w:rPr>
                <w:rFonts w:cs="Times New Roman"/>
                <w:sz w:val="22"/>
              </w:rPr>
            </w:pPr>
          </w:p>
        </w:tc>
        <w:tc>
          <w:tcPr>
            <w:tcW w:w="450" w:type="dxa"/>
          </w:tcPr>
          <w:p w:rsidR="00FB6DAF" w:rsidRPr="00885CBC" w:rsidRDefault="00FB6DAF" w:rsidP="009F0E8D">
            <w:pPr>
              <w:spacing w:after="0" w:line="240" w:lineRule="auto"/>
              <w:ind w:firstLine="0"/>
              <w:contextualSpacing/>
              <w:rPr>
                <w:rFonts w:cs="Times New Roman"/>
                <w:sz w:val="22"/>
              </w:rPr>
            </w:pPr>
            <w:r>
              <w:rPr>
                <w:rFonts w:cs="Times New Roman"/>
                <w:sz w:val="22"/>
              </w:rPr>
              <w:t>X</w:t>
            </w:r>
          </w:p>
        </w:tc>
      </w:tr>
    </w:tbl>
    <w:p w:rsidR="00FB6DAF" w:rsidRPr="000721E9" w:rsidRDefault="00FB6DAF" w:rsidP="00030E22">
      <w:pPr>
        <w:pStyle w:val="BodyTextFirstIndent"/>
        <w:ind w:firstLine="0"/>
      </w:pPr>
    </w:p>
    <w:sectPr w:rsidR="00FB6DAF" w:rsidRPr="000721E9" w:rsidSect="00957CE0">
      <w:pgSz w:w="15840" w:h="12240" w:orient="landscape"/>
      <w:pgMar w:top="1440" w:right="1440" w:bottom="1440" w:left="1440" w:header="720" w:footer="720" w:gutter="0"/>
      <w:cols w:space="720"/>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D5515" w:rsidRDefault="007D5515" w:rsidP="003153EB">
      <w:pPr>
        <w:spacing w:after="0" w:line="240" w:lineRule="auto"/>
      </w:pPr>
      <w:r>
        <w:separator/>
      </w:r>
    </w:p>
  </w:endnote>
  <w:endnote w:type="continuationSeparator" w:id="0">
    <w:p w:rsidR="007D5515" w:rsidRDefault="007D5515" w:rsidP="003153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ourier">
    <w:panose1 w:val="02070409020205020404"/>
    <w:charset w:val="00"/>
    <w:family w:val="modern"/>
    <w:notTrueType/>
    <w:pitch w:val="fixed"/>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5515" w:rsidRDefault="007D5515" w:rsidP="00D74C1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7D5515" w:rsidRDefault="007D5515" w:rsidP="00191841">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5515" w:rsidRDefault="007D5515" w:rsidP="00C23DD4">
    <w:pPr>
      <w:pStyle w:val="Footer"/>
      <w:pBdr>
        <w:top w:val="dotted" w:sz="4" w:space="1" w:color="auto"/>
      </w:pBdr>
      <w:ind w:right="360"/>
    </w:pPr>
    <w:r>
      <w:t>Accessing Safety in Hennepin County – Strategic Plan</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D5515" w:rsidRDefault="007D5515" w:rsidP="003153EB">
      <w:pPr>
        <w:spacing w:after="0" w:line="240" w:lineRule="auto"/>
      </w:pPr>
      <w:r>
        <w:separator/>
      </w:r>
    </w:p>
  </w:footnote>
  <w:footnote w:type="continuationSeparator" w:id="0">
    <w:p w:rsidR="007D5515" w:rsidRDefault="007D5515" w:rsidP="003153EB">
      <w:pPr>
        <w:spacing w:after="0" w:line="240" w:lineRule="auto"/>
      </w:pPr>
      <w:r>
        <w:continuationSeparator/>
      </w:r>
    </w:p>
  </w:footnote>
  <w:footnote w:id="1">
    <w:p w:rsidR="007D5515" w:rsidRPr="00770952" w:rsidRDefault="007D5515" w:rsidP="00AB073B">
      <w:pPr>
        <w:pStyle w:val="FootnoteText"/>
      </w:pPr>
      <w:r w:rsidRPr="00770952">
        <w:rPr>
          <w:rStyle w:val="FootnoteReference"/>
          <w:rFonts w:asciiTheme="minorHAnsi" w:hAnsiTheme="minorHAnsi"/>
        </w:rPr>
        <w:footnoteRef/>
      </w:r>
      <w:r w:rsidRPr="00770952">
        <w:t xml:space="preserve"> As described by the Office on Violence on Women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46388052"/>
      <w:docPartObj>
        <w:docPartGallery w:val="Page Numbers (Top of Page)"/>
        <w:docPartUnique/>
      </w:docPartObj>
    </w:sdtPr>
    <w:sdtEndPr>
      <w:rPr>
        <w:noProof/>
      </w:rPr>
    </w:sdtEndPr>
    <w:sdtContent>
      <w:p w:rsidR="007D5515" w:rsidRDefault="007D5515">
        <w:pPr>
          <w:pStyle w:val="Header"/>
        </w:pPr>
        <w:r>
          <w:fldChar w:fldCharType="begin"/>
        </w:r>
        <w:r>
          <w:instrText xml:space="preserve"> PAGE   \* MERGEFORMAT </w:instrText>
        </w:r>
        <w:r>
          <w:fldChar w:fldCharType="separate"/>
        </w:r>
        <w:r w:rsidR="0026668C">
          <w:rPr>
            <w:noProof/>
          </w:rPr>
          <w:t>2</w:t>
        </w:r>
        <w:r>
          <w:rPr>
            <w:noProof/>
          </w:rPr>
          <w:fldChar w:fldCharType="end"/>
        </w:r>
      </w:p>
    </w:sdtContent>
  </w:sdt>
  <w:p w:rsidR="007D5515" w:rsidRDefault="007D551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372CA"/>
    <w:multiLevelType w:val="hybridMultilevel"/>
    <w:tmpl w:val="D98A190E"/>
    <w:lvl w:ilvl="0" w:tplc="9E549068">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01C5022E"/>
    <w:multiLevelType w:val="hybridMultilevel"/>
    <w:tmpl w:val="AA2A8A06"/>
    <w:lvl w:ilvl="0" w:tplc="04090001">
      <w:start w:val="1"/>
      <w:numFmt w:val="bullet"/>
      <w:lvlText w:val=""/>
      <w:lvlJc w:val="left"/>
      <w:pPr>
        <w:ind w:left="864" w:hanging="360"/>
      </w:pPr>
      <w:rPr>
        <w:rFonts w:ascii="Symbol" w:hAnsi="Symbol" w:hint="default"/>
      </w:rPr>
    </w:lvl>
    <w:lvl w:ilvl="1" w:tplc="04090003">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2">
    <w:nsid w:val="02BB726E"/>
    <w:multiLevelType w:val="hybridMultilevel"/>
    <w:tmpl w:val="932452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34633D0"/>
    <w:multiLevelType w:val="hybridMultilevel"/>
    <w:tmpl w:val="F95CC346"/>
    <w:lvl w:ilvl="0" w:tplc="C8FCEA3C">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4">
    <w:nsid w:val="03840CA7"/>
    <w:multiLevelType w:val="hybridMultilevel"/>
    <w:tmpl w:val="129AEC36"/>
    <w:lvl w:ilvl="0" w:tplc="04090001">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5">
    <w:nsid w:val="04D80604"/>
    <w:multiLevelType w:val="hybridMultilevel"/>
    <w:tmpl w:val="50CAA9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A0B09DB"/>
    <w:multiLevelType w:val="hybridMultilevel"/>
    <w:tmpl w:val="6EF653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A742FA1"/>
    <w:multiLevelType w:val="hybridMultilevel"/>
    <w:tmpl w:val="E530EF0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0B4800E6"/>
    <w:multiLevelType w:val="hybridMultilevel"/>
    <w:tmpl w:val="93663A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DEE2884"/>
    <w:multiLevelType w:val="hybridMultilevel"/>
    <w:tmpl w:val="13D422E8"/>
    <w:lvl w:ilvl="0" w:tplc="04090001">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10">
    <w:nsid w:val="103D26F4"/>
    <w:multiLevelType w:val="hybridMultilevel"/>
    <w:tmpl w:val="1B42052E"/>
    <w:lvl w:ilvl="0" w:tplc="04090001">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11">
    <w:nsid w:val="11842FF2"/>
    <w:multiLevelType w:val="hybridMultilevel"/>
    <w:tmpl w:val="022A7C1A"/>
    <w:lvl w:ilvl="0" w:tplc="04090001">
      <w:start w:val="1"/>
      <w:numFmt w:val="bullet"/>
      <w:lvlText w:val=""/>
      <w:lvlJc w:val="left"/>
      <w:pPr>
        <w:ind w:left="936" w:hanging="360"/>
      </w:pPr>
      <w:rPr>
        <w:rFonts w:ascii="Symbol" w:hAnsi="Symbol" w:hint="default"/>
      </w:rPr>
    </w:lvl>
    <w:lvl w:ilvl="1" w:tplc="04090003" w:tentative="1">
      <w:start w:val="1"/>
      <w:numFmt w:val="bullet"/>
      <w:lvlText w:val="o"/>
      <w:lvlJc w:val="left"/>
      <w:pPr>
        <w:ind w:left="1656" w:hanging="360"/>
      </w:pPr>
      <w:rPr>
        <w:rFonts w:ascii="Courier New" w:hAnsi="Courier New" w:cs="Courier New" w:hint="default"/>
      </w:rPr>
    </w:lvl>
    <w:lvl w:ilvl="2" w:tplc="04090005" w:tentative="1">
      <w:start w:val="1"/>
      <w:numFmt w:val="bullet"/>
      <w:lvlText w:val=""/>
      <w:lvlJc w:val="left"/>
      <w:pPr>
        <w:ind w:left="2376" w:hanging="360"/>
      </w:pPr>
      <w:rPr>
        <w:rFonts w:ascii="Wingdings" w:hAnsi="Wingdings" w:hint="default"/>
      </w:rPr>
    </w:lvl>
    <w:lvl w:ilvl="3" w:tplc="04090001" w:tentative="1">
      <w:start w:val="1"/>
      <w:numFmt w:val="bullet"/>
      <w:lvlText w:val=""/>
      <w:lvlJc w:val="left"/>
      <w:pPr>
        <w:ind w:left="3096" w:hanging="360"/>
      </w:pPr>
      <w:rPr>
        <w:rFonts w:ascii="Symbol" w:hAnsi="Symbol" w:hint="default"/>
      </w:rPr>
    </w:lvl>
    <w:lvl w:ilvl="4" w:tplc="04090003" w:tentative="1">
      <w:start w:val="1"/>
      <w:numFmt w:val="bullet"/>
      <w:lvlText w:val="o"/>
      <w:lvlJc w:val="left"/>
      <w:pPr>
        <w:ind w:left="3816" w:hanging="360"/>
      </w:pPr>
      <w:rPr>
        <w:rFonts w:ascii="Courier New" w:hAnsi="Courier New" w:cs="Courier New" w:hint="default"/>
      </w:rPr>
    </w:lvl>
    <w:lvl w:ilvl="5" w:tplc="04090005" w:tentative="1">
      <w:start w:val="1"/>
      <w:numFmt w:val="bullet"/>
      <w:lvlText w:val=""/>
      <w:lvlJc w:val="left"/>
      <w:pPr>
        <w:ind w:left="4536" w:hanging="360"/>
      </w:pPr>
      <w:rPr>
        <w:rFonts w:ascii="Wingdings" w:hAnsi="Wingdings" w:hint="default"/>
      </w:rPr>
    </w:lvl>
    <w:lvl w:ilvl="6" w:tplc="04090001" w:tentative="1">
      <w:start w:val="1"/>
      <w:numFmt w:val="bullet"/>
      <w:lvlText w:val=""/>
      <w:lvlJc w:val="left"/>
      <w:pPr>
        <w:ind w:left="5256" w:hanging="360"/>
      </w:pPr>
      <w:rPr>
        <w:rFonts w:ascii="Symbol" w:hAnsi="Symbol" w:hint="default"/>
      </w:rPr>
    </w:lvl>
    <w:lvl w:ilvl="7" w:tplc="04090003" w:tentative="1">
      <w:start w:val="1"/>
      <w:numFmt w:val="bullet"/>
      <w:lvlText w:val="o"/>
      <w:lvlJc w:val="left"/>
      <w:pPr>
        <w:ind w:left="5976" w:hanging="360"/>
      </w:pPr>
      <w:rPr>
        <w:rFonts w:ascii="Courier New" w:hAnsi="Courier New" w:cs="Courier New" w:hint="default"/>
      </w:rPr>
    </w:lvl>
    <w:lvl w:ilvl="8" w:tplc="04090005" w:tentative="1">
      <w:start w:val="1"/>
      <w:numFmt w:val="bullet"/>
      <w:lvlText w:val=""/>
      <w:lvlJc w:val="left"/>
      <w:pPr>
        <w:ind w:left="6696" w:hanging="360"/>
      </w:pPr>
      <w:rPr>
        <w:rFonts w:ascii="Wingdings" w:hAnsi="Wingdings" w:hint="default"/>
      </w:rPr>
    </w:lvl>
  </w:abstractNum>
  <w:abstractNum w:abstractNumId="12">
    <w:nsid w:val="144426C4"/>
    <w:multiLevelType w:val="hybridMultilevel"/>
    <w:tmpl w:val="8C8C5A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4EE26EE"/>
    <w:multiLevelType w:val="hybridMultilevel"/>
    <w:tmpl w:val="F4E6BF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9423EF0"/>
    <w:multiLevelType w:val="hybridMultilevel"/>
    <w:tmpl w:val="8C8C5A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AE6209E"/>
    <w:multiLevelType w:val="hybridMultilevel"/>
    <w:tmpl w:val="02ACDD60"/>
    <w:lvl w:ilvl="0" w:tplc="04090001">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16">
    <w:nsid w:val="1F787EE0"/>
    <w:multiLevelType w:val="hybridMultilevel"/>
    <w:tmpl w:val="4AD68860"/>
    <w:lvl w:ilvl="0" w:tplc="04090001">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17">
    <w:nsid w:val="20837CFF"/>
    <w:multiLevelType w:val="hybridMultilevel"/>
    <w:tmpl w:val="168093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5333313"/>
    <w:multiLevelType w:val="hybridMultilevel"/>
    <w:tmpl w:val="0F22F24C"/>
    <w:lvl w:ilvl="0" w:tplc="F4388DC8">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353C0710"/>
    <w:multiLevelType w:val="hybridMultilevel"/>
    <w:tmpl w:val="3A74E8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C793D70"/>
    <w:multiLevelType w:val="hybridMultilevel"/>
    <w:tmpl w:val="85F46D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FDA4B20"/>
    <w:multiLevelType w:val="hybridMultilevel"/>
    <w:tmpl w:val="885C9254"/>
    <w:lvl w:ilvl="0" w:tplc="0409000F">
      <w:start w:val="1"/>
      <w:numFmt w:val="decimal"/>
      <w:lvlText w:val="%1."/>
      <w:lvlJc w:val="left"/>
      <w:pPr>
        <w:ind w:left="864" w:hanging="360"/>
      </w:pPr>
      <w:rPr>
        <w:rFonts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22">
    <w:nsid w:val="40AE0BD0"/>
    <w:multiLevelType w:val="hybridMultilevel"/>
    <w:tmpl w:val="26A86E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50510D8"/>
    <w:multiLevelType w:val="hybridMultilevel"/>
    <w:tmpl w:val="1ECE1578"/>
    <w:lvl w:ilvl="0" w:tplc="E4DA09A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7152CE5"/>
    <w:multiLevelType w:val="hybridMultilevel"/>
    <w:tmpl w:val="F3804030"/>
    <w:lvl w:ilvl="0" w:tplc="0409000F">
      <w:start w:val="1"/>
      <w:numFmt w:val="decimal"/>
      <w:lvlText w:val="%1."/>
      <w:lvlJc w:val="left"/>
      <w:pPr>
        <w:ind w:left="930" w:hanging="360"/>
      </w:pPr>
    </w:lvl>
    <w:lvl w:ilvl="1" w:tplc="04090019" w:tentative="1">
      <w:start w:val="1"/>
      <w:numFmt w:val="lowerLetter"/>
      <w:lvlText w:val="%2."/>
      <w:lvlJc w:val="left"/>
      <w:pPr>
        <w:ind w:left="1650" w:hanging="360"/>
      </w:pPr>
    </w:lvl>
    <w:lvl w:ilvl="2" w:tplc="0409001B" w:tentative="1">
      <w:start w:val="1"/>
      <w:numFmt w:val="lowerRoman"/>
      <w:lvlText w:val="%3."/>
      <w:lvlJc w:val="right"/>
      <w:pPr>
        <w:ind w:left="2370" w:hanging="180"/>
      </w:pPr>
    </w:lvl>
    <w:lvl w:ilvl="3" w:tplc="0409000F" w:tentative="1">
      <w:start w:val="1"/>
      <w:numFmt w:val="decimal"/>
      <w:lvlText w:val="%4."/>
      <w:lvlJc w:val="left"/>
      <w:pPr>
        <w:ind w:left="3090" w:hanging="360"/>
      </w:pPr>
    </w:lvl>
    <w:lvl w:ilvl="4" w:tplc="04090019" w:tentative="1">
      <w:start w:val="1"/>
      <w:numFmt w:val="lowerLetter"/>
      <w:lvlText w:val="%5."/>
      <w:lvlJc w:val="left"/>
      <w:pPr>
        <w:ind w:left="3810" w:hanging="360"/>
      </w:pPr>
    </w:lvl>
    <w:lvl w:ilvl="5" w:tplc="0409001B" w:tentative="1">
      <w:start w:val="1"/>
      <w:numFmt w:val="lowerRoman"/>
      <w:lvlText w:val="%6."/>
      <w:lvlJc w:val="right"/>
      <w:pPr>
        <w:ind w:left="4530" w:hanging="180"/>
      </w:pPr>
    </w:lvl>
    <w:lvl w:ilvl="6" w:tplc="0409000F" w:tentative="1">
      <w:start w:val="1"/>
      <w:numFmt w:val="decimal"/>
      <w:lvlText w:val="%7."/>
      <w:lvlJc w:val="left"/>
      <w:pPr>
        <w:ind w:left="5250" w:hanging="360"/>
      </w:pPr>
    </w:lvl>
    <w:lvl w:ilvl="7" w:tplc="04090019" w:tentative="1">
      <w:start w:val="1"/>
      <w:numFmt w:val="lowerLetter"/>
      <w:lvlText w:val="%8."/>
      <w:lvlJc w:val="left"/>
      <w:pPr>
        <w:ind w:left="5970" w:hanging="360"/>
      </w:pPr>
    </w:lvl>
    <w:lvl w:ilvl="8" w:tplc="0409001B" w:tentative="1">
      <w:start w:val="1"/>
      <w:numFmt w:val="lowerRoman"/>
      <w:lvlText w:val="%9."/>
      <w:lvlJc w:val="right"/>
      <w:pPr>
        <w:ind w:left="6690" w:hanging="180"/>
      </w:pPr>
    </w:lvl>
  </w:abstractNum>
  <w:abstractNum w:abstractNumId="25">
    <w:nsid w:val="473C0D81"/>
    <w:multiLevelType w:val="hybridMultilevel"/>
    <w:tmpl w:val="822AE2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8145B14"/>
    <w:multiLevelType w:val="hybridMultilevel"/>
    <w:tmpl w:val="7DFCD27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A184B08"/>
    <w:multiLevelType w:val="hybridMultilevel"/>
    <w:tmpl w:val="50D0B9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BF947DC"/>
    <w:multiLevelType w:val="hybridMultilevel"/>
    <w:tmpl w:val="0324FF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DA171EB"/>
    <w:multiLevelType w:val="hybridMultilevel"/>
    <w:tmpl w:val="0A884A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959790B"/>
    <w:multiLevelType w:val="hybridMultilevel"/>
    <w:tmpl w:val="43DA8644"/>
    <w:lvl w:ilvl="0" w:tplc="4C1E7264">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nsid w:val="5FFB6827"/>
    <w:multiLevelType w:val="hybridMultilevel"/>
    <w:tmpl w:val="FAFEA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8EA27C1"/>
    <w:multiLevelType w:val="hybridMultilevel"/>
    <w:tmpl w:val="A51EF14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nsid w:val="6DD66F71"/>
    <w:multiLevelType w:val="hybridMultilevel"/>
    <w:tmpl w:val="A0B4C2F0"/>
    <w:lvl w:ilvl="0" w:tplc="2D3A6216">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4">
    <w:nsid w:val="6E810E7D"/>
    <w:multiLevelType w:val="hybridMultilevel"/>
    <w:tmpl w:val="06E27548"/>
    <w:lvl w:ilvl="0" w:tplc="0409000F">
      <w:start w:val="1"/>
      <w:numFmt w:val="decimal"/>
      <w:lvlText w:val="%1."/>
      <w:lvlJc w:val="left"/>
      <w:pPr>
        <w:ind w:left="864" w:hanging="360"/>
      </w:pPr>
    </w:lvl>
    <w:lvl w:ilvl="1" w:tplc="04090019" w:tentative="1">
      <w:start w:val="1"/>
      <w:numFmt w:val="lowerLetter"/>
      <w:lvlText w:val="%2."/>
      <w:lvlJc w:val="left"/>
      <w:pPr>
        <w:ind w:left="1584" w:hanging="360"/>
      </w:pPr>
    </w:lvl>
    <w:lvl w:ilvl="2" w:tplc="0409001B" w:tentative="1">
      <w:start w:val="1"/>
      <w:numFmt w:val="lowerRoman"/>
      <w:lvlText w:val="%3."/>
      <w:lvlJc w:val="right"/>
      <w:pPr>
        <w:ind w:left="2304" w:hanging="180"/>
      </w:p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abstractNum w:abstractNumId="35">
    <w:nsid w:val="750F1036"/>
    <w:multiLevelType w:val="hybridMultilevel"/>
    <w:tmpl w:val="1A743E90"/>
    <w:lvl w:ilvl="0" w:tplc="04090001">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36">
    <w:nsid w:val="758D6243"/>
    <w:multiLevelType w:val="hybridMultilevel"/>
    <w:tmpl w:val="02AAA8EA"/>
    <w:lvl w:ilvl="0" w:tplc="0409000F">
      <w:start w:val="1"/>
      <w:numFmt w:val="decimal"/>
      <w:lvlText w:val="%1."/>
      <w:lvlJc w:val="left"/>
      <w:pPr>
        <w:ind w:left="936" w:hanging="360"/>
      </w:p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37">
    <w:nsid w:val="766B3397"/>
    <w:multiLevelType w:val="hybridMultilevel"/>
    <w:tmpl w:val="DEC00E94"/>
    <w:lvl w:ilvl="0" w:tplc="A53C94F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BEB310A"/>
    <w:multiLevelType w:val="hybridMultilevel"/>
    <w:tmpl w:val="41467408"/>
    <w:lvl w:ilvl="0" w:tplc="BDECB6CA">
      <w:start w:val="1"/>
      <w:numFmt w:val="bullet"/>
      <w:pStyle w:val="ListParagraph"/>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num w:numId="1">
    <w:abstractNumId w:val="17"/>
  </w:num>
  <w:num w:numId="2">
    <w:abstractNumId w:val="22"/>
  </w:num>
  <w:num w:numId="3">
    <w:abstractNumId w:val="36"/>
  </w:num>
  <w:num w:numId="4">
    <w:abstractNumId w:val="26"/>
  </w:num>
  <w:num w:numId="5">
    <w:abstractNumId w:val="5"/>
  </w:num>
  <w:num w:numId="6">
    <w:abstractNumId w:val="8"/>
  </w:num>
  <w:num w:numId="7">
    <w:abstractNumId w:val="13"/>
  </w:num>
  <w:num w:numId="8">
    <w:abstractNumId w:val="14"/>
  </w:num>
  <w:num w:numId="9">
    <w:abstractNumId w:val="6"/>
  </w:num>
  <w:num w:numId="10">
    <w:abstractNumId w:val="32"/>
  </w:num>
  <w:num w:numId="11">
    <w:abstractNumId w:val="7"/>
  </w:num>
  <w:num w:numId="12">
    <w:abstractNumId w:val="3"/>
  </w:num>
  <w:num w:numId="13">
    <w:abstractNumId w:val="11"/>
  </w:num>
  <w:num w:numId="14">
    <w:abstractNumId w:val="30"/>
  </w:num>
  <w:num w:numId="15">
    <w:abstractNumId w:val="24"/>
  </w:num>
  <w:num w:numId="16">
    <w:abstractNumId w:val="0"/>
  </w:num>
  <w:num w:numId="17">
    <w:abstractNumId w:val="25"/>
  </w:num>
  <w:num w:numId="18">
    <w:abstractNumId w:val="34"/>
  </w:num>
  <w:num w:numId="19">
    <w:abstractNumId w:val="31"/>
  </w:num>
  <w:num w:numId="20">
    <w:abstractNumId w:val="20"/>
  </w:num>
  <w:num w:numId="21">
    <w:abstractNumId w:val="23"/>
  </w:num>
  <w:num w:numId="22">
    <w:abstractNumId w:val="37"/>
  </w:num>
  <w:num w:numId="23">
    <w:abstractNumId w:val="33"/>
  </w:num>
  <w:num w:numId="24">
    <w:abstractNumId w:val="18"/>
  </w:num>
  <w:num w:numId="25">
    <w:abstractNumId w:val="12"/>
  </w:num>
  <w:num w:numId="26">
    <w:abstractNumId w:val="35"/>
  </w:num>
  <w:num w:numId="27">
    <w:abstractNumId w:val="16"/>
  </w:num>
  <w:num w:numId="28">
    <w:abstractNumId w:val="4"/>
  </w:num>
  <w:num w:numId="29">
    <w:abstractNumId w:val="1"/>
  </w:num>
  <w:num w:numId="30">
    <w:abstractNumId w:val="9"/>
  </w:num>
  <w:num w:numId="31">
    <w:abstractNumId w:val="15"/>
  </w:num>
  <w:num w:numId="32">
    <w:abstractNumId w:val="38"/>
  </w:num>
  <w:num w:numId="33">
    <w:abstractNumId w:val="28"/>
  </w:num>
  <w:num w:numId="34">
    <w:abstractNumId w:val="21"/>
  </w:num>
  <w:num w:numId="35">
    <w:abstractNumId w:val="27"/>
  </w:num>
  <w:num w:numId="36">
    <w:abstractNumId w:val="10"/>
  </w:num>
  <w:num w:numId="37">
    <w:abstractNumId w:val="2"/>
  </w:num>
  <w:num w:numId="38">
    <w:abstractNumId w:val="29"/>
  </w:num>
  <w:num w:numId="39">
    <w:abstractNumId w:val="19"/>
  </w:num>
  <w:numIdMacAtCleanup w:val="8"/>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SVC - Volunteer">
    <w15:presenceInfo w15:providerId="None" w15:userId="SVC - Volunte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20"/>
  <w:characterSpacingControl w:val="doNotCompress"/>
  <w:hdrShapeDefaults>
    <o:shapedefaults v:ext="edit" spidmax="2252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49C0"/>
    <w:rsid w:val="00000339"/>
    <w:rsid w:val="00000808"/>
    <w:rsid w:val="00000B60"/>
    <w:rsid w:val="00001030"/>
    <w:rsid w:val="000010B9"/>
    <w:rsid w:val="0000247C"/>
    <w:rsid w:val="00002487"/>
    <w:rsid w:val="000025A6"/>
    <w:rsid w:val="00002E70"/>
    <w:rsid w:val="00003547"/>
    <w:rsid w:val="000037C4"/>
    <w:rsid w:val="00003AF8"/>
    <w:rsid w:val="00003B23"/>
    <w:rsid w:val="00003C5A"/>
    <w:rsid w:val="00004FD1"/>
    <w:rsid w:val="00005194"/>
    <w:rsid w:val="00005435"/>
    <w:rsid w:val="000065AF"/>
    <w:rsid w:val="00007726"/>
    <w:rsid w:val="000100DA"/>
    <w:rsid w:val="00010241"/>
    <w:rsid w:val="000103F8"/>
    <w:rsid w:val="0001114D"/>
    <w:rsid w:val="000111DB"/>
    <w:rsid w:val="00012137"/>
    <w:rsid w:val="00012884"/>
    <w:rsid w:val="00014214"/>
    <w:rsid w:val="0001423F"/>
    <w:rsid w:val="00020067"/>
    <w:rsid w:val="000204D2"/>
    <w:rsid w:val="00020F33"/>
    <w:rsid w:val="00021066"/>
    <w:rsid w:val="00021089"/>
    <w:rsid w:val="000218D2"/>
    <w:rsid w:val="00021A02"/>
    <w:rsid w:val="00021E4E"/>
    <w:rsid w:val="00022450"/>
    <w:rsid w:val="00022551"/>
    <w:rsid w:val="00022844"/>
    <w:rsid w:val="00022AFB"/>
    <w:rsid w:val="00023218"/>
    <w:rsid w:val="00023A52"/>
    <w:rsid w:val="000241D2"/>
    <w:rsid w:val="000251C2"/>
    <w:rsid w:val="0002604E"/>
    <w:rsid w:val="00027841"/>
    <w:rsid w:val="00027F68"/>
    <w:rsid w:val="00030A28"/>
    <w:rsid w:val="00030E22"/>
    <w:rsid w:val="00030E9A"/>
    <w:rsid w:val="000310CD"/>
    <w:rsid w:val="00031977"/>
    <w:rsid w:val="00031C4F"/>
    <w:rsid w:val="00033FE1"/>
    <w:rsid w:val="000348C6"/>
    <w:rsid w:val="000352AB"/>
    <w:rsid w:val="000357C5"/>
    <w:rsid w:val="00036FE3"/>
    <w:rsid w:val="0003770E"/>
    <w:rsid w:val="0004034A"/>
    <w:rsid w:val="0004041B"/>
    <w:rsid w:val="00040594"/>
    <w:rsid w:val="00040EFF"/>
    <w:rsid w:val="00041823"/>
    <w:rsid w:val="00041B24"/>
    <w:rsid w:val="0004244A"/>
    <w:rsid w:val="00042BC9"/>
    <w:rsid w:val="00043A2D"/>
    <w:rsid w:val="00043B4A"/>
    <w:rsid w:val="000440E5"/>
    <w:rsid w:val="00045046"/>
    <w:rsid w:val="0004592C"/>
    <w:rsid w:val="00045D0C"/>
    <w:rsid w:val="00045DF9"/>
    <w:rsid w:val="000461BA"/>
    <w:rsid w:val="00046DE8"/>
    <w:rsid w:val="00047AA1"/>
    <w:rsid w:val="00047C72"/>
    <w:rsid w:val="00050272"/>
    <w:rsid w:val="000511F9"/>
    <w:rsid w:val="00051BF2"/>
    <w:rsid w:val="00052346"/>
    <w:rsid w:val="00052682"/>
    <w:rsid w:val="00053919"/>
    <w:rsid w:val="00053AF9"/>
    <w:rsid w:val="00054877"/>
    <w:rsid w:val="00055C26"/>
    <w:rsid w:val="000564C6"/>
    <w:rsid w:val="000616AF"/>
    <w:rsid w:val="00062B9E"/>
    <w:rsid w:val="00062FFE"/>
    <w:rsid w:val="00063C29"/>
    <w:rsid w:val="00063E34"/>
    <w:rsid w:val="00064608"/>
    <w:rsid w:val="000648AA"/>
    <w:rsid w:val="000651B3"/>
    <w:rsid w:val="000654CC"/>
    <w:rsid w:val="00065B05"/>
    <w:rsid w:val="00065FD7"/>
    <w:rsid w:val="0006675F"/>
    <w:rsid w:val="000669F4"/>
    <w:rsid w:val="00067421"/>
    <w:rsid w:val="000705AF"/>
    <w:rsid w:val="00070C5B"/>
    <w:rsid w:val="00070D2A"/>
    <w:rsid w:val="00071E24"/>
    <w:rsid w:val="000721E9"/>
    <w:rsid w:val="00073316"/>
    <w:rsid w:val="00073705"/>
    <w:rsid w:val="00073E25"/>
    <w:rsid w:val="00074346"/>
    <w:rsid w:val="00074667"/>
    <w:rsid w:val="000746AA"/>
    <w:rsid w:val="00075F99"/>
    <w:rsid w:val="0007656F"/>
    <w:rsid w:val="00077EC0"/>
    <w:rsid w:val="000809D8"/>
    <w:rsid w:val="00081506"/>
    <w:rsid w:val="00081C62"/>
    <w:rsid w:val="000829AF"/>
    <w:rsid w:val="00082A51"/>
    <w:rsid w:val="00082CD4"/>
    <w:rsid w:val="00082F47"/>
    <w:rsid w:val="0008415D"/>
    <w:rsid w:val="00084412"/>
    <w:rsid w:val="00084933"/>
    <w:rsid w:val="00085A3E"/>
    <w:rsid w:val="00085A7B"/>
    <w:rsid w:val="00085B92"/>
    <w:rsid w:val="00086DDC"/>
    <w:rsid w:val="00087029"/>
    <w:rsid w:val="00087423"/>
    <w:rsid w:val="00087B66"/>
    <w:rsid w:val="00087F8B"/>
    <w:rsid w:val="00091233"/>
    <w:rsid w:val="00091279"/>
    <w:rsid w:val="000920DD"/>
    <w:rsid w:val="00093099"/>
    <w:rsid w:val="00093FEA"/>
    <w:rsid w:val="00094BBE"/>
    <w:rsid w:val="00094E08"/>
    <w:rsid w:val="000956E4"/>
    <w:rsid w:val="00095809"/>
    <w:rsid w:val="000958F7"/>
    <w:rsid w:val="00095ACE"/>
    <w:rsid w:val="00097C5B"/>
    <w:rsid w:val="000A0480"/>
    <w:rsid w:val="000A100F"/>
    <w:rsid w:val="000A5B8A"/>
    <w:rsid w:val="000A66D8"/>
    <w:rsid w:val="000A6C2E"/>
    <w:rsid w:val="000A6FE4"/>
    <w:rsid w:val="000A7051"/>
    <w:rsid w:val="000A7F71"/>
    <w:rsid w:val="000B1689"/>
    <w:rsid w:val="000B1747"/>
    <w:rsid w:val="000B1906"/>
    <w:rsid w:val="000B1E59"/>
    <w:rsid w:val="000B2C53"/>
    <w:rsid w:val="000B3534"/>
    <w:rsid w:val="000B3663"/>
    <w:rsid w:val="000B39C9"/>
    <w:rsid w:val="000B3B78"/>
    <w:rsid w:val="000B4570"/>
    <w:rsid w:val="000B46B3"/>
    <w:rsid w:val="000B4E91"/>
    <w:rsid w:val="000B6FD8"/>
    <w:rsid w:val="000B7928"/>
    <w:rsid w:val="000B7C93"/>
    <w:rsid w:val="000C00F4"/>
    <w:rsid w:val="000C168B"/>
    <w:rsid w:val="000C2E56"/>
    <w:rsid w:val="000C2EFA"/>
    <w:rsid w:val="000C37C0"/>
    <w:rsid w:val="000C3920"/>
    <w:rsid w:val="000C392D"/>
    <w:rsid w:val="000C3EB4"/>
    <w:rsid w:val="000C4575"/>
    <w:rsid w:val="000C4E1C"/>
    <w:rsid w:val="000C6130"/>
    <w:rsid w:val="000C7460"/>
    <w:rsid w:val="000C77D6"/>
    <w:rsid w:val="000C7B54"/>
    <w:rsid w:val="000C7CFC"/>
    <w:rsid w:val="000D0223"/>
    <w:rsid w:val="000D0F1F"/>
    <w:rsid w:val="000D2E91"/>
    <w:rsid w:val="000D46DF"/>
    <w:rsid w:val="000D6C09"/>
    <w:rsid w:val="000D6CA6"/>
    <w:rsid w:val="000D6E96"/>
    <w:rsid w:val="000E04D2"/>
    <w:rsid w:val="000E0999"/>
    <w:rsid w:val="000E0C7E"/>
    <w:rsid w:val="000E0F91"/>
    <w:rsid w:val="000E1834"/>
    <w:rsid w:val="000E1EB5"/>
    <w:rsid w:val="000E1F33"/>
    <w:rsid w:val="000E3DD7"/>
    <w:rsid w:val="000E4B64"/>
    <w:rsid w:val="000E4C95"/>
    <w:rsid w:val="000E5C6E"/>
    <w:rsid w:val="000E6397"/>
    <w:rsid w:val="000E6908"/>
    <w:rsid w:val="000E6F5F"/>
    <w:rsid w:val="000F080E"/>
    <w:rsid w:val="000F0D5C"/>
    <w:rsid w:val="000F1317"/>
    <w:rsid w:val="000F13E1"/>
    <w:rsid w:val="000F1CBB"/>
    <w:rsid w:val="000F31A3"/>
    <w:rsid w:val="000F389D"/>
    <w:rsid w:val="000F4269"/>
    <w:rsid w:val="000F4CF5"/>
    <w:rsid w:val="000F53C8"/>
    <w:rsid w:val="000F5D29"/>
    <w:rsid w:val="000F7127"/>
    <w:rsid w:val="000F7276"/>
    <w:rsid w:val="000F78FB"/>
    <w:rsid w:val="000F7C90"/>
    <w:rsid w:val="000F7DDF"/>
    <w:rsid w:val="001004D2"/>
    <w:rsid w:val="00100E41"/>
    <w:rsid w:val="00101C0E"/>
    <w:rsid w:val="00101E5A"/>
    <w:rsid w:val="00103EB1"/>
    <w:rsid w:val="0010527C"/>
    <w:rsid w:val="00105695"/>
    <w:rsid w:val="00105C66"/>
    <w:rsid w:val="00106A02"/>
    <w:rsid w:val="001071B6"/>
    <w:rsid w:val="001103E5"/>
    <w:rsid w:val="00111757"/>
    <w:rsid w:val="001118C0"/>
    <w:rsid w:val="00112153"/>
    <w:rsid w:val="00112C73"/>
    <w:rsid w:val="0011301C"/>
    <w:rsid w:val="00115F01"/>
    <w:rsid w:val="00116469"/>
    <w:rsid w:val="00117D31"/>
    <w:rsid w:val="001207FE"/>
    <w:rsid w:val="001208A0"/>
    <w:rsid w:val="0012107E"/>
    <w:rsid w:val="001220B2"/>
    <w:rsid w:val="001230A6"/>
    <w:rsid w:val="001242B5"/>
    <w:rsid w:val="00125765"/>
    <w:rsid w:val="00125B79"/>
    <w:rsid w:val="00126942"/>
    <w:rsid w:val="00127233"/>
    <w:rsid w:val="00127312"/>
    <w:rsid w:val="00127E47"/>
    <w:rsid w:val="00131CD4"/>
    <w:rsid w:val="00132934"/>
    <w:rsid w:val="00133184"/>
    <w:rsid w:val="00133F0E"/>
    <w:rsid w:val="001341C4"/>
    <w:rsid w:val="00134437"/>
    <w:rsid w:val="00135102"/>
    <w:rsid w:val="00135C5F"/>
    <w:rsid w:val="00136271"/>
    <w:rsid w:val="00137837"/>
    <w:rsid w:val="0014043A"/>
    <w:rsid w:val="001425B1"/>
    <w:rsid w:val="00143005"/>
    <w:rsid w:val="0014338A"/>
    <w:rsid w:val="0014407D"/>
    <w:rsid w:val="00144710"/>
    <w:rsid w:val="00144DEF"/>
    <w:rsid w:val="00144DFF"/>
    <w:rsid w:val="001454DE"/>
    <w:rsid w:val="0014597B"/>
    <w:rsid w:val="00145A84"/>
    <w:rsid w:val="00145ED1"/>
    <w:rsid w:val="00146495"/>
    <w:rsid w:val="00146510"/>
    <w:rsid w:val="0014665E"/>
    <w:rsid w:val="00146B4A"/>
    <w:rsid w:val="0014724F"/>
    <w:rsid w:val="00147876"/>
    <w:rsid w:val="001502B3"/>
    <w:rsid w:val="001507FC"/>
    <w:rsid w:val="00150BD4"/>
    <w:rsid w:val="0015107C"/>
    <w:rsid w:val="001520F8"/>
    <w:rsid w:val="001526B4"/>
    <w:rsid w:val="00152DFE"/>
    <w:rsid w:val="0015712F"/>
    <w:rsid w:val="00157398"/>
    <w:rsid w:val="0015798D"/>
    <w:rsid w:val="00160236"/>
    <w:rsid w:val="00160B32"/>
    <w:rsid w:val="0016145E"/>
    <w:rsid w:val="00161A7D"/>
    <w:rsid w:val="00163451"/>
    <w:rsid w:val="00164588"/>
    <w:rsid w:val="00165428"/>
    <w:rsid w:val="001657AE"/>
    <w:rsid w:val="00165C1A"/>
    <w:rsid w:val="00165FC2"/>
    <w:rsid w:val="001676C1"/>
    <w:rsid w:val="0017046F"/>
    <w:rsid w:val="00170736"/>
    <w:rsid w:val="00171C14"/>
    <w:rsid w:val="00173223"/>
    <w:rsid w:val="00173597"/>
    <w:rsid w:val="001738CE"/>
    <w:rsid w:val="00174258"/>
    <w:rsid w:val="00175E33"/>
    <w:rsid w:val="00176A90"/>
    <w:rsid w:val="00176DD8"/>
    <w:rsid w:val="00177DDE"/>
    <w:rsid w:val="00180051"/>
    <w:rsid w:val="00180968"/>
    <w:rsid w:val="0018197E"/>
    <w:rsid w:val="00181D23"/>
    <w:rsid w:val="00181E51"/>
    <w:rsid w:val="0018233A"/>
    <w:rsid w:val="00184304"/>
    <w:rsid w:val="001856E2"/>
    <w:rsid w:val="001856F6"/>
    <w:rsid w:val="00185D03"/>
    <w:rsid w:val="00185DA9"/>
    <w:rsid w:val="00186D8A"/>
    <w:rsid w:val="00186EB7"/>
    <w:rsid w:val="0018727B"/>
    <w:rsid w:val="00187657"/>
    <w:rsid w:val="001900CC"/>
    <w:rsid w:val="00190E9F"/>
    <w:rsid w:val="00191841"/>
    <w:rsid w:val="00191E20"/>
    <w:rsid w:val="001920BE"/>
    <w:rsid w:val="0019221E"/>
    <w:rsid w:val="001922F6"/>
    <w:rsid w:val="00192CAE"/>
    <w:rsid w:val="0019324C"/>
    <w:rsid w:val="001933D1"/>
    <w:rsid w:val="001935DE"/>
    <w:rsid w:val="0019475F"/>
    <w:rsid w:val="00194DCB"/>
    <w:rsid w:val="00195F0B"/>
    <w:rsid w:val="001967EF"/>
    <w:rsid w:val="00196857"/>
    <w:rsid w:val="001A0C78"/>
    <w:rsid w:val="001A0FA8"/>
    <w:rsid w:val="001A165A"/>
    <w:rsid w:val="001A2122"/>
    <w:rsid w:val="001A24DC"/>
    <w:rsid w:val="001A4A10"/>
    <w:rsid w:val="001A527F"/>
    <w:rsid w:val="001A5315"/>
    <w:rsid w:val="001A66C2"/>
    <w:rsid w:val="001A685B"/>
    <w:rsid w:val="001A6CF1"/>
    <w:rsid w:val="001A7258"/>
    <w:rsid w:val="001B00E8"/>
    <w:rsid w:val="001B08B8"/>
    <w:rsid w:val="001B0C05"/>
    <w:rsid w:val="001B10CA"/>
    <w:rsid w:val="001B12F3"/>
    <w:rsid w:val="001B1FAB"/>
    <w:rsid w:val="001B449C"/>
    <w:rsid w:val="001B48AE"/>
    <w:rsid w:val="001B4C07"/>
    <w:rsid w:val="001B5F7A"/>
    <w:rsid w:val="001B62BA"/>
    <w:rsid w:val="001B665B"/>
    <w:rsid w:val="001B673D"/>
    <w:rsid w:val="001B6A74"/>
    <w:rsid w:val="001B6C66"/>
    <w:rsid w:val="001B6EDB"/>
    <w:rsid w:val="001B7BD7"/>
    <w:rsid w:val="001B7E8C"/>
    <w:rsid w:val="001C2089"/>
    <w:rsid w:val="001C20C2"/>
    <w:rsid w:val="001C262A"/>
    <w:rsid w:val="001C2CD5"/>
    <w:rsid w:val="001C2FCD"/>
    <w:rsid w:val="001C2FF0"/>
    <w:rsid w:val="001C3EAE"/>
    <w:rsid w:val="001C3EDA"/>
    <w:rsid w:val="001C425D"/>
    <w:rsid w:val="001C4510"/>
    <w:rsid w:val="001C4842"/>
    <w:rsid w:val="001C48BC"/>
    <w:rsid w:val="001C4BD9"/>
    <w:rsid w:val="001C5188"/>
    <w:rsid w:val="001C5A73"/>
    <w:rsid w:val="001C5D36"/>
    <w:rsid w:val="001C6825"/>
    <w:rsid w:val="001C68CA"/>
    <w:rsid w:val="001C6F65"/>
    <w:rsid w:val="001C750B"/>
    <w:rsid w:val="001C7812"/>
    <w:rsid w:val="001C79FB"/>
    <w:rsid w:val="001D0615"/>
    <w:rsid w:val="001D0BEF"/>
    <w:rsid w:val="001D0F39"/>
    <w:rsid w:val="001D16F3"/>
    <w:rsid w:val="001D204A"/>
    <w:rsid w:val="001D2059"/>
    <w:rsid w:val="001D2135"/>
    <w:rsid w:val="001D2283"/>
    <w:rsid w:val="001D3059"/>
    <w:rsid w:val="001D3B95"/>
    <w:rsid w:val="001D3D07"/>
    <w:rsid w:val="001D469F"/>
    <w:rsid w:val="001D62A6"/>
    <w:rsid w:val="001D7592"/>
    <w:rsid w:val="001E0764"/>
    <w:rsid w:val="001E090E"/>
    <w:rsid w:val="001E12B6"/>
    <w:rsid w:val="001E179C"/>
    <w:rsid w:val="001E1967"/>
    <w:rsid w:val="001E3251"/>
    <w:rsid w:val="001E32BC"/>
    <w:rsid w:val="001E3829"/>
    <w:rsid w:val="001E3C65"/>
    <w:rsid w:val="001E3D6A"/>
    <w:rsid w:val="001E4FEB"/>
    <w:rsid w:val="001E5DA7"/>
    <w:rsid w:val="001E7D5F"/>
    <w:rsid w:val="001F0089"/>
    <w:rsid w:val="001F02C2"/>
    <w:rsid w:val="001F0C31"/>
    <w:rsid w:val="001F0F5D"/>
    <w:rsid w:val="001F20A2"/>
    <w:rsid w:val="001F2161"/>
    <w:rsid w:val="001F27A0"/>
    <w:rsid w:val="001F2F1D"/>
    <w:rsid w:val="001F4B5A"/>
    <w:rsid w:val="001F4FA9"/>
    <w:rsid w:val="001F55D0"/>
    <w:rsid w:val="001F5B34"/>
    <w:rsid w:val="001F5D2C"/>
    <w:rsid w:val="001F7081"/>
    <w:rsid w:val="001F7155"/>
    <w:rsid w:val="001F7BA0"/>
    <w:rsid w:val="00200DC2"/>
    <w:rsid w:val="00201E8B"/>
    <w:rsid w:val="00202458"/>
    <w:rsid w:val="0020245E"/>
    <w:rsid w:val="00202596"/>
    <w:rsid w:val="00202EF1"/>
    <w:rsid w:val="002038E9"/>
    <w:rsid w:val="00204BD2"/>
    <w:rsid w:val="00204C6F"/>
    <w:rsid w:val="00205559"/>
    <w:rsid w:val="00205940"/>
    <w:rsid w:val="00205DA9"/>
    <w:rsid w:val="00206578"/>
    <w:rsid w:val="00206C44"/>
    <w:rsid w:val="0020737D"/>
    <w:rsid w:val="0021043B"/>
    <w:rsid w:val="00211066"/>
    <w:rsid w:val="00211778"/>
    <w:rsid w:val="00211ECF"/>
    <w:rsid w:val="0021263B"/>
    <w:rsid w:val="0021318E"/>
    <w:rsid w:val="002132D2"/>
    <w:rsid w:val="002135D7"/>
    <w:rsid w:val="00213CC6"/>
    <w:rsid w:val="002140E6"/>
    <w:rsid w:val="002145E9"/>
    <w:rsid w:val="0021475B"/>
    <w:rsid w:val="00215229"/>
    <w:rsid w:val="00215431"/>
    <w:rsid w:val="00216412"/>
    <w:rsid w:val="0021643E"/>
    <w:rsid w:val="002164D6"/>
    <w:rsid w:val="00216A17"/>
    <w:rsid w:val="00217372"/>
    <w:rsid w:val="0022009D"/>
    <w:rsid w:val="00220F9A"/>
    <w:rsid w:val="00221063"/>
    <w:rsid w:val="0022299D"/>
    <w:rsid w:val="00222D7C"/>
    <w:rsid w:val="00222DE7"/>
    <w:rsid w:val="0022315A"/>
    <w:rsid w:val="002233A4"/>
    <w:rsid w:val="00223B47"/>
    <w:rsid w:val="00225C06"/>
    <w:rsid w:val="002261E3"/>
    <w:rsid w:val="002264FF"/>
    <w:rsid w:val="002269D0"/>
    <w:rsid w:val="00226F2E"/>
    <w:rsid w:val="0023027C"/>
    <w:rsid w:val="00230E6D"/>
    <w:rsid w:val="00231637"/>
    <w:rsid w:val="00231B22"/>
    <w:rsid w:val="002325E2"/>
    <w:rsid w:val="002327A1"/>
    <w:rsid w:val="002336E0"/>
    <w:rsid w:val="00233F1E"/>
    <w:rsid w:val="00234C2A"/>
    <w:rsid w:val="00234DD7"/>
    <w:rsid w:val="002352B8"/>
    <w:rsid w:val="00235C9F"/>
    <w:rsid w:val="00236542"/>
    <w:rsid w:val="00236604"/>
    <w:rsid w:val="002369EE"/>
    <w:rsid w:val="00236B9A"/>
    <w:rsid w:val="00240EFA"/>
    <w:rsid w:val="002415C0"/>
    <w:rsid w:val="002423DF"/>
    <w:rsid w:val="00242D64"/>
    <w:rsid w:val="00244A2E"/>
    <w:rsid w:val="00245717"/>
    <w:rsid w:val="00245E9E"/>
    <w:rsid w:val="00246A13"/>
    <w:rsid w:val="002475BB"/>
    <w:rsid w:val="002477C7"/>
    <w:rsid w:val="00247D1A"/>
    <w:rsid w:val="002502A9"/>
    <w:rsid w:val="00250635"/>
    <w:rsid w:val="002507F3"/>
    <w:rsid w:val="00250B2B"/>
    <w:rsid w:val="00250C27"/>
    <w:rsid w:val="00250D7F"/>
    <w:rsid w:val="0025175A"/>
    <w:rsid w:val="002521EA"/>
    <w:rsid w:val="00252257"/>
    <w:rsid w:val="00252D6D"/>
    <w:rsid w:val="00255286"/>
    <w:rsid w:val="00255446"/>
    <w:rsid w:val="00255DCF"/>
    <w:rsid w:val="002561B0"/>
    <w:rsid w:val="00257B24"/>
    <w:rsid w:val="00260928"/>
    <w:rsid w:val="00260A9B"/>
    <w:rsid w:val="002613FC"/>
    <w:rsid w:val="00261C00"/>
    <w:rsid w:val="00262702"/>
    <w:rsid w:val="00262E36"/>
    <w:rsid w:val="00262F83"/>
    <w:rsid w:val="002634F0"/>
    <w:rsid w:val="002634F4"/>
    <w:rsid w:val="00263B52"/>
    <w:rsid w:val="00264A9C"/>
    <w:rsid w:val="00264E98"/>
    <w:rsid w:val="0026668C"/>
    <w:rsid w:val="0026690D"/>
    <w:rsid w:val="00266F3A"/>
    <w:rsid w:val="002670AA"/>
    <w:rsid w:val="002675D0"/>
    <w:rsid w:val="00267A84"/>
    <w:rsid w:val="00267E24"/>
    <w:rsid w:val="00267FCC"/>
    <w:rsid w:val="00267FF6"/>
    <w:rsid w:val="00270BBB"/>
    <w:rsid w:val="00271583"/>
    <w:rsid w:val="002718F8"/>
    <w:rsid w:val="00271A4D"/>
    <w:rsid w:val="00272632"/>
    <w:rsid w:val="00273BB9"/>
    <w:rsid w:val="00273C24"/>
    <w:rsid w:val="00273E6D"/>
    <w:rsid w:val="00274281"/>
    <w:rsid w:val="002750B7"/>
    <w:rsid w:val="002759DA"/>
    <w:rsid w:val="00275CD6"/>
    <w:rsid w:val="00276BC7"/>
    <w:rsid w:val="002807F9"/>
    <w:rsid w:val="00280ACD"/>
    <w:rsid w:val="00281153"/>
    <w:rsid w:val="00281770"/>
    <w:rsid w:val="0028327C"/>
    <w:rsid w:val="002832B5"/>
    <w:rsid w:val="002841FC"/>
    <w:rsid w:val="002843E5"/>
    <w:rsid w:val="00285BAB"/>
    <w:rsid w:val="002871E2"/>
    <w:rsid w:val="0029028E"/>
    <w:rsid w:val="0029044C"/>
    <w:rsid w:val="00290627"/>
    <w:rsid w:val="00290D2E"/>
    <w:rsid w:val="002911AD"/>
    <w:rsid w:val="002911FA"/>
    <w:rsid w:val="002914CA"/>
    <w:rsid w:val="002924A6"/>
    <w:rsid w:val="00292FC5"/>
    <w:rsid w:val="00293080"/>
    <w:rsid w:val="002933AB"/>
    <w:rsid w:val="00297BE3"/>
    <w:rsid w:val="00297F8D"/>
    <w:rsid w:val="002A0816"/>
    <w:rsid w:val="002A09FE"/>
    <w:rsid w:val="002A17CD"/>
    <w:rsid w:val="002A1A3F"/>
    <w:rsid w:val="002A1B34"/>
    <w:rsid w:val="002A29E7"/>
    <w:rsid w:val="002A3877"/>
    <w:rsid w:val="002A44D5"/>
    <w:rsid w:val="002A6CE2"/>
    <w:rsid w:val="002A6D4C"/>
    <w:rsid w:val="002A7E9A"/>
    <w:rsid w:val="002B01AB"/>
    <w:rsid w:val="002B04A5"/>
    <w:rsid w:val="002B1211"/>
    <w:rsid w:val="002B1608"/>
    <w:rsid w:val="002B1ADC"/>
    <w:rsid w:val="002B233B"/>
    <w:rsid w:val="002B24F6"/>
    <w:rsid w:val="002B2CD6"/>
    <w:rsid w:val="002B3E7F"/>
    <w:rsid w:val="002B4647"/>
    <w:rsid w:val="002B6159"/>
    <w:rsid w:val="002B6753"/>
    <w:rsid w:val="002B71D2"/>
    <w:rsid w:val="002B740F"/>
    <w:rsid w:val="002B74AF"/>
    <w:rsid w:val="002C0D9E"/>
    <w:rsid w:val="002C15CC"/>
    <w:rsid w:val="002C17AE"/>
    <w:rsid w:val="002C25EF"/>
    <w:rsid w:val="002C298F"/>
    <w:rsid w:val="002C36CA"/>
    <w:rsid w:val="002C3C37"/>
    <w:rsid w:val="002C4C19"/>
    <w:rsid w:val="002C4C24"/>
    <w:rsid w:val="002C4E0C"/>
    <w:rsid w:val="002C4FE1"/>
    <w:rsid w:val="002C51EA"/>
    <w:rsid w:val="002C58B2"/>
    <w:rsid w:val="002C672D"/>
    <w:rsid w:val="002C6C60"/>
    <w:rsid w:val="002C6E3E"/>
    <w:rsid w:val="002C70EE"/>
    <w:rsid w:val="002D0D2D"/>
    <w:rsid w:val="002D118F"/>
    <w:rsid w:val="002D13A9"/>
    <w:rsid w:val="002D225E"/>
    <w:rsid w:val="002D238E"/>
    <w:rsid w:val="002D2692"/>
    <w:rsid w:val="002D2F5E"/>
    <w:rsid w:val="002D4752"/>
    <w:rsid w:val="002D5ED5"/>
    <w:rsid w:val="002D6183"/>
    <w:rsid w:val="002D6BE1"/>
    <w:rsid w:val="002D7AEC"/>
    <w:rsid w:val="002E051D"/>
    <w:rsid w:val="002E1905"/>
    <w:rsid w:val="002E4EB4"/>
    <w:rsid w:val="002E4FE9"/>
    <w:rsid w:val="002E5DF8"/>
    <w:rsid w:val="002E617A"/>
    <w:rsid w:val="002E682F"/>
    <w:rsid w:val="002E6881"/>
    <w:rsid w:val="002E68D1"/>
    <w:rsid w:val="002E6A14"/>
    <w:rsid w:val="002E7261"/>
    <w:rsid w:val="002E7DD9"/>
    <w:rsid w:val="002F13DF"/>
    <w:rsid w:val="002F32D6"/>
    <w:rsid w:val="002F3FE1"/>
    <w:rsid w:val="002F407C"/>
    <w:rsid w:val="002F42A0"/>
    <w:rsid w:val="002F4325"/>
    <w:rsid w:val="002F4724"/>
    <w:rsid w:val="002F5288"/>
    <w:rsid w:val="002F6D9E"/>
    <w:rsid w:val="002F7B74"/>
    <w:rsid w:val="003000AF"/>
    <w:rsid w:val="00300C47"/>
    <w:rsid w:val="0030125F"/>
    <w:rsid w:val="003014BB"/>
    <w:rsid w:val="003014FA"/>
    <w:rsid w:val="003016A7"/>
    <w:rsid w:val="003016BA"/>
    <w:rsid w:val="00301C40"/>
    <w:rsid w:val="0030261A"/>
    <w:rsid w:val="00303236"/>
    <w:rsid w:val="003047BD"/>
    <w:rsid w:val="00305247"/>
    <w:rsid w:val="003056D7"/>
    <w:rsid w:val="0030584B"/>
    <w:rsid w:val="00305DC6"/>
    <w:rsid w:val="003062EF"/>
    <w:rsid w:val="003069B7"/>
    <w:rsid w:val="0031046F"/>
    <w:rsid w:val="003105E7"/>
    <w:rsid w:val="00310AA2"/>
    <w:rsid w:val="00312556"/>
    <w:rsid w:val="0031258F"/>
    <w:rsid w:val="00312828"/>
    <w:rsid w:val="00312872"/>
    <w:rsid w:val="00312C3D"/>
    <w:rsid w:val="00312D0A"/>
    <w:rsid w:val="00312E2C"/>
    <w:rsid w:val="0031337C"/>
    <w:rsid w:val="00314802"/>
    <w:rsid w:val="00314970"/>
    <w:rsid w:val="003153EB"/>
    <w:rsid w:val="00315826"/>
    <w:rsid w:val="00315BC7"/>
    <w:rsid w:val="00316135"/>
    <w:rsid w:val="003165A0"/>
    <w:rsid w:val="00316604"/>
    <w:rsid w:val="00316EA3"/>
    <w:rsid w:val="003173AB"/>
    <w:rsid w:val="003202E9"/>
    <w:rsid w:val="003206AC"/>
    <w:rsid w:val="00320D53"/>
    <w:rsid w:val="003217CF"/>
    <w:rsid w:val="00322BC6"/>
    <w:rsid w:val="00322F87"/>
    <w:rsid w:val="0032334B"/>
    <w:rsid w:val="00323741"/>
    <w:rsid w:val="00324259"/>
    <w:rsid w:val="003260C7"/>
    <w:rsid w:val="0032661C"/>
    <w:rsid w:val="00327565"/>
    <w:rsid w:val="003275E2"/>
    <w:rsid w:val="003276BC"/>
    <w:rsid w:val="0033136E"/>
    <w:rsid w:val="00331984"/>
    <w:rsid w:val="00331CFC"/>
    <w:rsid w:val="0033240F"/>
    <w:rsid w:val="00332702"/>
    <w:rsid w:val="00332910"/>
    <w:rsid w:val="003336F6"/>
    <w:rsid w:val="00333CFB"/>
    <w:rsid w:val="00334031"/>
    <w:rsid w:val="0033444C"/>
    <w:rsid w:val="00334960"/>
    <w:rsid w:val="003349F8"/>
    <w:rsid w:val="00334EF6"/>
    <w:rsid w:val="00335C55"/>
    <w:rsid w:val="00336F42"/>
    <w:rsid w:val="0033702A"/>
    <w:rsid w:val="003373A5"/>
    <w:rsid w:val="00337FAD"/>
    <w:rsid w:val="003408B1"/>
    <w:rsid w:val="003411EA"/>
    <w:rsid w:val="00341BF4"/>
    <w:rsid w:val="003420AE"/>
    <w:rsid w:val="003421EA"/>
    <w:rsid w:val="0034272F"/>
    <w:rsid w:val="0034422A"/>
    <w:rsid w:val="0034448B"/>
    <w:rsid w:val="003446BE"/>
    <w:rsid w:val="003448EA"/>
    <w:rsid w:val="00344BB0"/>
    <w:rsid w:val="00345C81"/>
    <w:rsid w:val="003462BC"/>
    <w:rsid w:val="0034638E"/>
    <w:rsid w:val="00346FDB"/>
    <w:rsid w:val="003472F8"/>
    <w:rsid w:val="00347E66"/>
    <w:rsid w:val="00347FF3"/>
    <w:rsid w:val="0035053D"/>
    <w:rsid w:val="00351707"/>
    <w:rsid w:val="003533A2"/>
    <w:rsid w:val="00353AA5"/>
    <w:rsid w:val="003542DE"/>
    <w:rsid w:val="00354BC1"/>
    <w:rsid w:val="00355C73"/>
    <w:rsid w:val="00357CF0"/>
    <w:rsid w:val="00360FF7"/>
    <w:rsid w:val="0036252D"/>
    <w:rsid w:val="0036322A"/>
    <w:rsid w:val="0036339E"/>
    <w:rsid w:val="003634AA"/>
    <w:rsid w:val="0036397E"/>
    <w:rsid w:val="00363D37"/>
    <w:rsid w:val="00363D5B"/>
    <w:rsid w:val="00364284"/>
    <w:rsid w:val="003648B4"/>
    <w:rsid w:val="00364D56"/>
    <w:rsid w:val="00365385"/>
    <w:rsid w:val="00365E2A"/>
    <w:rsid w:val="0036627D"/>
    <w:rsid w:val="003666D6"/>
    <w:rsid w:val="00367268"/>
    <w:rsid w:val="00367DEE"/>
    <w:rsid w:val="003700C2"/>
    <w:rsid w:val="0037075C"/>
    <w:rsid w:val="00371AEA"/>
    <w:rsid w:val="00373F13"/>
    <w:rsid w:val="0037406D"/>
    <w:rsid w:val="003742B0"/>
    <w:rsid w:val="003742EB"/>
    <w:rsid w:val="00374764"/>
    <w:rsid w:val="00374C2F"/>
    <w:rsid w:val="00375095"/>
    <w:rsid w:val="00376222"/>
    <w:rsid w:val="00376B2E"/>
    <w:rsid w:val="003772AB"/>
    <w:rsid w:val="0037790F"/>
    <w:rsid w:val="0038004B"/>
    <w:rsid w:val="00380A2F"/>
    <w:rsid w:val="00381902"/>
    <w:rsid w:val="003827F3"/>
    <w:rsid w:val="003829E6"/>
    <w:rsid w:val="003835EE"/>
    <w:rsid w:val="003838F3"/>
    <w:rsid w:val="00383CE3"/>
    <w:rsid w:val="0038476F"/>
    <w:rsid w:val="00384825"/>
    <w:rsid w:val="003849A2"/>
    <w:rsid w:val="0038572F"/>
    <w:rsid w:val="003865FA"/>
    <w:rsid w:val="00386CCD"/>
    <w:rsid w:val="00387B92"/>
    <w:rsid w:val="00387C3F"/>
    <w:rsid w:val="0039029D"/>
    <w:rsid w:val="003907B6"/>
    <w:rsid w:val="00391964"/>
    <w:rsid w:val="00395670"/>
    <w:rsid w:val="00395B29"/>
    <w:rsid w:val="00396956"/>
    <w:rsid w:val="00396AB1"/>
    <w:rsid w:val="00397F82"/>
    <w:rsid w:val="003A0FDD"/>
    <w:rsid w:val="003A179C"/>
    <w:rsid w:val="003A182D"/>
    <w:rsid w:val="003A1BF8"/>
    <w:rsid w:val="003A1DC2"/>
    <w:rsid w:val="003A1F17"/>
    <w:rsid w:val="003A2987"/>
    <w:rsid w:val="003A3735"/>
    <w:rsid w:val="003A3A16"/>
    <w:rsid w:val="003A411F"/>
    <w:rsid w:val="003A4AD3"/>
    <w:rsid w:val="003A4D3C"/>
    <w:rsid w:val="003A536F"/>
    <w:rsid w:val="003A617E"/>
    <w:rsid w:val="003A63AC"/>
    <w:rsid w:val="003A7AD5"/>
    <w:rsid w:val="003A7EA5"/>
    <w:rsid w:val="003B03C6"/>
    <w:rsid w:val="003B11E9"/>
    <w:rsid w:val="003B210F"/>
    <w:rsid w:val="003B2634"/>
    <w:rsid w:val="003B26C6"/>
    <w:rsid w:val="003B304D"/>
    <w:rsid w:val="003B3287"/>
    <w:rsid w:val="003B354D"/>
    <w:rsid w:val="003B431C"/>
    <w:rsid w:val="003B687D"/>
    <w:rsid w:val="003B6A18"/>
    <w:rsid w:val="003B6E89"/>
    <w:rsid w:val="003B7A5B"/>
    <w:rsid w:val="003C0244"/>
    <w:rsid w:val="003C2403"/>
    <w:rsid w:val="003C262F"/>
    <w:rsid w:val="003C52AD"/>
    <w:rsid w:val="003C5837"/>
    <w:rsid w:val="003C60F2"/>
    <w:rsid w:val="003C6307"/>
    <w:rsid w:val="003C6581"/>
    <w:rsid w:val="003C6B0B"/>
    <w:rsid w:val="003C77B9"/>
    <w:rsid w:val="003C7F34"/>
    <w:rsid w:val="003D211E"/>
    <w:rsid w:val="003D3228"/>
    <w:rsid w:val="003D3277"/>
    <w:rsid w:val="003D37DF"/>
    <w:rsid w:val="003D3A6F"/>
    <w:rsid w:val="003D468F"/>
    <w:rsid w:val="003D56DE"/>
    <w:rsid w:val="003D5BC1"/>
    <w:rsid w:val="003D74A8"/>
    <w:rsid w:val="003D7D40"/>
    <w:rsid w:val="003E07A9"/>
    <w:rsid w:val="003E0A4C"/>
    <w:rsid w:val="003E0D50"/>
    <w:rsid w:val="003E14DD"/>
    <w:rsid w:val="003E2A2F"/>
    <w:rsid w:val="003E2B3A"/>
    <w:rsid w:val="003E3DEF"/>
    <w:rsid w:val="003E598E"/>
    <w:rsid w:val="003E6092"/>
    <w:rsid w:val="003E675C"/>
    <w:rsid w:val="003E6DF8"/>
    <w:rsid w:val="003E70F5"/>
    <w:rsid w:val="003F0496"/>
    <w:rsid w:val="003F06B2"/>
    <w:rsid w:val="003F0FE7"/>
    <w:rsid w:val="003F1259"/>
    <w:rsid w:val="003F15C2"/>
    <w:rsid w:val="003F2782"/>
    <w:rsid w:val="003F4067"/>
    <w:rsid w:val="003F44A4"/>
    <w:rsid w:val="003F458D"/>
    <w:rsid w:val="003F4A38"/>
    <w:rsid w:val="003F4E44"/>
    <w:rsid w:val="003F670E"/>
    <w:rsid w:val="003F71EF"/>
    <w:rsid w:val="004005B1"/>
    <w:rsid w:val="00402244"/>
    <w:rsid w:val="0040265A"/>
    <w:rsid w:val="00402664"/>
    <w:rsid w:val="004028A8"/>
    <w:rsid w:val="00402AF7"/>
    <w:rsid w:val="00402DFF"/>
    <w:rsid w:val="004039F5"/>
    <w:rsid w:val="00403DB3"/>
    <w:rsid w:val="00404484"/>
    <w:rsid w:val="00405193"/>
    <w:rsid w:val="0040530D"/>
    <w:rsid w:val="00405534"/>
    <w:rsid w:val="00405535"/>
    <w:rsid w:val="00406550"/>
    <w:rsid w:val="00406FD1"/>
    <w:rsid w:val="004077B3"/>
    <w:rsid w:val="00411A3E"/>
    <w:rsid w:val="00411B4C"/>
    <w:rsid w:val="00411C18"/>
    <w:rsid w:val="0041243C"/>
    <w:rsid w:val="00413193"/>
    <w:rsid w:val="0041346B"/>
    <w:rsid w:val="00413B27"/>
    <w:rsid w:val="004149C0"/>
    <w:rsid w:val="004149F4"/>
    <w:rsid w:val="00416A6D"/>
    <w:rsid w:val="00417037"/>
    <w:rsid w:val="00417319"/>
    <w:rsid w:val="0041757B"/>
    <w:rsid w:val="00420FD7"/>
    <w:rsid w:val="0042147D"/>
    <w:rsid w:val="00421620"/>
    <w:rsid w:val="00421628"/>
    <w:rsid w:val="00421809"/>
    <w:rsid w:val="004225EF"/>
    <w:rsid w:val="00422811"/>
    <w:rsid w:val="004228DD"/>
    <w:rsid w:val="00422CA1"/>
    <w:rsid w:val="00424083"/>
    <w:rsid w:val="0042436C"/>
    <w:rsid w:val="004246C6"/>
    <w:rsid w:val="00425072"/>
    <w:rsid w:val="004250C8"/>
    <w:rsid w:val="00426BEC"/>
    <w:rsid w:val="0042744E"/>
    <w:rsid w:val="00427A4C"/>
    <w:rsid w:val="00430163"/>
    <w:rsid w:val="0043133E"/>
    <w:rsid w:val="00432DF0"/>
    <w:rsid w:val="00432EC1"/>
    <w:rsid w:val="004336EE"/>
    <w:rsid w:val="004339F3"/>
    <w:rsid w:val="00433D78"/>
    <w:rsid w:val="0043466A"/>
    <w:rsid w:val="00434B0F"/>
    <w:rsid w:val="0043559E"/>
    <w:rsid w:val="004358DC"/>
    <w:rsid w:val="00436080"/>
    <w:rsid w:val="00436360"/>
    <w:rsid w:val="00436684"/>
    <w:rsid w:val="00436868"/>
    <w:rsid w:val="00436CA3"/>
    <w:rsid w:val="004401AB"/>
    <w:rsid w:val="004417A8"/>
    <w:rsid w:val="004418D8"/>
    <w:rsid w:val="00441EE2"/>
    <w:rsid w:val="00442C51"/>
    <w:rsid w:val="00443F50"/>
    <w:rsid w:val="00444D8A"/>
    <w:rsid w:val="00445E9B"/>
    <w:rsid w:val="00446A6A"/>
    <w:rsid w:val="00447D99"/>
    <w:rsid w:val="00451669"/>
    <w:rsid w:val="004517C5"/>
    <w:rsid w:val="00451BD2"/>
    <w:rsid w:val="00451F3F"/>
    <w:rsid w:val="004535EA"/>
    <w:rsid w:val="00453D21"/>
    <w:rsid w:val="0045422B"/>
    <w:rsid w:val="00454C72"/>
    <w:rsid w:val="00454CF3"/>
    <w:rsid w:val="004557B6"/>
    <w:rsid w:val="00455B92"/>
    <w:rsid w:val="004563CA"/>
    <w:rsid w:val="0046128A"/>
    <w:rsid w:val="00461F94"/>
    <w:rsid w:val="0046256F"/>
    <w:rsid w:val="0046275B"/>
    <w:rsid w:val="00462ADA"/>
    <w:rsid w:val="00462D1B"/>
    <w:rsid w:val="00463081"/>
    <w:rsid w:val="0046397D"/>
    <w:rsid w:val="00464208"/>
    <w:rsid w:val="004644AE"/>
    <w:rsid w:val="00464DA7"/>
    <w:rsid w:val="00464DEE"/>
    <w:rsid w:val="00465898"/>
    <w:rsid w:val="004659CD"/>
    <w:rsid w:val="0046655C"/>
    <w:rsid w:val="004669AA"/>
    <w:rsid w:val="00466BBF"/>
    <w:rsid w:val="00466E7E"/>
    <w:rsid w:val="004673A6"/>
    <w:rsid w:val="0047029E"/>
    <w:rsid w:val="00470641"/>
    <w:rsid w:val="00470D94"/>
    <w:rsid w:val="00471D01"/>
    <w:rsid w:val="00473B88"/>
    <w:rsid w:val="0047493C"/>
    <w:rsid w:val="00476668"/>
    <w:rsid w:val="00476DBE"/>
    <w:rsid w:val="00476F43"/>
    <w:rsid w:val="00480018"/>
    <w:rsid w:val="0048070E"/>
    <w:rsid w:val="00480ED6"/>
    <w:rsid w:val="0048186B"/>
    <w:rsid w:val="004826F1"/>
    <w:rsid w:val="0048354E"/>
    <w:rsid w:val="00483C00"/>
    <w:rsid w:val="00483EC8"/>
    <w:rsid w:val="004842A7"/>
    <w:rsid w:val="004849FE"/>
    <w:rsid w:val="00484E09"/>
    <w:rsid w:val="00485535"/>
    <w:rsid w:val="004858E3"/>
    <w:rsid w:val="004864F4"/>
    <w:rsid w:val="00486A6E"/>
    <w:rsid w:val="004906FE"/>
    <w:rsid w:val="00490AA5"/>
    <w:rsid w:val="00490EC9"/>
    <w:rsid w:val="00491743"/>
    <w:rsid w:val="00491FA8"/>
    <w:rsid w:val="0049259E"/>
    <w:rsid w:val="00494AA9"/>
    <w:rsid w:val="00495AD1"/>
    <w:rsid w:val="00495BB8"/>
    <w:rsid w:val="00495FCC"/>
    <w:rsid w:val="00495FD6"/>
    <w:rsid w:val="00496476"/>
    <w:rsid w:val="0049793B"/>
    <w:rsid w:val="00497C9A"/>
    <w:rsid w:val="004A03F0"/>
    <w:rsid w:val="004A1858"/>
    <w:rsid w:val="004A1F04"/>
    <w:rsid w:val="004A23DD"/>
    <w:rsid w:val="004A338A"/>
    <w:rsid w:val="004A3625"/>
    <w:rsid w:val="004A3668"/>
    <w:rsid w:val="004A3D1F"/>
    <w:rsid w:val="004A422F"/>
    <w:rsid w:val="004A555C"/>
    <w:rsid w:val="004A559F"/>
    <w:rsid w:val="004A5A45"/>
    <w:rsid w:val="004A5BA3"/>
    <w:rsid w:val="004A619B"/>
    <w:rsid w:val="004A67A5"/>
    <w:rsid w:val="004A67E0"/>
    <w:rsid w:val="004A7619"/>
    <w:rsid w:val="004B00E0"/>
    <w:rsid w:val="004B035E"/>
    <w:rsid w:val="004B1093"/>
    <w:rsid w:val="004B2B19"/>
    <w:rsid w:val="004B6400"/>
    <w:rsid w:val="004B6EBF"/>
    <w:rsid w:val="004B74FF"/>
    <w:rsid w:val="004B7700"/>
    <w:rsid w:val="004B7AEA"/>
    <w:rsid w:val="004C0B2E"/>
    <w:rsid w:val="004C1770"/>
    <w:rsid w:val="004C2441"/>
    <w:rsid w:val="004C261D"/>
    <w:rsid w:val="004C3FD0"/>
    <w:rsid w:val="004C4778"/>
    <w:rsid w:val="004C5020"/>
    <w:rsid w:val="004C78F1"/>
    <w:rsid w:val="004C7E60"/>
    <w:rsid w:val="004D0DB1"/>
    <w:rsid w:val="004D13B0"/>
    <w:rsid w:val="004D1C51"/>
    <w:rsid w:val="004D21DF"/>
    <w:rsid w:val="004D28FF"/>
    <w:rsid w:val="004D2B24"/>
    <w:rsid w:val="004D39BC"/>
    <w:rsid w:val="004D521B"/>
    <w:rsid w:val="004D5855"/>
    <w:rsid w:val="004D6EDA"/>
    <w:rsid w:val="004D726A"/>
    <w:rsid w:val="004E0637"/>
    <w:rsid w:val="004E200D"/>
    <w:rsid w:val="004E3BF6"/>
    <w:rsid w:val="004E3E5C"/>
    <w:rsid w:val="004E5D75"/>
    <w:rsid w:val="004E5E7B"/>
    <w:rsid w:val="004E7419"/>
    <w:rsid w:val="004E77AC"/>
    <w:rsid w:val="004E7EDF"/>
    <w:rsid w:val="004F2614"/>
    <w:rsid w:val="004F37F7"/>
    <w:rsid w:val="004F4111"/>
    <w:rsid w:val="004F4473"/>
    <w:rsid w:val="004F4A54"/>
    <w:rsid w:val="004F5DA9"/>
    <w:rsid w:val="004F6887"/>
    <w:rsid w:val="004F6A0F"/>
    <w:rsid w:val="004F76B7"/>
    <w:rsid w:val="005014BE"/>
    <w:rsid w:val="00501632"/>
    <w:rsid w:val="005038C8"/>
    <w:rsid w:val="00503F31"/>
    <w:rsid w:val="00503FEE"/>
    <w:rsid w:val="00504967"/>
    <w:rsid w:val="00504A54"/>
    <w:rsid w:val="005056EE"/>
    <w:rsid w:val="00506DF5"/>
    <w:rsid w:val="00507636"/>
    <w:rsid w:val="00507BD6"/>
    <w:rsid w:val="005102CC"/>
    <w:rsid w:val="005108C8"/>
    <w:rsid w:val="00511324"/>
    <w:rsid w:val="00512B6C"/>
    <w:rsid w:val="00512F8A"/>
    <w:rsid w:val="00513707"/>
    <w:rsid w:val="0051409D"/>
    <w:rsid w:val="00514A61"/>
    <w:rsid w:val="00515110"/>
    <w:rsid w:val="00515412"/>
    <w:rsid w:val="00515503"/>
    <w:rsid w:val="0051597E"/>
    <w:rsid w:val="005164D9"/>
    <w:rsid w:val="0051762C"/>
    <w:rsid w:val="005177FB"/>
    <w:rsid w:val="00517D67"/>
    <w:rsid w:val="00520051"/>
    <w:rsid w:val="0052068A"/>
    <w:rsid w:val="0052149B"/>
    <w:rsid w:val="00522D66"/>
    <w:rsid w:val="0052308A"/>
    <w:rsid w:val="005231D6"/>
    <w:rsid w:val="0052389C"/>
    <w:rsid w:val="00523F7E"/>
    <w:rsid w:val="00524592"/>
    <w:rsid w:val="00524CB6"/>
    <w:rsid w:val="0052660D"/>
    <w:rsid w:val="00526A7D"/>
    <w:rsid w:val="00526EBC"/>
    <w:rsid w:val="005271FB"/>
    <w:rsid w:val="00527C7B"/>
    <w:rsid w:val="00531A21"/>
    <w:rsid w:val="00531BC5"/>
    <w:rsid w:val="00532250"/>
    <w:rsid w:val="005322BB"/>
    <w:rsid w:val="0053253F"/>
    <w:rsid w:val="005327EF"/>
    <w:rsid w:val="005329B4"/>
    <w:rsid w:val="00532F7A"/>
    <w:rsid w:val="00533B5E"/>
    <w:rsid w:val="005341D4"/>
    <w:rsid w:val="0053431A"/>
    <w:rsid w:val="00534F31"/>
    <w:rsid w:val="00536B3C"/>
    <w:rsid w:val="00537464"/>
    <w:rsid w:val="00537626"/>
    <w:rsid w:val="005407B2"/>
    <w:rsid w:val="00540BA1"/>
    <w:rsid w:val="00540FF9"/>
    <w:rsid w:val="00541BE5"/>
    <w:rsid w:val="00542BA0"/>
    <w:rsid w:val="005433F7"/>
    <w:rsid w:val="005434EB"/>
    <w:rsid w:val="0054372D"/>
    <w:rsid w:val="00544D6B"/>
    <w:rsid w:val="005453D6"/>
    <w:rsid w:val="00545E21"/>
    <w:rsid w:val="00546F33"/>
    <w:rsid w:val="00547489"/>
    <w:rsid w:val="00550014"/>
    <w:rsid w:val="005502A6"/>
    <w:rsid w:val="0055297F"/>
    <w:rsid w:val="005545A3"/>
    <w:rsid w:val="00554B8B"/>
    <w:rsid w:val="00554C51"/>
    <w:rsid w:val="00554F7C"/>
    <w:rsid w:val="005555F2"/>
    <w:rsid w:val="00555BC7"/>
    <w:rsid w:val="00556492"/>
    <w:rsid w:val="00556890"/>
    <w:rsid w:val="00556BFD"/>
    <w:rsid w:val="0056075F"/>
    <w:rsid w:val="00560EDF"/>
    <w:rsid w:val="00561A7F"/>
    <w:rsid w:val="00561E52"/>
    <w:rsid w:val="00562D6B"/>
    <w:rsid w:val="00563E32"/>
    <w:rsid w:val="00564744"/>
    <w:rsid w:val="0056518C"/>
    <w:rsid w:val="00565DEC"/>
    <w:rsid w:val="00566884"/>
    <w:rsid w:val="00567C8F"/>
    <w:rsid w:val="00570BD9"/>
    <w:rsid w:val="00570DCF"/>
    <w:rsid w:val="0057105E"/>
    <w:rsid w:val="0057145E"/>
    <w:rsid w:val="005720AA"/>
    <w:rsid w:val="005721B3"/>
    <w:rsid w:val="005724CA"/>
    <w:rsid w:val="00572E1C"/>
    <w:rsid w:val="00573280"/>
    <w:rsid w:val="0057349E"/>
    <w:rsid w:val="00574CCA"/>
    <w:rsid w:val="00575F54"/>
    <w:rsid w:val="005779C9"/>
    <w:rsid w:val="00577BA1"/>
    <w:rsid w:val="00580168"/>
    <w:rsid w:val="0058147B"/>
    <w:rsid w:val="00582474"/>
    <w:rsid w:val="00582576"/>
    <w:rsid w:val="00582D93"/>
    <w:rsid w:val="00583C83"/>
    <w:rsid w:val="00584203"/>
    <w:rsid w:val="00584335"/>
    <w:rsid w:val="005848B2"/>
    <w:rsid w:val="00584966"/>
    <w:rsid w:val="00584B87"/>
    <w:rsid w:val="00584D6A"/>
    <w:rsid w:val="00584F90"/>
    <w:rsid w:val="00586DA8"/>
    <w:rsid w:val="00586F75"/>
    <w:rsid w:val="00590533"/>
    <w:rsid w:val="00590DC4"/>
    <w:rsid w:val="00590EB6"/>
    <w:rsid w:val="0059246E"/>
    <w:rsid w:val="005935B7"/>
    <w:rsid w:val="00593D6A"/>
    <w:rsid w:val="0059462F"/>
    <w:rsid w:val="005958A4"/>
    <w:rsid w:val="005958D6"/>
    <w:rsid w:val="00595DFF"/>
    <w:rsid w:val="00595E56"/>
    <w:rsid w:val="00596DE8"/>
    <w:rsid w:val="0059753D"/>
    <w:rsid w:val="00597D54"/>
    <w:rsid w:val="005A0133"/>
    <w:rsid w:val="005A0A37"/>
    <w:rsid w:val="005A29FF"/>
    <w:rsid w:val="005A3407"/>
    <w:rsid w:val="005A412B"/>
    <w:rsid w:val="005A4AB8"/>
    <w:rsid w:val="005A4E01"/>
    <w:rsid w:val="005A6D5E"/>
    <w:rsid w:val="005B1260"/>
    <w:rsid w:val="005B1FCA"/>
    <w:rsid w:val="005B2004"/>
    <w:rsid w:val="005B2317"/>
    <w:rsid w:val="005B24B9"/>
    <w:rsid w:val="005B26BC"/>
    <w:rsid w:val="005B2E6E"/>
    <w:rsid w:val="005B362E"/>
    <w:rsid w:val="005B42B9"/>
    <w:rsid w:val="005B4DC2"/>
    <w:rsid w:val="005B5850"/>
    <w:rsid w:val="005B6051"/>
    <w:rsid w:val="005B6218"/>
    <w:rsid w:val="005B6581"/>
    <w:rsid w:val="005B7349"/>
    <w:rsid w:val="005C152A"/>
    <w:rsid w:val="005C1D7B"/>
    <w:rsid w:val="005C1E5A"/>
    <w:rsid w:val="005C3762"/>
    <w:rsid w:val="005C3B07"/>
    <w:rsid w:val="005C3CBA"/>
    <w:rsid w:val="005C3D9E"/>
    <w:rsid w:val="005C4E47"/>
    <w:rsid w:val="005C6761"/>
    <w:rsid w:val="005C718A"/>
    <w:rsid w:val="005C7F3F"/>
    <w:rsid w:val="005D074B"/>
    <w:rsid w:val="005D0E44"/>
    <w:rsid w:val="005D12AA"/>
    <w:rsid w:val="005D1A5C"/>
    <w:rsid w:val="005D1C19"/>
    <w:rsid w:val="005D1C4C"/>
    <w:rsid w:val="005D3267"/>
    <w:rsid w:val="005D3780"/>
    <w:rsid w:val="005D39C1"/>
    <w:rsid w:val="005D3AFF"/>
    <w:rsid w:val="005D3F10"/>
    <w:rsid w:val="005D4DF8"/>
    <w:rsid w:val="005D7195"/>
    <w:rsid w:val="005D71DF"/>
    <w:rsid w:val="005D7FDF"/>
    <w:rsid w:val="005E00FF"/>
    <w:rsid w:val="005E0374"/>
    <w:rsid w:val="005E08A3"/>
    <w:rsid w:val="005E0B37"/>
    <w:rsid w:val="005E0E18"/>
    <w:rsid w:val="005E1C92"/>
    <w:rsid w:val="005E2EE2"/>
    <w:rsid w:val="005E3B4D"/>
    <w:rsid w:val="005E3EF9"/>
    <w:rsid w:val="005E4132"/>
    <w:rsid w:val="005E5195"/>
    <w:rsid w:val="005E6351"/>
    <w:rsid w:val="005E6D30"/>
    <w:rsid w:val="005E7F82"/>
    <w:rsid w:val="005F15FB"/>
    <w:rsid w:val="005F3676"/>
    <w:rsid w:val="005F389B"/>
    <w:rsid w:val="005F580E"/>
    <w:rsid w:val="005F6BF0"/>
    <w:rsid w:val="005F776E"/>
    <w:rsid w:val="005F7D8C"/>
    <w:rsid w:val="0060018E"/>
    <w:rsid w:val="006001C3"/>
    <w:rsid w:val="00600691"/>
    <w:rsid w:val="00602D6D"/>
    <w:rsid w:val="0060317A"/>
    <w:rsid w:val="00603335"/>
    <w:rsid w:val="006038AF"/>
    <w:rsid w:val="006045BD"/>
    <w:rsid w:val="00604795"/>
    <w:rsid w:val="00605316"/>
    <w:rsid w:val="0060575F"/>
    <w:rsid w:val="006058E0"/>
    <w:rsid w:val="00607522"/>
    <w:rsid w:val="00610048"/>
    <w:rsid w:val="00610EDE"/>
    <w:rsid w:val="0061225C"/>
    <w:rsid w:val="00612298"/>
    <w:rsid w:val="006134A7"/>
    <w:rsid w:val="00613680"/>
    <w:rsid w:val="00614C6C"/>
    <w:rsid w:val="00614CB4"/>
    <w:rsid w:val="00615BD8"/>
    <w:rsid w:val="00616383"/>
    <w:rsid w:val="006172FF"/>
    <w:rsid w:val="00617538"/>
    <w:rsid w:val="0062006F"/>
    <w:rsid w:val="00622FF0"/>
    <w:rsid w:val="00623184"/>
    <w:rsid w:val="00623DC0"/>
    <w:rsid w:val="0062437E"/>
    <w:rsid w:val="00624E01"/>
    <w:rsid w:val="0062724D"/>
    <w:rsid w:val="00627755"/>
    <w:rsid w:val="0062794F"/>
    <w:rsid w:val="00630121"/>
    <w:rsid w:val="00630FE7"/>
    <w:rsid w:val="00631586"/>
    <w:rsid w:val="006325B3"/>
    <w:rsid w:val="00635604"/>
    <w:rsid w:val="00635A77"/>
    <w:rsid w:val="00635B0A"/>
    <w:rsid w:val="00635D0F"/>
    <w:rsid w:val="006364D0"/>
    <w:rsid w:val="00636BF0"/>
    <w:rsid w:val="00637DB1"/>
    <w:rsid w:val="00640D7C"/>
    <w:rsid w:val="00640E33"/>
    <w:rsid w:val="006417C9"/>
    <w:rsid w:val="00642A9B"/>
    <w:rsid w:val="00642D27"/>
    <w:rsid w:val="00642FF6"/>
    <w:rsid w:val="006431BD"/>
    <w:rsid w:val="00643956"/>
    <w:rsid w:val="00644083"/>
    <w:rsid w:val="006447E5"/>
    <w:rsid w:val="00644F0C"/>
    <w:rsid w:val="006466D0"/>
    <w:rsid w:val="0064707A"/>
    <w:rsid w:val="00647643"/>
    <w:rsid w:val="00647E30"/>
    <w:rsid w:val="0065025C"/>
    <w:rsid w:val="006507B3"/>
    <w:rsid w:val="00650A83"/>
    <w:rsid w:val="00650CF9"/>
    <w:rsid w:val="00652572"/>
    <w:rsid w:val="0065359B"/>
    <w:rsid w:val="00655EDC"/>
    <w:rsid w:val="00657428"/>
    <w:rsid w:val="00660B22"/>
    <w:rsid w:val="006611DC"/>
    <w:rsid w:val="00661332"/>
    <w:rsid w:val="00661B79"/>
    <w:rsid w:val="0066262B"/>
    <w:rsid w:val="0066304A"/>
    <w:rsid w:val="00663D9D"/>
    <w:rsid w:val="0066484E"/>
    <w:rsid w:val="006649EA"/>
    <w:rsid w:val="006657BF"/>
    <w:rsid w:val="006664E3"/>
    <w:rsid w:val="00666645"/>
    <w:rsid w:val="00666723"/>
    <w:rsid w:val="00666A0C"/>
    <w:rsid w:val="0067083A"/>
    <w:rsid w:val="0067219D"/>
    <w:rsid w:val="00672403"/>
    <w:rsid w:val="00673929"/>
    <w:rsid w:val="00673CB8"/>
    <w:rsid w:val="006741F8"/>
    <w:rsid w:val="00675098"/>
    <w:rsid w:val="006759AC"/>
    <w:rsid w:val="00675F5C"/>
    <w:rsid w:val="00675F70"/>
    <w:rsid w:val="00677184"/>
    <w:rsid w:val="0067759E"/>
    <w:rsid w:val="00677713"/>
    <w:rsid w:val="00677BD6"/>
    <w:rsid w:val="00677F85"/>
    <w:rsid w:val="00681260"/>
    <w:rsid w:val="0068206A"/>
    <w:rsid w:val="00682636"/>
    <w:rsid w:val="0068274F"/>
    <w:rsid w:val="006828C9"/>
    <w:rsid w:val="00682B2D"/>
    <w:rsid w:val="00682B64"/>
    <w:rsid w:val="00682CBF"/>
    <w:rsid w:val="00682E24"/>
    <w:rsid w:val="0068312A"/>
    <w:rsid w:val="0068324A"/>
    <w:rsid w:val="006834BB"/>
    <w:rsid w:val="006836DA"/>
    <w:rsid w:val="0068548A"/>
    <w:rsid w:val="006856DF"/>
    <w:rsid w:val="00686640"/>
    <w:rsid w:val="0068668D"/>
    <w:rsid w:val="00686892"/>
    <w:rsid w:val="00686C20"/>
    <w:rsid w:val="00686D2C"/>
    <w:rsid w:val="00686EE2"/>
    <w:rsid w:val="00686F43"/>
    <w:rsid w:val="006877BD"/>
    <w:rsid w:val="00690261"/>
    <w:rsid w:val="00690A3F"/>
    <w:rsid w:val="00690F44"/>
    <w:rsid w:val="006914F8"/>
    <w:rsid w:val="0069194C"/>
    <w:rsid w:val="00691D07"/>
    <w:rsid w:val="00691EEE"/>
    <w:rsid w:val="00692080"/>
    <w:rsid w:val="006920F1"/>
    <w:rsid w:val="00692861"/>
    <w:rsid w:val="00692970"/>
    <w:rsid w:val="00693370"/>
    <w:rsid w:val="006938B8"/>
    <w:rsid w:val="00694ACC"/>
    <w:rsid w:val="00694B07"/>
    <w:rsid w:val="00694D8C"/>
    <w:rsid w:val="00694E70"/>
    <w:rsid w:val="00696D9C"/>
    <w:rsid w:val="00696E6C"/>
    <w:rsid w:val="00697078"/>
    <w:rsid w:val="00697699"/>
    <w:rsid w:val="0069783E"/>
    <w:rsid w:val="006A02A1"/>
    <w:rsid w:val="006A10A1"/>
    <w:rsid w:val="006A1253"/>
    <w:rsid w:val="006A187B"/>
    <w:rsid w:val="006A2465"/>
    <w:rsid w:val="006A36AB"/>
    <w:rsid w:val="006A4683"/>
    <w:rsid w:val="006A4748"/>
    <w:rsid w:val="006A4D3C"/>
    <w:rsid w:val="006A544D"/>
    <w:rsid w:val="006A64A0"/>
    <w:rsid w:val="006B013D"/>
    <w:rsid w:val="006B0A5C"/>
    <w:rsid w:val="006B0EF5"/>
    <w:rsid w:val="006B152E"/>
    <w:rsid w:val="006B2403"/>
    <w:rsid w:val="006B3286"/>
    <w:rsid w:val="006B3564"/>
    <w:rsid w:val="006B3B3D"/>
    <w:rsid w:val="006B4037"/>
    <w:rsid w:val="006B51A1"/>
    <w:rsid w:val="006B57E6"/>
    <w:rsid w:val="006B5AF9"/>
    <w:rsid w:val="006B63A9"/>
    <w:rsid w:val="006B68C7"/>
    <w:rsid w:val="006B6F38"/>
    <w:rsid w:val="006B79BB"/>
    <w:rsid w:val="006B7EAB"/>
    <w:rsid w:val="006C0E07"/>
    <w:rsid w:val="006C11CB"/>
    <w:rsid w:val="006C17CC"/>
    <w:rsid w:val="006C250C"/>
    <w:rsid w:val="006C288D"/>
    <w:rsid w:val="006C28FA"/>
    <w:rsid w:val="006C2A85"/>
    <w:rsid w:val="006C392F"/>
    <w:rsid w:val="006C426F"/>
    <w:rsid w:val="006C4BA2"/>
    <w:rsid w:val="006C517E"/>
    <w:rsid w:val="006C53A6"/>
    <w:rsid w:val="006C582B"/>
    <w:rsid w:val="006C66EA"/>
    <w:rsid w:val="006C6A0B"/>
    <w:rsid w:val="006C6A47"/>
    <w:rsid w:val="006C6D92"/>
    <w:rsid w:val="006D0493"/>
    <w:rsid w:val="006D04E8"/>
    <w:rsid w:val="006D06E6"/>
    <w:rsid w:val="006D0847"/>
    <w:rsid w:val="006D1061"/>
    <w:rsid w:val="006D1778"/>
    <w:rsid w:val="006D21BE"/>
    <w:rsid w:val="006D3202"/>
    <w:rsid w:val="006D338A"/>
    <w:rsid w:val="006D38E7"/>
    <w:rsid w:val="006D4AFE"/>
    <w:rsid w:val="006D51ED"/>
    <w:rsid w:val="006D5253"/>
    <w:rsid w:val="006E0054"/>
    <w:rsid w:val="006E0A81"/>
    <w:rsid w:val="006E0B9F"/>
    <w:rsid w:val="006E0FA1"/>
    <w:rsid w:val="006E19EC"/>
    <w:rsid w:val="006E1B20"/>
    <w:rsid w:val="006E1C23"/>
    <w:rsid w:val="006E1F93"/>
    <w:rsid w:val="006E41F1"/>
    <w:rsid w:val="006E4848"/>
    <w:rsid w:val="006E66D6"/>
    <w:rsid w:val="006E6741"/>
    <w:rsid w:val="006E693C"/>
    <w:rsid w:val="006E723A"/>
    <w:rsid w:val="006E7916"/>
    <w:rsid w:val="006E7A87"/>
    <w:rsid w:val="006E7FFD"/>
    <w:rsid w:val="006F0BC7"/>
    <w:rsid w:val="006F0D08"/>
    <w:rsid w:val="006F20A5"/>
    <w:rsid w:val="006F2401"/>
    <w:rsid w:val="006F301F"/>
    <w:rsid w:val="006F316D"/>
    <w:rsid w:val="006F31B4"/>
    <w:rsid w:val="006F3D47"/>
    <w:rsid w:val="006F4EAD"/>
    <w:rsid w:val="006F556C"/>
    <w:rsid w:val="006F56D5"/>
    <w:rsid w:val="006F58D4"/>
    <w:rsid w:val="006F595C"/>
    <w:rsid w:val="006F60ED"/>
    <w:rsid w:val="006F77E8"/>
    <w:rsid w:val="006F78BD"/>
    <w:rsid w:val="006F7F3A"/>
    <w:rsid w:val="00700EE9"/>
    <w:rsid w:val="00703C53"/>
    <w:rsid w:val="00703F00"/>
    <w:rsid w:val="007044A6"/>
    <w:rsid w:val="0070456F"/>
    <w:rsid w:val="00706B4F"/>
    <w:rsid w:val="007101A4"/>
    <w:rsid w:val="0071073A"/>
    <w:rsid w:val="00710F58"/>
    <w:rsid w:val="00712208"/>
    <w:rsid w:val="007125FC"/>
    <w:rsid w:val="00712910"/>
    <w:rsid w:val="00712BB0"/>
    <w:rsid w:val="007130E3"/>
    <w:rsid w:val="00713C67"/>
    <w:rsid w:val="00716100"/>
    <w:rsid w:val="00716A8A"/>
    <w:rsid w:val="00716D6C"/>
    <w:rsid w:val="00716F78"/>
    <w:rsid w:val="0071736A"/>
    <w:rsid w:val="00717BC2"/>
    <w:rsid w:val="00720F8C"/>
    <w:rsid w:val="00721434"/>
    <w:rsid w:val="00721DBD"/>
    <w:rsid w:val="00723027"/>
    <w:rsid w:val="007248E9"/>
    <w:rsid w:val="00724B82"/>
    <w:rsid w:val="007264A1"/>
    <w:rsid w:val="007269E6"/>
    <w:rsid w:val="007271E0"/>
    <w:rsid w:val="00727319"/>
    <w:rsid w:val="00727954"/>
    <w:rsid w:val="0073007C"/>
    <w:rsid w:val="0073089B"/>
    <w:rsid w:val="007308B1"/>
    <w:rsid w:val="007309B8"/>
    <w:rsid w:val="00730DB5"/>
    <w:rsid w:val="00731B27"/>
    <w:rsid w:val="00731BC6"/>
    <w:rsid w:val="00732A61"/>
    <w:rsid w:val="00732FDB"/>
    <w:rsid w:val="007342ED"/>
    <w:rsid w:val="007344E3"/>
    <w:rsid w:val="00734543"/>
    <w:rsid w:val="00734EDB"/>
    <w:rsid w:val="00735B7B"/>
    <w:rsid w:val="00735E57"/>
    <w:rsid w:val="00736A96"/>
    <w:rsid w:val="00736E03"/>
    <w:rsid w:val="007378FC"/>
    <w:rsid w:val="00737F06"/>
    <w:rsid w:val="0074022B"/>
    <w:rsid w:val="00740849"/>
    <w:rsid w:val="00740891"/>
    <w:rsid w:val="00742794"/>
    <w:rsid w:val="007427D7"/>
    <w:rsid w:val="007434C6"/>
    <w:rsid w:val="00744056"/>
    <w:rsid w:val="00744E0B"/>
    <w:rsid w:val="00745149"/>
    <w:rsid w:val="00746350"/>
    <w:rsid w:val="00750891"/>
    <w:rsid w:val="00750B2E"/>
    <w:rsid w:val="00751229"/>
    <w:rsid w:val="00751396"/>
    <w:rsid w:val="0075141F"/>
    <w:rsid w:val="00751F60"/>
    <w:rsid w:val="007520AB"/>
    <w:rsid w:val="007529ED"/>
    <w:rsid w:val="00754617"/>
    <w:rsid w:val="00754AE6"/>
    <w:rsid w:val="00755354"/>
    <w:rsid w:val="00755C47"/>
    <w:rsid w:val="00756569"/>
    <w:rsid w:val="00756924"/>
    <w:rsid w:val="00756C46"/>
    <w:rsid w:val="007575D1"/>
    <w:rsid w:val="007602D8"/>
    <w:rsid w:val="0076079B"/>
    <w:rsid w:val="0076180E"/>
    <w:rsid w:val="007620A2"/>
    <w:rsid w:val="00762191"/>
    <w:rsid w:val="007629CF"/>
    <w:rsid w:val="00762CD8"/>
    <w:rsid w:val="00763ABA"/>
    <w:rsid w:val="00763F3D"/>
    <w:rsid w:val="00765A90"/>
    <w:rsid w:val="00766567"/>
    <w:rsid w:val="0076681B"/>
    <w:rsid w:val="007677E6"/>
    <w:rsid w:val="00767E1E"/>
    <w:rsid w:val="00770950"/>
    <w:rsid w:val="00770AA9"/>
    <w:rsid w:val="00770CF0"/>
    <w:rsid w:val="00770E6D"/>
    <w:rsid w:val="007720E5"/>
    <w:rsid w:val="0077242E"/>
    <w:rsid w:val="0077264B"/>
    <w:rsid w:val="00772A71"/>
    <w:rsid w:val="00773DA4"/>
    <w:rsid w:val="0077420B"/>
    <w:rsid w:val="00774C47"/>
    <w:rsid w:val="007750A9"/>
    <w:rsid w:val="007765FB"/>
    <w:rsid w:val="00782219"/>
    <w:rsid w:val="007823D2"/>
    <w:rsid w:val="0078252E"/>
    <w:rsid w:val="00783054"/>
    <w:rsid w:val="00783412"/>
    <w:rsid w:val="007837AB"/>
    <w:rsid w:val="007838F1"/>
    <w:rsid w:val="0078430F"/>
    <w:rsid w:val="007856B3"/>
    <w:rsid w:val="00785899"/>
    <w:rsid w:val="00785C7B"/>
    <w:rsid w:val="00786881"/>
    <w:rsid w:val="00786D22"/>
    <w:rsid w:val="00786DD0"/>
    <w:rsid w:val="00786EA7"/>
    <w:rsid w:val="0078715A"/>
    <w:rsid w:val="00787275"/>
    <w:rsid w:val="007877BF"/>
    <w:rsid w:val="00787DDD"/>
    <w:rsid w:val="00790348"/>
    <w:rsid w:val="00790AF2"/>
    <w:rsid w:val="00791249"/>
    <w:rsid w:val="007913F1"/>
    <w:rsid w:val="007920C7"/>
    <w:rsid w:val="0079285E"/>
    <w:rsid w:val="00792BB6"/>
    <w:rsid w:val="007941E5"/>
    <w:rsid w:val="00794A80"/>
    <w:rsid w:val="007952FA"/>
    <w:rsid w:val="0079562B"/>
    <w:rsid w:val="0079614F"/>
    <w:rsid w:val="00796B91"/>
    <w:rsid w:val="0079733D"/>
    <w:rsid w:val="0079737B"/>
    <w:rsid w:val="007978C8"/>
    <w:rsid w:val="007A08CB"/>
    <w:rsid w:val="007A0A80"/>
    <w:rsid w:val="007A0C4E"/>
    <w:rsid w:val="007A0CB8"/>
    <w:rsid w:val="007A144F"/>
    <w:rsid w:val="007A1C65"/>
    <w:rsid w:val="007A1E2F"/>
    <w:rsid w:val="007A2F39"/>
    <w:rsid w:val="007A39C2"/>
    <w:rsid w:val="007A3AD9"/>
    <w:rsid w:val="007A3C00"/>
    <w:rsid w:val="007A52D7"/>
    <w:rsid w:val="007A5BFC"/>
    <w:rsid w:val="007A6207"/>
    <w:rsid w:val="007A6880"/>
    <w:rsid w:val="007A7176"/>
    <w:rsid w:val="007A75A1"/>
    <w:rsid w:val="007A7A8E"/>
    <w:rsid w:val="007B03E2"/>
    <w:rsid w:val="007B4263"/>
    <w:rsid w:val="007B4783"/>
    <w:rsid w:val="007B50D8"/>
    <w:rsid w:val="007B557B"/>
    <w:rsid w:val="007B5C43"/>
    <w:rsid w:val="007B6678"/>
    <w:rsid w:val="007C2B95"/>
    <w:rsid w:val="007C3E38"/>
    <w:rsid w:val="007C4D8E"/>
    <w:rsid w:val="007C6921"/>
    <w:rsid w:val="007C6D1F"/>
    <w:rsid w:val="007C78E8"/>
    <w:rsid w:val="007C7E3C"/>
    <w:rsid w:val="007C7F20"/>
    <w:rsid w:val="007D0235"/>
    <w:rsid w:val="007D13D6"/>
    <w:rsid w:val="007D19AB"/>
    <w:rsid w:val="007D1EA4"/>
    <w:rsid w:val="007D2BCA"/>
    <w:rsid w:val="007D2D4B"/>
    <w:rsid w:val="007D495A"/>
    <w:rsid w:val="007D4D5F"/>
    <w:rsid w:val="007D540E"/>
    <w:rsid w:val="007D5515"/>
    <w:rsid w:val="007D6A26"/>
    <w:rsid w:val="007D7E3C"/>
    <w:rsid w:val="007E08C5"/>
    <w:rsid w:val="007E091F"/>
    <w:rsid w:val="007E0956"/>
    <w:rsid w:val="007E0C4E"/>
    <w:rsid w:val="007E0E52"/>
    <w:rsid w:val="007E0FCE"/>
    <w:rsid w:val="007E1076"/>
    <w:rsid w:val="007E17AE"/>
    <w:rsid w:val="007E1E79"/>
    <w:rsid w:val="007E2680"/>
    <w:rsid w:val="007E2FEA"/>
    <w:rsid w:val="007E3537"/>
    <w:rsid w:val="007E3A73"/>
    <w:rsid w:val="007E558D"/>
    <w:rsid w:val="007E6463"/>
    <w:rsid w:val="007E6E1F"/>
    <w:rsid w:val="007E719B"/>
    <w:rsid w:val="007F01A0"/>
    <w:rsid w:val="007F0438"/>
    <w:rsid w:val="007F0FED"/>
    <w:rsid w:val="007F1F04"/>
    <w:rsid w:val="007F2BCE"/>
    <w:rsid w:val="007F33D9"/>
    <w:rsid w:val="007F34E2"/>
    <w:rsid w:val="007F37D9"/>
    <w:rsid w:val="007F4427"/>
    <w:rsid w:val="007F6B18"/>
    <w:rsid w:val="007F74EF"/>
    <w:rsid w:val="007F79EA"/>
    <w:rsid w:val="007F7D24"/>
    <w:rsid w:val="008001BB"/>
    <w:rsid w:val="00800960"/>
    <w:rsid w:val="00800AC6"/>
    <w:rsid w:val="00802350"/>
    <w:rsid w:val="00803A9B"/>
    <w:rsid w:val="00804837"/>
    <w:rsid w:val="00804910"/>
    <w:rsid w:val="00805F0F"/>
    <w:rsid w:val="008076B8"/>
    <w:rsid w:val="008079B3"/>
    <w:rsid w:val="00807B4D"/>
    <w:rsid w:val="00807C21"/>
    <w:rsid w:val="008105A2"/>
    <w:rsid w:val="0081083C"/>
    <w:rsid w:val="00811983"/>
    <w:rsid w:val="0081242B"/>
    <w:rsid w:val="00813713"/>
    <w:rsid w:val="008140BE"/>
    <w:rsid w:val="0081460F"/>
    <w:rsid w:val="00814879"/>
    <w:rsid w:val="008152E3"/>
    <w:rsid w:val="008170BB"/>
    <w:rsid w:val="008170D4"/>
    <w:rsid w:val="00817334"/>
    <w:rsid w:val="0082056A"/>
    <w:rsid w:val="00820C5E"/>
    <w:rsid w:val="00820DA7"/>
    <w:rsid w:val="0082117F"/>
    <w:rsid w:val="008226F1"/>
    <w:rsid w:val="008227CF"/>
    <w:rsid w:val="00822B4F"/>
    <w:rsid w:val="0082312C"/>
    <w:rsid w:val="00823AA1"/>
    <w:rsid w:val="0082470C"/>
    <w:rsid w:val="00824AA8"/>
    <w:rsid w:val="00824FC3"/>
    <w:rsid w:val="00825BD9"/>
    <w:rsid w:val="0082688A"/>
    <w:rsid w:val="0083074E"/>
    <w:rsid w:val="008308D5"/>
    <w:rsid w:val="00830C9C"/>
    <w:rsid w:val="00830E0D"/>
    <w:rsid w:val="00830F60"/>
    <w:rsid w:val="00831F19"/>
    <w:rsid w:val="008322D7"/>
    <w:rsid w:val="00832399"/>
    <w:rsid w:val="00832C63"/>
    <w:rsid w:val="00832D9F"/>
    <w:rsid w:val="00833078"/>
    <w:rsid w:val="00833ACF"/>
    <w:rsid w:val="008347A8"/>
    <w:rsid w:val="00834B78"/>
    <w:rsid w:val="00835472"/>
    <w:rsid w:val="00835C97"/>
    <w:rsid w:val="00835E99"/>
    <w:rsid w:val="00836792"/>
    <w:rsid w:val="00837744"/>
    <w:rsid w:val="00837D51"/>
    <w:rsid w:val="008407C4"/>
    <w:rsid w:val="00840921"/>
    <w:rsid w:val="0084182B"/>
    <w:rsid w:val="0084197B"/>
    <w:rsid w:val="00841BE3"/>
    <w:rsid w:val="00842799"/>
    <w:rsid w:val="00842D42"/>
    <w:rsid w:val="00844743"/>
    <w:rsid w:val="008448B5"/>
    <w:rsid w:val="00845450"/>
    <w:rsid w:val="00845967"/>
    <w:rsid w:val="00845F7F"/>
    <w:rsid w:val="00846A76"/>
    <w:rsid w:val="00847656"/>
    <w:rsid w:val="00847DCA"/>
    <w:rsid w:val="008503CE"/>
    <w:rsid w:val="008515AC"/>
    <w:rsid w:val="00851840"/>
    <w:rsid w:val="00851A48"/>
    <w:rsid w:val="00851F28"/>
    <w:rsid w:val="0085277D"/>
    <w:rsid w:val="0085287C"/>
    <w:rsid w:val="0085298B"/>
    <w:rsid w:val="008537C5"/>
    <w:rsid w:val="0085450C"/>
    <w:rsid w:val="00854778"/>
    <w:rsid w:val="00854B88"/>
    <w:rsid w:val="0085596A"/>
    <w:rsid w:val="00856E28"/>
    <w:rsid w:val="0086225C"/>
    <w:rsid w:val="0086234B"/>
    <w:rsid w:val="0086239D"/>
    <w:rsid w:val="0086284F"/>
    <w:rsid w:val="00862D8C"/>
    <w:rsid w:val="00863B47"/>
    <w:rsid w:val="0086488B"/>
    <w:rsid w:val="0086564D"/>
    <w:rsid w:val="00865770"/>
    <w:rsid w:val="008659CC"/>
    <w:rsid w:val="0086690F"/>
    <w:rsid w:val="00866BD6"/>
    <w:rsid w:val="00866FE2"/>
    <w:rsid w:val="0086765A"/>
    <w:rsid w:val="008704E4"/>
    <w:rsid w:val="0087087F"/>
    <w:rsid w:val="00871CF7"/>
    <w:rsid w:val="008721A3"/>
    <w:rsid w:val="0087254B"/>
    <w:rsid w:val="0087279B"/>
    <w:rsid w:val="00872DDD"/>
    <w:rsid w:val="00873208"/>
    <w:rsid w:val="00873DAF"/>
    <w:rsid w:val="008743DB"/>
    <w:rsid w:val="008746CD"/>
    <w:rsid w:val="00875AC3"/>
    <w:rsid w:val="00877018"/>
    <w:rsid w:val="00877286"/>
    <w:rsid w:val="00877A11"/>
    <w:rsid w:val="008800B0"/>
    <w:rsid w:val="008800C6"/>
    <w:rsid w:val="00880989"/>
    <w:rsid w:val="00880BBA"/>
    <w:rsid w:val="00881173"/>
    <w:rsid w:val="0088132A"/>
    <w:rsid w:val="00881A13"/>
    <w:rsid w:val="00882DD4"/>
    <w:rsid w:val="00882E30"/>
    <w:rsid w:val="00882FE7"/>
    <w:rsid w:val="008837CD"/>
    <w:rsid w:val="0088394F"/>
    <w:rsid w:val="00884308"/>
    <w:rsid w:val="008847A3"/>
    <w:rsid w:val="0088489D"/>
    <w:rsid w:val="008849F9"/>
    <w:rsid w:val="008850F7"/>
    <w:rsid w:val="0088577D"/>
    <w:rsid w:val="00885CBC"/>
    <w:rsid w:val="00886BD8"/>
    <w:rsid w:val="008879B8"/>
    <w:rsid w:val="00887A7D"/>
    <w:rsid w:val="00887E9E"/>
    <w:rsid w:val="0089003A"/>
    <w:rsid w:val="00890AB9"/>
    <w:rsid w:val="00890E26"/>
    <w:rsid w:val="00891A05"/>
    <w:rsid w:val="00891DD1"/>
    <w:rsid w:val="0089263C"/>
    <w:rsid w:val="00892CA6"/>
    <w:rsid w:val="00894436"/>
    <w:rsid w:val="008953D8"/>
    <w:rsid w:val="0089540A"/>
    <w:rsid w:val="0089594E"/>
    <w:rsid w:val="00895CE3"/>
    <w:rsid w:val="008A0404"/>
    <w:rsid w:val="008A045C"/>
    <w:rsid w:val="008A0B6C"/>
    <w:rsid w:val="008A0E58"/>
    <w:rsid w:val="008A3323"/>
    <w:rsid w:val="008A4F8A"/>
    <w:rsid w:val="008A613F"/>
    <w:rsid w:val="008A78B3"/>
    <w:rsid w:val="008A7CA9"/>
    <w:rsid w:val="008B1349"/>
    <w:rsid w:val="008B13D6"/>
    <w:rsid w:val="008B18F2"/>
    <w:rsid w:val="008B20C9"/>
    <w:rsid w:val="008B311E"/>
    <w:rsid w:val="008B3AC3"/>
    <w:rsid w:val="008B3DFF"/>
    <w:rsid w:val="008B4DCC"/>
    <w:rsid w:val="008B5326"/>
    <w:rsid w:val="008B53AC"/>
    <w:rsid w:val="008B6224"/>
    <w:rsid w:val="008B6542"/>
    <w:rsid w:val="008B7441"/>
    <w:rsid w:val="008C002A"/>
    <w:rsid w:val="008C04FD"/>
    <w:rsid w:val="008C17FC"/>
    <w:rsid w:val="008C2453"/>
    <w:rsid w:val="008C2455"/>
    <w:rsid w:val="008C26FF"/>
    <w:rsid w:val="008C27CD"/>
    <w:rsid w:val="008C2BE3"/>
    <w:rsid w:val="008C36E6"/>
    <w:rsid w:val="008C3DF4"/>
    <w:rsid w:val="008C49C8"/>
    <w:rsid w:val="008C4E99"/>
    <w:rsid w:val="008C5425"/>
    <w:rsid w:val="008C5482"/>
    <w:rsid w:val="008C602D"/>
    <w:rsid w:val="008C68A1"/>
    <w:rsid w:val="008C6946"/>
    <w:rsid w:val="008C76F1"/>
    <w:rsid w:val="008D110D"/>
    <w:rsid w:val="008D2233"/>
    <w:rsid w:val="008D260D"/>
    <w:rsid w:val="008D2DC5"/>
    <w:rsid w:val="008D2EA1"/>
    <w:rsid w:val="008D2FEF"/>
    <w:rsid w:val="008D3EA1"/>
    <w:rsid w:val="008D474A"/>
    <w:rsid w:val="008D5435"/>
    <w:rsid w:val="008D5718"/>
    <w:rsid w:val="008D572D"/>
    <w:rsid w:val="008D5D7A"/>
    <w:rsid w:val="008D61B4"/>
    <w:rsid w:val="008D6DCF"/>
    <w:rsid w:val="008D7297"/>
    <w:rsid w:val="008D7993"/>
    <w:rsid w:val="008D7AAB"/>
    <w:rsid w:val="008D7B5D"/>
    <w:rsid w:val="008E0BAD"/>
    <w:rsid w:val="008E1337"/>
    <w:rsid w:val="008E3279"/>
    <w:rsid w:val="008E4AF1"/>
    <w:rsid w:val="008E53AF"/>
    <w:rsid w:val="008E6368"/>
    <w:rsid w:val="008E63D1"/>
    <w:rsid w:val="008E65FB"/>
    <w:rsid w:val="008E7FD8"/>
    <w:rsid w:val="008F12FE"/>
    <w:rsid w:val="008F2928"/>
    <w:rsid w:val="008F62F0"/>
    <w:rsid w:val="008F6CEE"/>
    <w:rsid w:val="008F7586"/>
    <w:rsid w:val="008F7A4F"/>
    <w:rsid w:val="008F7CE2"/>
    <w:rsid w:val="0090058C"/>
    <w:rsid w:val="00901390"/>
    <w:rsid w:val="0090196C"/>
    <w:rsid w:val="00901B33"/>
    <w:rsid w:val="00902325"/>
    <w:rsid w:val="00902468"/>
    <w:rsid w:val="00903930"/>
    <w:rsid w:val="00904123"/>
    <w:rsid w:val="0090460C"/>
    <w:rsid w:val="00904654"/>
    <w:rsid w:val="00905A8B"/>
    <w:rsid w:val="00906BA2"/>
    <w:rsid w:val="00906CE6"/>
    <w:rsid w:val="00907059"/>
    <w:rsid w:val="00907496"/>
    <w:rsid w:val="00907C74"/>
    <w:rsid w:val="0091063E"/>
    <w:rsid w:val="009107EE"/>
    <w:rsid w:val="00911B64"/>
    <w:rsid w:val="0091279F"/>
    <w:rsid w:val="0091284C"/>
    <w:rsid w:val="00913749"/>
    <w:rsid w:val="009140D6"/>
    <w:rsid w:val="009147D3"/>
    <w:rsid w:val="00914DDC"/>
    <w:rsid w:val="00915DD6"/>
    <w:rsid w:val="009163B0"/>
    <w:rsid w:val="00916A3D"/>
    <w:rsid w:val="0091715C"/>
    <w:rsid w:val="00920726"/>
    <w:rsid w:val="009211E9"/>
    <w:rsid w:val="0092145C"/>
    <w:rsid w:val="00922B5C"/>
    <w:rsid w:val="00924BFC"/>
    <w:rsid w:val="0092552A"/>
    <w:rsid w:val="0092581D"/>
    <w:rsid w:val="00925FFC"/>
    <w:rsid w:val="00926D7B"/>
    <w:rsid w:val="00933141"/>
    <w:rsid w:val="00933E96"/>
    <w:rsid w:val="00934629"/>
    <w:rsid w:val="009356C0"/>
    <w:rsid w:val="00935DCE"/>
    <w:rsid w:val="00935E13"/>
    <w:rsid w:val="0093613B"/>
    <w:rsid w:val="009366F6"/>
    <w:rsid w:val="00936977"/>
    <w:rsid w:val="00936B60"/>
    <w:rsid w:val="00940A71"/>
    <w:rsid w:val="00941590"/>
    <w:rsid w:val="00941624"/>
    <w:rsid w:val="00941F8B"/>
    <w:rsid w:val="009422B5"/>
    <w:rsid w:val="009446A3"/>
    <w:rsid w:val="009458CD"/>
    <w:rsid w:val="0094650A"/>
    <w:rsid w:val="009501FC"/>
    <w:rsid w:val="0095029C"/>
    <w:rsid w:val="00950667"/>
    <w:rsid w:val="009509D1"/>
    <w:rsid w:val="009515A7"/>
    <w:rsid w:val="0095163D"/>
    <w:rsid w:val="00951C38"/>
    <w:rsid w:val="00952145"/>
    <w:rsid w:val="00952166"/>
    <w:rsid w:val="00952727"/>
    <w:rsid w:val="00953598"/>
    <w:rsid w:val="0095464F"/>
    <w:rsid w:val="00954860"/>
    <w:rsid w:val="0095548D"/>
    <w:rsid w:val="00955C62"/>
    <w:rsid w:val="00955CB7"/>
    <w:rsid w:val="00955F92"/>
    <w:rsid w:val="00956BE7"/>
    <w:rsid w:val="00957CE0"/>
    <w:rsid w:val="0096017D"/>
    <w:rsid w:val="009603D4"/>
    <w:rsid w:val="00960FA1"/>
    <w:rsid w:val="0096116B"/>
    <w:rsid w:val="00962B13"/>
    <w:rsid w:val="00964844"/>
    <w:rsid w:val="009648B8"/>
    <w:rsid w:val="009649B8"/>
    <w:rsid w:val="00965826"/>
    <w:rsid w:val="00965BF2"/>
    <w:rsid w:val="00965E80"/>
    <w:rsid w:val="009669DF"/>
    <w:rsid w:val="00966C4B"/>
    <w:rsid w:val="00966EFF"/>
    <w:rsid w:val="009702F4"/>
    <w:rsid w:val="00972095"/>
    <w:rsid w:val="00972305"/>
    <w:rsid w:val="00972CB8"/>
    <w:rsid w:val="00972F5D"/>
    <w:rsid w:val="009732DB"/>
    <w:rsid w:val="00973782"/>
    <w:rsid w:val="00973DE8"/>
    <w:rsid w:val="009745D9"/>
    <w:rsid w:val="00975010"/>
    <w:rsid w:val="00976DAB"/>
    <w:rsid w:val="00977216"/>
    <w:rsid w:val="00977DB5"/>
    <w:rsid w:val="00980EE5"/>
    <w:rsid w:val="00981B95"/>
    <w:rsid w:val="0098354E"/>
    <w:rsid w:val="009838F0"/>
    <w:rsid w:val="00983B37"/>
    <w:rsid w:val="00983C9F"/>
    <w:rsid w:val="00983DAD"/>
    <w:rsid w:val="00984177"/>
    <w:rsid w:val="0098451A"/>
    <w:rsid w:val="00984BB5"/>
    <w:rsid w:val="0098516C"/>
    <w:rsid w:val="0098576B"/>
    <w:rsid w:val="00986077"/>
    <w:rsid w:val="009869DC"/>
    <w:rsid w:val="009870EB"/>
    <w:rsid w:val="009874FD"/>
    <w:rsid w:val="009878BB"/>
    <w:rsid w:val="009901B7"/>
    <w:rsid w:val="00990428"/>
    <w:rsid w:val="0099061D"/>
    <w:rsid w:val="009906CD"/>
    <w:rsid w:val="00991D4C"/>
    <w:rsid w:val="00991F2F"/>
    <w:rsid w:val="0099265D"/>
    <w:rsid w:val="00992F7C"/>
    <w:rsid w:val="00993656"/>
    <w:rsid w:val="0099421D"/>
    <w:rsid w:val="00994349"/>
    <w:rsid w:val="0099632B"/>
    <w:rsid w:val="00996457"/>
    <w:rsid w:val="00997506"/>
    <w:rsid w:val="009A0CDD"/>
    <w:rsid w:val="009A1330"/>
    <w:rsid w:val="009A1592"/>
    <w:rsid w:val="009A1622"/>
    <w:rsid w:val="009A2B51"/>
    <w:rsid w:val="009A2C8A"/>
    <w:rsid w:val="009A497F"/>
    <w:rsid w:val="009A5337"/>
    <w:rsid w:val="009A54CB"/>
    <w:rsid w:val="009A587B"/>
    <w:rsid w:val="009A5B21"/>
    <w:rsid w:val="009A5D03"/>
    <w:rsid w:val="009A6016"/>
    <w:rsid w:val="009A78F5"/>
    <w:rsid w:val="009B0B20"/>
    <w:rsid w:val="009B1423"/>
    <w:rsid w:val="009B2663"/>
    <w:rsid w:val="009B2BAA"/>
    <w:rsid w:val="009B303B"/>
    <w:rsid w:val="009B43AB"/>
    <w:rsid w:val="009B4846"/>
    <w:rsid w:val="009B4E47"/>
    <w:rsid w:val="009B5051"/>
    <w:rsid w:val="009B5085"/>
    <w:rsid w:val="009B5B0C"/>
    <w:rsid w:val="009B5D58"/>
    <w:rsid w:val="009B62F5"/>
    <w:rsid w:val="009B65BC"/>
    <w:rsid w:val="009B6744"/>
    <w:rsid w:val="009B7038"/>
    <w:rsid w:val="009B7055"/>
    <w:rsid w:val="009B7638"/>
    <w:rsid w:val="009B7EF7"/>
    <w:rsid w:val="009C01C2"/>
    <w:rsid w:val="009C08B8"/>
    <w:rsid w:val="009C0969"/>
    <w:rsid w:val="009C10F1"/>
    <w:rsid w:val="009C12DA"/>
    <w:rsid w:val="009C1409"/>
    <w:rsid w:val="009C1671"/>
    <w:rsid w:val="009C2333"/>
    <w:rsid w:val="009C2F0A"/>
    <w:rsid w:val="009C3542"/>
    <w:rsid w:val="009C490C"/>
    <w:rsid w:val="009C53B4"/>
    <w:rsid w:val="009C5A4D"/>
    <w:rsid w:val="009C5E39"/>
    <w:rsid w:val="009C5F06"/>
    <w:rsid w:val="009C674A"/>
    <w:rsid w:val="009C69C8"/>
    <w:rsid w:val="009C6DC8"/>
    <w:rsid w:val="009C7039"/>
    <w:rsid w:val="009C7C3E"/>
    <w:rsid w:val="009C7E92"/>
    <w:rsid w:val="009D0061"/>
    <w:rsid w:val="009D020E"/>
    <w:rsid w:val="009D1000"/>
    <w:rsid w:val="009D10D7"/>
    <w:rsid w:val="009D2981"/>
    <w:rsid w:val="009D2F7E"/>
    <w:rsid w:val="009D3296"/>
    <w:rsid w:val="009D32C9"/>
    <w:rsid w:val="009D384B"/>
    <w:rsid w:val="009D3DD8"/>
    <w:rsid w:val="009D5241"/>
    <w:rsid w:val="009D5BC3"/>
    <w:rsid w:val="009D6B3D"/>
    <w:rsid w:val="009D6DFA"/>
    <w:rsid w:val="009D6E15"/>
    <w:rsid w:val="009D7DD7"/>
    <w:rsid w:val="009D7EB9"/>
    <w:rsid w:val="009E1A17"/>
    <w:rsid w:val="009E1B5F"/>
    <w:rsid w:val="009E1EEC"/>
    <w:rsid w:val="009E2FB8"/>
    <w:rsid w:val="009E38CE"/>
    <w:rsid w:val="009E3C0B"/>
    <w:rsid w:val="009E47BB"/>
    <w:rsid w:val="009E4F82"/>
    <w:rsid w:val="009E54DE"/>
    <w:rsid w:val="009E5C2D"/>
    <w:rsid w:val="009E63E0"/>
    <w:rsid w:val="009E6457"/>
    <w:rsid w:val="009E650A"/>
    <w:rsid w:val="009E660B"/>
    <w:rsid w:val="009E6725"/>
    <w:rsid w:val="009E6C42"/>
    <w:rsid w:val="009F00B6"/>
    <w:rsid w:val="009F00D4"/>
    <w:rsid w:val="009F050D"/>
    <w:rsid w:val="009F07CC"/>
    <w:rsid w:val="009F0E8D"/>
    <w:rsid w:val="009F14C2"/>
    <w:rsid w:val="009F1D99"/>
    <w:rsid w:val="009F22B7"/>
    <w:rsid w:val="009F29EA"/>
    <w:rsid w:val="009F30D9"/>
    <w:rsid w:val="009F4066"/>
    <w:rsid w:val="009F42BB"/>
    <w:rsid w:val="009F5256"/>
    <w:rsid w:val="009F566E"/>
    <w:rsid w:val="009F5AEC"/>
    <w:rsid w:val="009F7FF7"/>
    <w:rsid w:val="00A00604"/>
    <w:rsid w:val="00A01574"/>
    <w:rsid w:val="00A022AE"/>
    <w:rsid w:val="00A026A5"/>
    <w:rsid w:val="00A03192"/>
    <w:rsid w:val="00A037A6"/>
    <w:rsid w:val="00A04060"/>
    <w:rsid w:val="00A041E4"/>
    <w:rsid w:val="00A04AC5"/>
    <w:rsid w:val="00A0672D"/>
    <w:rsid w:val="00A06C29"/>
    <w:rsid w:val="00A1026F"/>
    <w:rsid w:val="00A10562"/>
    <w:rsid w:val="00A108B3"/>
    <w:rsid w:val="00A10BFD"/>
    <w:rsid w:val="00A11503"/>
    <w:rsid w:val="00A1281D"/>
    <w:rsid w:val="00A129BE"/>
    <w:rsid w:val="00A12A24"/>
    <w:rsid w:val="00A14321"/>
    <w:rsid w:val="00A14395"/>
    <w:rsid w:val="00A14959"/>
    <w:rsid w:val="00A16A84"/>
    <w:rsid w:val="00A177D6"/>
    <w:rsid w:val="00A21239"/>
    <w:rsid w:val="00A21989"/>
    <w:rsid w:val="00A21A75"/>
    <w:rsid w:val="00A21C09"/>
    <w:rsid w:val="00A21D3D"/>
    <w:rsid w:val="00A22336"/>
    <w:rsid w:val="00A228D8"/>
    <w:rsid w:val="00A22D68"/>
    <w:rsid w:val="00A24F12"/>
    <w:rsid w:val="00A25FB1"/>
    <w:rsid w:val="00A26CDC"/>
    <w:rsid w:val="00A26D37"/>
    <w:rsid w:val="00A30004"/>
    <w:rsid w:val="00A30278"/>
    <w:rsid w:val="00A30A9F"/>
    <w:rsid w:val="00A3162A"/>
    <w:rsid w:val="00A31706"/>
    <w:rsid w:val="00A31A48"/>
    <w:rsid w:val="00A31C82"/>
    <w:rsid w:val="00A3210B"/>
    <w:rsid w:val="00A32381"/>
    <w:rsid w:val="00A328B0"/>
    <w:rsid w:val="00A32E5F"/>
    <w:rsid w:val="00A33335"/>
    <w:rsid w:val="00A361B4"/>
    <w:rsid w:val="00A36CAF"/>
    <w:rsid w:val="00A36F2A"/>
    <w:rsid w:val="00A373C4"/>
    <w:rsid w:val="00A40DF2"/>
    <w:rsid w:val="00A42C07"/>
    <w:rsid w:val="00A43234"/>
    <w:rsid w:val="00A43821"/>
    <w:rsid w:val="00A443E5"/>
    <w:rsid w:val="00A446BB"/>
    <w:rsid w:val="00A44A10"/>
    <w:rsid w:val="00A450FB"/>
    <w:rsid w:val="00A45272"/>
    <w:rsid w:val="00A4673B"/>
    <w:rsid w:val="00A46B6E"/>
    <w:rsid w:val="00A520D9"/>
    <w:rsid w:val="00A53FF4"/>
    <w:rsid w:val="00A54023"/>
    <w:rsid w:val="00A54A8D"/>
    <w:rsid w:val="00A54EA7"/>
    <w:rsid w:val="00A5522D"/>
    <w:rsid w:val="00A559D7"/>
    <w:rsid w:val="00A565A3"/>
    <w:rsid w:val="00A56ADC"/>
    <w:rsid w:val="00A56E7D"/>
    <w:rsid w:val="00A601A7"/>
    <w:rsid w:val="00A61169"/>
    <w:rsid w:val="00A61B3C"/>
    <w:rsid w:val="00A61DF6"/>
    <w:rsid w:val="00A626B8"/>
    <w:rsid w:val="00A62828"/>
    <w:rsid w:val="00A63586"/>
    <w:rsid w:val="00A63837"/>
    <w:rsid w:val="00A64258"/>
    <w:rsid w:val="00A6441B"/>
    <w:rsid w:val="00A6490E"/>
    <w:rsid w:val="00A673FA"/>
    <w:rsid w:val="00A700D0"/>
    <w:rsid w:val="00A70C9A"/>
    <w:rsid w:val="00A712E1"/>
    <w:rsid w:val="00A71BB5"/>
    <w:rsid w:val="00A725E3"/>
    <w:rsid w:val="00A743DA"/>
    <w:rsid w:val="00A75600"/>
    <w:rsid w:val="00A756A4"/>
    <w:rsid w:val="00A75D3D"/>
    <w:rsid w:val="00A76546"/>
    <w:rsid w:val="00A76CEF"/>
    <w:rsid w:val="00A774BC"/>
    <w:rsid w:val="00A80449"/>
    <w:rsid w:val="00A80576"/>
    <w:rsid w:val="00A811C4"/>
    <w:rsid w:val="00A81A86"/>
    <w:rsid w:val="00A81CD5"/>
    <w:rsid w:val="00A81D84"/>
    <w:rsid w:val="00A82D33"/>
    <w:rsid w:val="00A84AC0"/>
    <w:rsid w:val="00A85ADC"/>
    <w:rsid w:val="00A85BD8"/>
    <w:rsid w:val="00A869BC"/>
    <w:rsid w:val="00A86A01"/>
    <w:rsid w:val="00A86E22"/>
    <w:rsid w:val="00A87332"/>
    <w:rsid w:val="00A903C1"/>
    <w:rsid w:val="00A9085F"/>
    <w:rsid w:val="00A90A3F"/>
    <w:rsid w:val="00A91267"/>
    <w:rsid w:val="00A915CD"/>
    <w:rsid w:val="00A91E5E"/>
    <w:rsid w:val="00A93C1D"/>
    <w:rsid w:val="00A93D07"/>
    <w:rsid w:val="00A943B7"/>
    <w:rsid w:val="00A949E7"/>
    <w:rsid w:val="00A95363"/>
    <w:rsid w:val="00A959E4"/>
    <w:rsid w:val="00A962BC"/>
    <w:rsid w:val="00A962D2"/>
    <w:rsid w:val="00A96636"/>
    <w:rsid w:val="00A96797"/>
    <w:rsid w:val="00A976F9"/>
    <w:rsid w:val="00A9778C"/>
    <w:rsid w:val="00A97F97"/>
    <w:rsid w:val="00AA0933"/>
    <w:rsid w:val="00AA0B54"/>
    <w:rsid w:val="00AA1F3B"/>
    <w:rsid w:val="00AA2135"/>
    <w:rsid w:val="00AA23A6"/>
    <w:rsid w:val="00AA271E"/>
    <w:rsid w:val="00AA2737"/>
    <w:rsid w:val="00AA4085"/>
    <w:rsid w:val="00AA4938"/>
    <w:rsid w:val="00AA4C68"/>
    <w:rsid w:val="00AA51C2"/>
    <w:rsid w:val="00AA5653"/>
    <w:rsid w:val="00AA5854"/>
    <w:rsid w:val="00AA66A8"/>
    <w:rsid w:val="00AA723E"/>
    <w:rsid w:val="00AA737D"/>
    <w:rsid w:val="00AA7B16"/>
    <w:rsid w:val="00AA7C84"/>
    <w:rsid w:val="00AA7CF4"/>
    <w:rsid w:val="00AB0324"/>
    <w:rsid w:val="00AB044C"/>
    <w:rsid w:val="00AB073B"/>
    <w:rsid w:val="00AB11AF"/>
    <w:rsid w:val="00AB18FE"/>
    <w:rsid w:val="00AB1E9C"/>
    <w:rsid w:val="00AB320D"/>
    <w:rsid w:val="00AB3C38"/>
    <w:rsid w:val="00AB4046"/>
    <w:rsid w:val="00AB46C0"/>
    <w:rsid w:val="00AB4CA8"/>
    <w:rsid w:val="00AB716B"/>
    <w:rsid w:val="00AB779C"/>
    <w:rsid w:val="00AC0C1A"/>
    <w:rsid w:val="00AC0F0C"/>
    <w:rsid w:val="00AC102C"/>
    <w:rsid w:val="00AC1FC2"/>
    <w:rsid w:val="00AC2BD3"/>
    <w:rsid w:val="00AC53EE"/>
    <w:rsid w:val="00AC56DE"/>
    <w:rsid w:val="00AC633F"/>
    <w:rsid w:val="00AC6CE1"/>
    <w:rsid w:val="00AC6D93"/>
    <w:rsid w:val="00AC76A1"/>
    <w:rsid w:val="00AD03CB"/>
    <w:rsid w:val="00AD07ED"/>
    <w:rsid w:val="00AD1680"/>
    <w:rsid w:val="00AD1CB6"/>
    <w:rsid w:val="00AD1D9C"/>
    <w:rsid w:val="00AD2D4F"/>
    <w:rsid w:val="00AD33F4"/>
    <w:rsid w:val="00AD353E"/>
    <w:rsid w:val="00AD35D9"/>
    <w:rsid w:val="00AD3AD3"/>
    <w:rsid w:val="00AD3E01"/>
    <w:rsid w:val="00AD443B"/>
    <w:rsid w:val="00AD4B8E"/>
    <w:rsid w:val="00AD52E6"/>
    <w:rsid w:val="00AD6846"/>
    <w:rsid w:val="00AD6A9E"/>
    <w:rsid w:val="00AD7FCB"/>
    <w:rsid w:val="00AE0A49"/>
    <w:rsid w:val="00AE1181"/>
    <w:rsid w:val="00AE1CDF"/>
    <w:rsid w:val="00AE3B6F"/>
    <w:rsid w:val="00AE571E"/>
    <w:rsid w:val="00AE70A1"/>
    <w:rsid w:val="00AF0386"/>
    <w:rsid w:val="00AF0D20"/>
    <w:rsid w:val="00AF1153"/>
    <w:rsid w:val="00AF139F"/>
    <w:rsid w:val="00AF25E7"/>
    <w:rsid w:val="00AF4417"/>
    <w:rsid w:val="00AF55BA"/>
    <w:rsid w:val="00AF55F6"/>
    <w:rsid w:val="00AF5EE0"/>
    <w:rsid w:val="00AF5F9D"/>
    <w:rsid w:val="00AF5FD3"/>
    <w:rsid w:val="00AF6CE9"/>
    <w:rsid w:val="00AF6F68"/>
    <w:rsid w:val="00AF7749"/>
    <w:rsid w:val="00AF7AFB"/>
    <w:rsid w:val="00AF7D82"/>
    <w:rsid w:val="00B005A6"/>
    <w:rsid w:val="00B0153C"/>
    <w:rsid w:val="00B020F4"/>
    <w:rsid w:val="00B03A4F"/>
    <w:rsid w:val="00B03AC2"/>
    <w:rsid w:val="00B03B5E"/>
    <w:rsid w:val="00B04821"/>
    <w:rsid w:val="00B05C35"/>
    <w:rsid w:val="00B06203"/>
    <w:rsid w:val="00B0772A"/>
    <w:rsid w:val="00B07781"/>
    <w:rsid w:val="00B07909"/>
    <w:rsid w:val="00B079C1"/>
    <w:rsid w:val="00B07A3A"/>
    <w:rsid w:val="00B111E2"/>
    <w:rsid w:val="00B113B2"/>
    <w:rsid w:val="00B11BAD"/>
    <w:rsid w:val="00B11D55"/>
    <w:rsid w:val="00B1206F"/>
    <w:rsid w:val="00B12269"/>
    <w:rsid w:val="00B124A2"/>
    <w:rsid w:val="00B13421"/>
    <w:rsid w:val="00B136B7"/>
    <w:rsid w:val="00B1438C"/>
    <w:rsid w:val="00B146BD"/>
    <w:rsid w:val="00B14873"/>
    <w:rsid w:val="00B14FA0"/>
    <w:rsid w:val="00B150B5"/>
    <w:rsid w:val="00B16292"/>
    <w:rsid w:val="00B16477"/>
    <w:rsid w:val="00B17074"/>
    <w:rsid w:val="00B1720A"/>
    <w:rsid w:val="00B17FE1"/>
    <w:rsid w:val="00B20A25"/>
    <w:rsid w:val="00B2287A"/>
    <w:rsid w:val="00B22FE3"/>
    <w:rsid w:val="00B23025"/>
    <w:rsid w:val="00B23868"/>
    <w:rsid w:val="00B25543"/>
    <w:rsid w:val="00B2573F"/>
    <w:rsid w:val="00B275B2"/>
    <w:rsid w:val="00B277BC"/>
    <w:rsid w:val="00B31292"/>
    <w:rsid w:val="00B31A45"/>
    <w:rsid w:val="00B31BC7"/>
    <w:rsid w:val="00B32C71"/>
    <w:rsid w:val="00B33292"/>
    <w:rsid w:val="00B333FC"/>
    <w:rsid w:val="00B335C1"/>
    <w:rsid w:val="00B34C9D"/>
    <w:rsid w:val="00B34D0A"/>
    <w:rsid w:val="00B35F6C"/>
    <w:rsid w:val="00B363CA"/>
    <w:rsid w:val="00B3641E"/>
    <w:rsid w:val="00B3691E"/>
    <w:rsid w:val="00B36E07"/>
    <w:rsid w:val="00B3755D"/>
    <w:rsid w:val="00B40987"/>
    <w:rsid w:val="00B409B6"/>
    <w:rsid w:val="00B411DB"/>
    <w:rsid w:val="00B413EB"/>
    <w:rsid w:val="00B41769"/>
    <w:rsid w:val="00B4305C"/>
    <w:rsid w:val="00B43213"/>
    <w:rsid w:val="00B43700"/>
    <w:rsid w:val="00B43D20"/>
    <w:rsid w:val="00B443A1"/>
    <w:rsid w:val="00B44BF2"/>
    <w:rsid w:val="00B45090"/>
    <w:rsid w:val="00B4651A"/>
    <w:rsid w:val="00B47480"/>
    <w:rsid w:val="00B47D64"/>
    <w:rsid w:val="00B50685"/>
    <w:rsid w:val="00B509B4"/>
    <w:rsid w:val="00B50C9B"/>
    <w:rsid w:val="00B5173B"/>
    <w:rsid w:val="00B5267B"/>
    <w:rsid w:val="00B53754"/>
    <w:rsid w:val="00B542E1"/>
    <w:rsid w:val="00B54DA4"/>
    <w:rsid w:val="00B5658C"/>
    <w:rsid w:val="00B57F52"/>
    <w:rsid w:val="00B60853"/>
    <w:rsid w:val="00B61106"/>
    <w:rsid w:val="00B61275"/>
    <w:rsid w:val="00B62646"/>
    <w:rsid w:val="00B627C6"/>
    <w:rsid w:val="00B629D5"/>
    <w:rsid w:val="00B6300F"/>
    <w:rsid w:val="00B63B1F"/>
    <w:rsid w:val="00B64469"/>
    <w:rsid w:val="00B64E44"/>
    <w:rsid w:val="00B65A30"/>
    <w:rsid w:val="00B65EAC"/>
    <w:rsid w:val="00B65F58"/>
    <w:rsid w:val="00B65FE7"/>
    <w:rsid w:val="00B66324"/>
    <w:rsid w:val="00B66F87"/>
    <w:rsid w:val="00B67006"/>
    <w:rsid w:val="00B67158"/>
    <w:rsid w:val="00B70682"/>
    <w:rsid w:val="00B71061"/>
    <w:rsid w:val="00B713FF"/>
    <w:rsid w:val="00B71543"/>
    <w:rsid w:val="00B71B4B"/>
    <w:rsid w:val="00B73089"/>
    <w:rsid w:val="00B73F7B"/>
    <w:rsid w:val="00B74594"/>
    <w:rsid w:val="00B74DCE"/>
    <w:rsid w:val="00B758F7"/>
    <w:rsid w:val="00B76086"/>
    <w:rsid w:val="00B76C8F"/>
    <w:rsid w:val="00B76FA6"/>
    <w:rsid w:val="00B77488"/>
    <w:rsid w:val="00B80734"/>
    <w:rsid w:val="00B81C74"/>
    <w:rsid w:val="00B81E58"/>
    <w:rsid w:val="00B8211D"/>
    <w:rsid w:val="00B8292B"/>
    <w:rsid w:val="00B8292F"/>
    <w:rsid w:val="00B82EB2"/>
    <w:rsid w:val="00B83623"/>
    <w:rsid w:val="00B83DFB"/>
    <w:rsid w:val="00B8469B"/>
    <w:rsid w:val="00B84886"/>
    <w:rsid w:val="00B85480"/>
    <w:rsid w:val="00B856C6"/>
    <w:rsid w:val="00B85EE0"/>
    <w:rsid w:val="00B8653B"/>
    <w:rsid w:val="00B86BAB"/>
    <w:rsid w:val="00B87161"/>
    <w:rsid w:val="00B875D7"/>
    <w:rsid w:val="00B90941"/>
    <w:rsid w:val="00B91BE7"/>
    <w:rsid w:val="00B933B0"/>
    <w:rsid w:val="00B93B21"/>
    <w:rsid w:val="00B94215"/>
    <w:rsid w:val="00B94958"/>
    <w:rsid w:val="00B958EE"/>
    <w:rsid w:val="00B95CA2"/>
    <w:rsid w:val="00B95EA4"/>
    <w:rsid w:val="00B96206"/>
    <w:rsid w:val="00B96B56"/>
    <w:rsid w:val="00B971CD"/>
    <w:rsid w:val="00B9744A"/>
    <w:rsid w:val="00B97719"/>
    <w:rsid w:val="00BA069E"/>
    <w:rsid w:val="00BA19B2"/>
    <w:rsid w:val="00BA1B54"/>
    <w:rsid w:val="00BA1F75"/>
    <w:rsid w:val="00BA215C"/>
    <w:rsid w:val="00BA2BBE"/>
    <w:rsid w:val="00BA2FE0"/>
    <w:rsid w:val="00BA3818"/>
    <w:rsid w:val="00BA4707"/>
    <w:rsid w:val="00BA4A1E"/>
    <w:rsid w:val="00BA4C26"/>
    <w:rsid w:val="00BA4EF6"/>
    <w:rsid w:val="00BA55CA"/>
    <w:rsid w:val="00BA5AF4"/>
    <w:rsid w:val="00BA5DBE"/>
    <w:rsid w:val="00BA620B"/>
    <w:rsid w:val="00BA6AB4"/>
    <w:rsid w:val="00BA7D17"/>
    <w:rsid w:val="00BB0624"/>
    <w:rsid w:val="00BB085B"/>
    <w:rsid w:val="00BB145F"/>
    <w:rsid w:val="00BB1B41"/>
    <w:rsid w:val="00BB26A9"/>
    <w:rsid w:val="00BB277C"/>
    <w:rsid w:val="00BB2A58"/>
    <w:rsid w:val="00BB2D06"/>
    <w:rsid w:val="00BB48E8"/>
    <w:rsid w:val="00BB578A"/>
    <w:rsid w:val="00BB6B94"/>
    <w:rsid w:val="00BB6D59"/>
    <w:rsid w:val="00BB6F53"/>
    <w:rsid w:val="00BB735A"/>
    <w:rsid w:val="00BC0007"/>
    <w:rsid w:val="00BC1176"/>
    <w:rsid w:val="00BC1709"/>
    <w:rsid w:val="00BC1977"/>
    <w:rsid w:val="00BC26A2"/>
    <w:rsid w:val="00BC2859"/>
    <w:rsid w:val="00BC29C5"/>
    <w:rsid w:val="00BC3526"/>
    <w:rsid w:val="00BC372A"/>
    <w:rsid w:val="00BC3F94"/>
    <w:rsid w:val="00BC41B6"/>
    <w:rsid w:val="00BC42CD"/>
    <w:rsid w:val="00BC4558"/>
    <w:rsid w:val="00BC4901"/>
    <w:rsid w:val="00BC5028"/>
    <w:rsid w:val="00BC5A02"/>
    <w:rsid w:val="00BC6828"/>
    <w:rsid w:val="00BD0220"/>
    <w:rsid w:val="00BD0628"/>
    <w:rsid w:val="00BD09A4"/>
    <w:rsid w:val="00BD0AA4"/>
    <w:rsid w:val="00BD1113"/>
    <w:rsid w:val="00BD1716"/>
    <w:rsid w:val="00BD1893"/>
    <w:rsid w:val="00BD30EA"/>
    <w:rsid w:val="00BD3853"/>
    <w:rsid w:val="00BD39EF"/>
    <w:rsid w:val="00BD73E5"/>
    <w:rsid w:val="00BD76A0"/>
    <w:rsid w:val="00BD7B3E"/>
    <w:rsid w:val="00BE054A"/>
    <w:rsid w:val="00BE0B19"/>
    <w:rsid w:val="00BE249C"/>
    <w:rsid w:val="00BE24C5"/>
    <w:rsid w:val="00BE30F2"/>
    <w:rsid w:val="00BE3B7E"/>
    <w:rsid w:val="00BE44CC"/>
    <w:rsid w:val="00BE5018"/>
    <w:rsid w:val="00BE5D8D"/>
    <w:rsid w:val="00BF043E"/>
    <w:rsid w:val="00BF181D"/>
    <w:rsid w:val="00BF1F8C"/>
    <w:rsid w:val="00BF22CF"/>
    <w:rsid w:val="00BF2EF4"/>
    <w:rsid w:val="00BF307F"/>
    <w:rsid w:val="00BF4875"/>
    <w:rsid w:val="00BF48E4"/>
    <w:rsid w:val="00BF4CCE"/>
    <w:rsid w:val="00BF4CF6"/>
    <w:rsid w:val="00BF51B2"/>
    <w:rsid w:val="00BF5346"/>
    <w:rsid w:val="00BF5AC3"/>
    <w:rsid w:val="00BF5BB3"/>
    <w:rsid w:val="00BF6DAE"/>
    <w:rsid w:val="00BF7E8C"/>
    <w:rsid w:val="00C000DE"/>
    <w:rsid w:val="00C002FC"/>
    <w:rsid w:val="00C00AAE"/>
    <w:rsid w:val="00C012BB"/>
    <w:rsid w:val="00C0138E"/>
    <w:rsid w:val="00C02412"/>
    <w:rsid w:val="00C02E9F"/>
    <w:rsid w:val="00C02EC1"/>
    <w:rsid w:val="00C0308B"/>
    <w:rsid w:val="00C03A8C"/>
    <w:rsid w:val="00C03E9A"/>
    <w:rsid w:val="00C041F8"/>
    <w:rsid w:val="00C04729"/>
    <w:rsid w:val="00C05D6F"/>
    <w:rsid w:val="00C0664A"/>
    <w:rsid w:val="00C10374"/>
    <w:rsid w:val="00C10609"/>
    <w:rsid w:val="00C11863"/>
    <w:rsid w:val="00C1239C"/>
    <w:rsid w:val="00C13595"/>
    <w:rsid w:val="00C13D8C"/>
    <w:rsid w:val="00C14058"/>
    <w:rsid w:val="00C15104"/>
    <w:rsid w:val="00C16247"/>
    <w:rsid w:val="00C16EED"/>
    <w:rsid w:val="00C20792"/>
    <w:rsid w:val="00C2129A"/>
    <w:rsid w:val="00C21D53"/>
    <w:rsid w:val="00C23DD4"/>
    <w:rsid w:val="00C24522"/>
    <w:rsid w:val="00C24F65"/>
    <w:rsid w:val="00C25001"/>
    <w:rsid w:val="00C25023"/>
    <w:rsid w:val="00C25BEA"/>
    <w:rsid w:val="00C25C77"/>
    <w:rsid w:val="00C2606A"/>
    <w:rsid w:val="00C26F3D"/>
    <w:rsid w:val="00C27723"/>
    <w:rsid w:val="00C305B9"/>
    <w:rsid w:val="00C306C1"/>
    <w:rsid w:val="00C31E47"/>
    <w:rsid w:val="00C32FD6"/>
    <w:rsid w:val="00C32FEE"/>
    <w:rsid w:val="00C336A2"/>
    <w:rsid w:val="00C341B3"/>
    <w:rsid w:val="00C35B7C"/>
    <w:rsid w:val="00C410ED"/>
    <w:rsid w:val="00C41134"/>
    <w:rsid w:val="00C41762"/>
    <w:rsid w:val="00C42A14"/>
    <w:rsid w:val="00C44378"/>
    <w:rsid w:val="00C44741"/>
    <w:rsid w:val="00C45045"/>
    <w:rsid w:val="00C450B9"/>
    <w:rsid w:val="00C458C9"/>
    <w:rsid w:val="00C46306"/>
    <w:rsid w:val="00C468A8"/>
    <w:rsid w:val="00C470FA"/>
    <w:rsid w:val="00C474CE"/>
    <w:rsid w:val="00C475DC"/>
    <w:rsid w:val="00C47E9B"/>
    <w:rsid w:val="00C50BE9"/>
    <w:rsid w:val="00C51762"/>
    <w:rsid w:val="00C52691"/>
    <w:rsid w:val="00C535E0"/>
    <w:rsid w:val="00C5583A"/>
    <w:rsid w:val="00C55A4A"/>
    <w:rsid w:val="00C5712C"/>
    <w:rsid w:val="00C57A33"/>
    <w:rsid w:val="00C57E2E"/>
    <w:rsid w:val="00C6007B"/>
    <w:rsid w:val="00C60B8D"/>
    <w:rsid w:val="00C6122F"/>
    <w:rsid w:val="00C62D35"/>
    <w:rsid w:val="00C64585"/>
    <w:rsid w:val="00C64CCB"/>
    <w:rsid w:val="00C6529C"/>
    <w:rsid w:val="00C65462"/>
    <w:rsid w:val="00C6572D"/>
    <w:rsid w:val="00C658B2"/>
    <w:rsid w:val="00C65BF5"/>
    <w:rsid w:val="00C66324"/>
    <w:rsid w:val="00C66E16"/>
    <w:rsid w:val="00C66FE0"/>
    <w:rsid w:val="00C70B29"/>
    <w:rsid w:val="00C70F5F"/>
    <w:rsid w:val="00C711E3"/>
    <w:rsid w:val="00C7198F"/>
    <w:rsid w:val="00C72928"/>
    <w:rsid w:val="00C732EF"/>
    <w:rsid w:val="00C73E08"/>
    <w:rsid w:val="00C743D9"/>
    <w:rsid w:val="00C74AE2"/>
    <w:rsid w:val="00C74FC3"/>
    <w:rsid w:val="00C76233"/>
    <w:rsid w:val="00C76DEB"/>
    <w:rsid w:val="00C773A0"/>
    <w:rsid w:val="00C80826"/>
    <w:rsid w:val="00C81348"/>
    <w:rsid w:val="00C81670"/>
    <w:rsid w:val="00C8293A"/>
    <w:rsid w:val="00C831C3"/>
    <w:rsid w:val="00C838E2"/>
    <w:rsid w:val="00C83F6E"/>
    <w:rsid w:val="00C83FAA"/>
    <w:rsid w:val="00C84202"/>
    <w:rsid w:val="00C86754"/>
    <w:rsid w:val="00C867F1"/>
    <w:rsid w:val="00C86C56"/>
    <w:rsid w:val="00C86F4B"/>
    <w:rsid w:val="00C876A6"/>
    <w:rsid w:val="00C87AFF"/>
    <w:rsid w:val="00C87EB6"/>
    <w:rsid w:val="00C90B4D"/>
    <w:rsid w:val="00C90CD9"/>
    <w:rsid w:val="00C90FA5"/>
    <w:rsid w:val="00C91297"/>
    <w:rsid w:val="00C91770"/>
    <w:rsid w:val="00C91AC4"/>
    <w:rsid w:val="00C92180"/>
    <w:rsid w:val="00C92622"/>
    <w:rsid w:val="00C92DFB"/>
    <w:rsid w:val="00C93CCB"/>
    <w:rsid w:val="00C93EB0"/>
    <w:rsid w:val="00C94460"/>
    <w:rsid w:val="00C952F1"/>
    <w:rsid w:val="00C9597F"/>
    <w:rsid w:val="00C96923"/>
    <w:rsid w:val="00C96BCB"/>
    <w:rsid w:val="00C970CE"/>
    <w:rsid w:val="00C97159"/>
    <w:rsid w:val="00C97558"/>
    <w:rsid w:val="00C977B3"/>
    <w:rsid w:val="00CA0AB1"/>
    <w:rsid w:val="00CA1AC2"/>
    <w:rsid w:val="00CA1E90"/>
    <w:rsid w:val="00CA1EF7"/>
    <w:rsid w:val="00CA223B"/>
    <w:rsid w:val="00CA2DC2"/>
    <w:rsid w:val="00CA4211"/>
    <w:rsid w:val="00CA49BD"/>
    <w:rsid w:val="00CA523D"/>
    <w:rsid w:val="00CA5C86"/>
    <w:rsid w:val="00CA610C"/>
    <w:rsid w:val="00CA6301"/>
    <w:rsid w:val="00CA7C14"/>
    <w:rsid w:val="00CA7DA3"/>
    <w:rsid w:val="00CA7FAC"/>
    <w:rsid w:val="00CB01C4"/>
    <w:rsid w:val="00CB1378"/>
    <w:rsid w:val="00CB19C0"/>
    <w:rsid w:val="00CB1F4A"/>
    <w:rsid w:val="00CB2256"/>
    <w:rsid w:val="00CB27A6"/>
    <w:rsid w:val="00CB29E3"/>
    <w:rsid w:val="00CB2A8D"/>
    <w:rsid w:val="00CB2E9F"/>
    <w:rsid w:val="00CB3E40"/>
    <w:rsid w:val="00CB4704"/>
    <w:rsid w:val="00CB4C1B"/>
    <w:rsid w:val="00CB4C91"/>
    <w:rsid w:val="00CB5A1D"/>
    <w:rsid w:val="00CB5CCB"/>
    <w:rsid w:val="00CB6193"/>
    <w:rsid w:val="00CB686D"/>
    <w:rsid w:val="00CB70B3"/>
    <w:rsid w:val="00CB7394"/>
    <w:rsid w:val="00CB74C6"/>
    <w:rsid w:val="00CB74CF"/>
    <w:rsid w:val="00CC011C"/>
    <w:rsid w:val="00CC3137"/>
    <w:rsid w:val="00CC4047"/>
    <w:rsid w:val="00CC5063"/>
    <w:rsid w:val="00CC5702"/>
    <w:rsid w:val="00CC5C1A"/>
    <w:rsid w:val="00CC60D7"/>
    <w:rsid w:val="00CC68AD"/>
    <w:rsid w:val="00CC7116"/>
    <w:rsid w:val="00CC7CCE"/>
    <w:rsid w:val="00CD0C8B"/>
    <w:rsid w:val="00CD2C45"/>
    <w:rsid w:val="00CD2E28"/>
    <w:rsid w:val="00CD4004"/>
    <w:rsid w:val="00CD4F64"/>
    <w:rsid w:val="00CD5AE3"/>
    <w:rsid w:val="00CD5C4D"/>
    <w:rsid w:val="00CD6571"/>
    <w:rsid w:val="00CD7D49"/>
    <w:rsid w:val="00CE09B0"/>
    <w:rsid w:val="00CE0A35"/>
    <w:rsid w:val="00CE0B0E"/>
    <w:rsid w:val="00CE17FF"/>
    <w:rsid w:val="00CE32A7"/>
    <w:rsid w:val="00CE36AB"/>
    <w:rsid w:val="00CE3967"/>
    <w:rsid w:val="00CE3F32"/>
    <w:rsid w:val="00CE40BC"/>
    <w:rsid w:val="00CE427B"/>
    <w:rsid w:val="00CE4B95"/>
    <w:rsid w:val="00CE4C7C"/>
    <w:rsid w:val="00CE581E"/>
    <w:rsid w:val="00CE5D13"/>
    <w:rsid w:val="00CE65D4"/>
    <w:rsid w:val="00CE66AD"/>
    <w:rsid w:val="00CE7DA6"/>
    <w:rsid w:val="00CF014F"/>
    <w:rsid w:val="00CF0A6C"/>
    <w:rsid w:val="00CF1672"/>
    <w:rsid w:val="00CF1D65"/>
    <w:rsid w:val="00CF33E2"/>
    <w:rsid w:val="00CF465B"/>
    <w:rsid w:val="00CF6A0A"/>
    <w:rsid w:val="00CF74E6"/>
    <w:rsid w:val="00CF7F65"/>
    <w:rsid w:val="00D0036F"/>
    <w:rsid w:val="00D00854"/>
    <w:rsid w:val="00D00A58"/>
    <w:rsid w:val="00D0108E"/>
    <w:rsid w:val="00D0221D"/>
    <w:rsid w:val="00D02B1A"/>
    <w:rsid w:val="00D032CD"/>
    <w:rsid w:val="00D03404"/>
    <w:rsid w:val="00D03FB1"/>
    <w:rsid w:val="00D044E4"/>
    <w:rsid w:val="00D049A6"/>
    <w:rsid w:val="00D058ED"/>
    <w:rsid w:val="00D067B1"/>
    <w:rsid w:val="00D067E0"/>
    <w:rsid w:val="00D06C80"/>
    <w:rsid w:val="00D0729B"/>
    <w:rsid w:val="00D0729F"/>
    <w:rsid w:val="00D074B1"/>
    <w:rsid w:val="00D109D4"/>
    <w:rsid w:val="00D10B47"/>
    <w:rsid w:val="00D11804"/>
    <w:rsid w:val="00D11C22"/>
    <w:rsid w:val="00D12902"/>
    <w:rsid w:val="00D133A3"/>
    <w:rsid w:val="00D13913"/>
    <w:rsid w:val="00D13BD0"/>
    <w:rsid w:val="00D1469E"/>
    <w:rsid w:val="00D15169"/>
    <w:rsid w:val="00D154B6"/>
    <w:rsid w:val="00D15A10"/>
    <w:rsid w:val="00D15CDD"/>
    <w:rsid w:val="00D15D52"/>
    <w:rsid w:val="00D16409"/>
    <w:rsid w:val="00D16C17"/>
    <w:rsid w:val="00D16D88"/>
    <w:rsid w:val="00D1710C"/>
    <w:rsid w:val="00D20F11"/>
    <w:rsid w:val="00D217BF"/>
    <w:rsid w:val="00D21BE7"/>
    <w:rsid w:val="00D220EA"/>
    <w:rsid w:val="00D2210B"/>
    <w:rsid w:val="00D2210E"/>
    <w:rsid w:val="00D2268C"/>
    <w:rsid w:val="00D25277"/>
    <w:rsid w:val="00D25A43"/>
    <w:rsid w:val="00D2600A"/>
    <w:rsid w:val="00D26141"/>
    <w:rsid w:val="00D27A38"/>
    <w:rsid w:val="00D30BFA"/>
    <w:rsid w:val="00D31999"/>
    <w:rsid w:val="00D322CE"/>
    <w:rsid w:val="00D32996"/>
    <w:rsid w:val="00D32EDB"/>
    <w:rsid w:val="00D33DD6"/>
    <w:rsid w:val="00D33E5E"/>
    <w:rsid w:val="00D34C43"/>
    <w:rsid w:val="00D34D4A"/>
    <w:rsid w:val="00D37EDB"/>
    <w:rsid w:val="00D40A84"/>
    <w:rsid w:val="00D41368"/>
    <w:rsid w:val="00D41749"/>
    <w:rsid w:val="00D41B03"/>
    <w:rsid w:val="00D42CC8"/>
    <w:rsid w:val="00D42FCF"/>
    <w:rsid w:val="00D43A9F"/>
    <w:rsid w:val="00D44467"/>
    <w:rsid w:val="00D45DF8"/>
    <w:rsid w:val="00D4638F"/>
    <w:rsid w:val="00D46B37"/>
    <w:rsid w:val="00D4732A"/>
    <w:rsid w:val="00D51162"/>
    <w:rsid w:val="00D53D69"/>
    <w:rsid w:val="00D53E06"/>
    <w:rsid w:val="00D54371"/>
    <w:rsid w:val="00D54417"/>
    <w:rsid w:val="00D54A2B"/>
    <w:rsid w:val="00D54A83"/>
    <w:rsid w:val="00D54EEF"/>
    <w:rsid w:val="00D550D1"/>
    <w:rsid w:val="00D552F5"/>
    <w:rsid w:val="00D56064"/>
    <w:rsid w:val="00D568CE"/>
    <w:rsid w:val="00D5693C"/>
    <w:rsid w:val="00D6064B"/>
    <w:rsid w:val="00D60F1F"/>
    <w:rsid w:val="00D611D6"/>
    <w:rsid w:val="00D611FA"/>
    <w:rsid w:val="00D61686"/>
    <w:rsid w:val="00D63728"/>
    <w:rsid w:val="00D64A0E"/>
    <w:rsid w:val="00D64DE8"/>
    <w:rsid w:val="00D64FC6"/>
    <w:rsid w:val="00D6501A"/>
    <w:rsid w:val="00D6528B"/>
    <w:rsid w:val="00D657D9"/>
    <w:rsid w:val="00D65C04"/>
    <w:rsid w:val="00D65C0D"/>
    <w:rsid w:val="00D66EE2"/>
    <w:rsid w:val="00D6727C"/>
    <w:rsid w:val="00D67E89"/>
    <w:rsid w:val="00D70F4B"/>
    <w:rsid w:val="00D72169"/>
    <w:rsid w:val="00D72325"/>
    <w:rsid w:val="00D74164"/>
    <w:rsid w:val="00D746EF"/>
    <w:rsid w:val="00D74A19"/>
    <w:rsid w:val="00D74C10"/>
    <w:rsid w:val="00D74C9D"/>
    <w:rsid w:val="00D75443"/>
    <w:rsid w:val="00D756A3"/>
    <w:rsid w:val="00D76798"/>
    <w:rsid w:val="00D8007A"/>
    <w:rsid w:val="00D80538"/>
    <w:rsid w:val="00D808F2"/>
    <w:rsid w:val="00D84D09"/>
    <w:rsid w:val="00D851F9"/>
    <w:rsid w:val="00D87E6C"/>
    <w:rsid w:val="00D90BC0"/>
    <w:rsid w:val="00D9168E"/>
    <w:rsid w:val="00D919C6"/>
    <w:rsid w:val="00D91A0A"/>
    <w:rsid w:val="00D92379"/>
    <w:rsid w:val="00D92462"/>
    <w:rsid w:val="00D92F65"/>
    <w:rsid w:val="00D947E4"/>
    <w:rsid w:val="00D953DD"/>
    <w:rsid w:val="00D955B5"/>
    <w:rsid w:val="00D956FC"/>
    <w:rsid w:val="00D95739"/>
    <w:rsid w:val="00D9575D"/>
    <w:rsid w:val="00D958E2"/>
    <w:rsid w:val="00D962E3"/>
    <w:rsid w:val="00D963E7"/>
    <w:rsid w:val="00D97980"/>
    <w:rsid w:val="00DA01C9"/>
    <w:rsid w:val="00DA01F9"/>
    <w:rsid w:val="00DA084B"/>
    <w:rsid w:val="00DA10D4"/>
    <w:rsid w:val="00DA1730"/>
    <w:rsid w:val="00DA1B00"/>
    <w:rsid w:val="00DA1D55"/>
    <w:rsid w:val="00DA3037"/>
    <w:rsid w:val="00DA3311"/>
    <w:rsid w:val="00DA3F3C"/>
    <w:rsid w:val="00DA4797"/>
    <w:rsid w:val="00DA4A35"/>
    <w:rsid w:val="00DA4B5B"/>
    <w:rsid w:val="00DA55BC"/>
    <w:rsid w:val="00DA592B"/>
    <w:rsid w:val="00DA6B2C"/>
    <w:rsid w:val="00DA7A77"/>
    <w:rsid w:val="00DB0DA4"/>
    <w:rsid w:val="00DB1388"/>
    <w:rsid w:val="00DB15DE"/>
    <w:rsid w:val="00DB1840"/>
    <w:rsid w:val="00DB272A"/>
    <w:rsid w:val="00DB3F25"/>
    <w:rsid w:val="00DB54E5"/>
    <w:rsid w:val="00DB682F"/>
    <w:rsid w:val="00DC085D"/>
    <w:rsid w:val="00DC2641"/>
    <w:rsid w:val="00DC3192"/>
    <w:rsid w:val="00DC31F2"/>
    <w:rsid w:val="00DC3362"/>
    <w:rsid w:val="00DC4B1F"/>
    <w:rsid w:val="00DC5D3A"/>
    <w:rsid w:val="00DC6324"/>
    <w:rsid w:val="00DC65C0"/>
    <w:rsid w:val="00DC7C07"/>
    <w:rsid w:val="00DD046F"/>
    <w:rsid w:val="00DD1579"/>
    <w:rsid w:val="00DD1CA4"/>
    <w:rsid w:val="00DD3380"/>
    <w:rsid w:val="00DD3B72"/>
    <w:rsid w:val="00DD41CC"/>
    <w:rsid w:val="00DD4EDE"/>
    <w:rsid w:val="00DD5006"/>
    <w:rsid w:val="00DD5577"/>
    <w:rsid w:val="00DD5673"/>
    <w:rsid w:val="00DD5BE0"/>
    <w:rsid w:val="00DD6205"/>
    <w:rsid w:val="00DD6750"/>
    <w:rsid w:val="00DD6969"/>
    <w:rsid w:val="00DD773F"/>
    <w:rsid w:val="00DE04A4"/>
    <w:rsid w:val="00DE110F"/>
    <w:rsid w:val="00DE23B7"/>
    <w:rsid w:val="00DE32B6"/>
    <w:rsid w:val="00DE356C"/>
    <w:rsid w:val="00DE39CA"/>
    <w:rsid w:val="00DE4349"/>
    <w:rsid w:val="00DE49A5"/>
    <w:rsid w:val="00DE5C1F"/>
    <w:rsid w:val="00DE65A0"/>
    <w:rsid w:val="00DE6BAB"/>
    <w:rsid w:val="00DE730D"/>
    <w:rsid w:val="00DE7848"/>
    <w:rsid w:val="00DE7A94"/>
    <w:rsid w:val="00DF0BFB"/>
    <w:rsid w:val="00DF1117"/>
    <w:rsid w:val="00DF2A48"/>
    <w:rsid w:val="00DF31C8"/>
    <w:rsid w:val="00DF5442"/>
    <w:rsid w:val="00DF59B7"/>
    <w:rsid w:val="00DF69DF"/>
    <w:rsid w:val="00DF7C0A"/>
    <w:rsid w:val="00E00A00"/>
    <w:rsid w:val="00E00CA6"/>
    <w:rsid w:val="00E01256"/>
    <w:rsid w:val="00E01762"/>
    <w:rsid w:val="00E0184F"/>
    <w:rsid w:val="00E01C07"/>
    <w:rsid w:val="00E01C79"/>
    <w:rsid w:val="00E01CDE"/>
    <w:rsid w:val="00E01D63"/>
    <w:rsid w:val="00E01FD7"/>
    <w:rsid w:val="00E02394"/>
    <w:rsid w:val="00E02646"/>
    <w:rsid w:val="00E02D3E"/>
    <w:rsid w:val="00E06B8E"/>
    <w:rsid w:val="00E07C51"/>
    <w:rsid w:val="00E07CBF"/>
    <w:rsid w:val="00E1158B"/>
    <w:rsid w:val="00E116B0"/>
    <w:rsid w:val="00E11DF5"/>
    <w:rsid w:val="00E11ED7"/>
    <w:rsid w:val="00E127F3"/>
    <w:rsid w:val="00E13053"/>
    <w:rsid w:val="00E1432D"/>
    <w:rsid w:val="00E1450F"/>
    <w:rsid w:val="00E149B1"/>
    <w:rsid w:val="00E14E5C"/>
    <w:rsid w:val="00E15157"/>
    <w:rsid w:val="00E15327"/>
    <w:rsid w:val="00E169B3"/>
    <w:rsid w:val="00E16F22"/>
    <w:rsid w:val="00E17B24"/>
    <w:rsid w:val="00E17D67"/>
    <w:rsid w:val="00E17EA1"/>
    <w:rsid w:val="00E20F22"/>
    <w:rsid w:val="00E21506"/>
    <w:rsid w:val="00E221A4"/>
    <w:rsid w:val="00E22372"/>
    <w:rsid w:val="00E22997"/>
    <w:rsid w:val="00E22F09"/>
    <w:rsid w:val="00E23B30"/>
    <w:rsid w:val="00E243D5"/>
    <w:rsid w:val="00E2457C"/>
    <w:rsid w:val="00E24C5B"/>
    <w:rsid w:val="00E24D51"/>
    <w:rsid w:val="00E25870"/>
    <w:rsid w:val="00E260B5"/>
    <w:rsid w:val="00E2685D"/>
    <w:rsid w:val="00E26DC6"/>
    <w:rsid w:val="00E27F04"/>
    <w:rsid w:val="00E30168"/>
    <w:rsid w:val="00E31A37"/>
    <w:rsid w:val="00E31ABC"/>
    <w:rsid w:val="00E31D64"/>
    <w:rsid w:val="00E32B8D"/>
    <w:rsid w:val="00E32EBD"/>
    <w:rsid w:val="00E34961"/>
    <w:rsid w:val="00E34CE0"/>
    <w:rsid w:val="00E34FEA"/>
    <w:rsid w:val="00E350BE"/>
    <w:rsid w:val="00E3596D"/>
    <w:rsid w:val="00E35D96"/>
    <w:rsid w:val="00E3631C"/>
    <w:rsid w:val="00E3726F"/>
    <w:rsid w:val="00E37665"/>
    <w:rsid w:val="00E379F1"/>
    <w:rsid w:val="00E40370"/>
    <w:rsid w:val="00E41E90"/>
    <w:rsid w:val="00E41EE8"/>
    <w:rsid w:val="00E42004"/>
    <w:rsid w:val="00E421D5"/>
    <w:rsid w:val="00E426A7"/>
    <w:rsid w:val="00E42971"/>
    <w:rsid w:val="00E43482"/>
    <w:rsid w:val="00E437D0"/>
    <w:rsid w:val="00E43BAB"/>
    <w:rsid w:val="00E449BD"/>
    <w:rsid w:val="00E451CF"/>
    <w:rsid w:val="00E461AC"/>
    <w:rsid w:val="00E462ED"/>
    <w:rsid w:val="00E468C2"/>
    <w:rsid w:val="00E47370"/>
    <w:rsid w:val="00E51214"/>
    <w:rsid w:val="00E51519"/>
    <w:rsid w:val="00E51712"/>
    <w:rsid w:val="00E51AE1"/>
    <w:rsid w:val="00E5229A"/>
    <w:rsid w:val="00E534CA"/>
    <w:rsid w:val="00E53824"/>
    <w:rsid w:val="00E540CE"/>
    <w:rsid w:val="00E545ED"/>
    <w:rsid w:val="00E5488D"/>
    <w:rsid w:val="00E552F5"/>
    <w:rsid w:val="00E56920"/>
    <w:rsid w:val="00E6096F"/>
    <w:rsid w:val="00E6122C"/>
    <w:rsid w:val="00E621AD"/>
    <w:rsid w:val="00E62AD5"/>
    <w:rsid w:val="00E62C09"/>
    <w:rsid w:val="00E63199"/>
    <w:rsid w:val="00E63F05"/>
    <w:rsid w:val="00E649EB"/>
    <w:rsid w:val="00E65246"/>
    <w:rsid w:val="00E65EC1"/>
    <w:rsid w:val="00E66A34"/>
    <w:rsid w:val="00E66EED"/>
    <w:rsid w:val="00E66EF6"/>
    <w:rsid w:val="00E6701D"/>
    <w:rsid w:val="00E67326"/>
    <w:rsid w:val="00E702C3"/>
    <w:rsid w:val="00E711FC"/>
    <w:rsid w:val="00E713B2"/>
    <w:rsid w:val="00E71692"/>
    <w:rsid w:val="00E72C0A"/>
    <w:rsid w:val="00E74065"/>
    <w:rsid w:val="00E745AA"/>
    <w:rsid w:val="00E7476D"/>
    <w:rsid w:val="00E75E43"/>
    <w:rsid w:val="00E77D66"/>
    <w:rsid w:val="00E809EF"/>
    <w:rsid w:val="00E8270C"/>
    <w:rsid w:val="00E833C6"/>
    <w:rsid w:val="00E85DD8"/>
    <w:rsid w:val="00E85EDE"/>
    <w:rsid w:val="00E8623A"/>
    <w:rsid w:val="00E865C2"/>
    <w:rsid w:val="00E86F4D"/>
    <w:rsid w:val="00E870D8"/>
    <w:rsid w:val="00E87E3C"/>
    <w:rsid w:val="00E91DF6"/>
    <w:rsid w:val="00E91E17"/>
    <w:rsid w:val="00E92862"/>
    <w:rsid w:val="00E93038"/>
    <w:rsid w:val="00E93C57"/>
    <w:rsid w:val="00E94316"/>
    <w:rsid w:val="00E94960"/>
    <w:rsid w:val="00E94A52"/>
    <w:rsid w:val="00E95227"/>
    <w:rsid w:val="00E95318"/>
    <w:rsid w:val="00E9568D"/>
    <w:rsid w:val="00E95F03"/>
    <w:rsid w:val="00E97082"/>
    <w:rsid w:val="00E9717A"/>
    <w:rsid w:val="00E97C14"/>
    <w:rsid w:val="00E97C41"/>
    <w:rsid w:val="00EA007F"/>
    <w:rsid w:val="00EA07D4"/>
    <w:rsid w:val="00EA09A2"/>
    <w:rsid w:val="00EA0E7C"/>
    <w:rsid w:val="00EA10D8"/>
    <w:rsid w:val="00EA1C9E"/>
    <w:rsid w:val="00EA2D81"/>
    <w:rsid w:val="00EA3B8E"/>
    <w:rsid w:val="00EA3C8E"/>
    <w:rsid w:val="00EA4977"/>
    <w:rsid w:val="00EA5090"/>
    <w:rsid w:val="00EA593C"/>
    <w:rsid w:val="00EA5DEB"/>
    <w:rsid w:val="00EA7F6C"/>
    <w:rsid w:val="00EB0959"/>
    <w:rsid w:val="00EB0ADA"/>
    <w:rsid w:val="00EB1598"/>
    <w:rsid w:val="00EB1E07"/>
    <w:rsid w:val="00EB34A8"/>
    <w:rsid w:val="00EB44FE"/>
    <w:rsid w:val="00EB475D"/>
    <w:rsid w:val="00EB51A0"/>
    <w:rsid w:val="00EB58CB"/>
    <w:rsid w:val="00EB5B82"/>
    <w:rsid w:val="00EB67D7"/>
    <w:rsid w:val="00EB69C4"/>
    <w:rsid w:val="00EB6DA3"/>
    <w:rsid w:val="00EB6DB9"/>
    <w:rsid w:val="00EB76BB"/>
    <w:rsid w:val="00EB76C8"/>
    <w:rsid w:val="00EB7AE1"/>
    <w:rsid w:val="00EC0D2E"/>
    <w:rsid w:val="00EC2834"/>
    <w:rsid w:val="00EC3171"/>
    <w:rsid w:val="00EC37CA"/>
    <w:rsid w:val="00EC3CC5"/>
    <w:rsid w:val="00EC4E72"/>
    <w:rsid w:val="00EC7688"/>
    <w:rsid w:val="00ED0091"/>
    <w:rsid w:val="00ED0B14"/>
    <w:rsid w:val="00ED10DB"/>
    <w:rsid w:val="00ED182C"/>
    <w:rsid w:val="00ED20DA"/>
    <w:rsid w:val="00ED26BD"/>
    <w:rsid w:val="00ED270E"/>
    <w:rsid w:val="00ED2EA1"/>
    <w:rsid w:val="00ED3165"/>
    <w:rsid w:val="00ED3A21"/>
    <w:rsid w:val="00ED4643"/>
    <w:rsid w:val="00ED46D3"/>
    <w:rsid w:val="00ED5D76"/>
    <w:rsid w:val="00ED6153"/>
    <w:rsid w:val="00ED6646"/>
    <w:rsid w:val="00ED6666"/>
    <w:rsid w:val="00ED77D6"/>
    <w:rsid w:val="00ED7842"/>
    <w:rsid w:val="00EE058F"/>
    <w:rsid w:val="00EE0DE6"/>
    <w:rsid w:val="00EE0E10"/>
    <w:rsid w:val="00EE0E27"/>
    <w:rsid w:val="00EE1248"/>
    <w:rsid w:val="00EE1550"/>
    <w:rsid w:val="00EE1BA3"/>
    <w:rsid w:val="00EE1DE1"/>
    <w:rsid w:val="00EE2BE4"/>
    <w:rsid w:val="00EE416D"/>
    <w:rsid w:val="00EE435D"/>
    <w:rsid w:val="00EE4A93"/>
    <w:rsid w:val="00EE65A3"/>
    <w:rsid w:val="00EE6BEA"/>
    <w:rsid w:val="00EE6DA1"/>
    <w:rsid w:val="00EE6E7D"/>
    <w:rsid w:val="00EE7806"/>
    <w:rsid w:val="00EF05FA"/>
    <w:rsid w:val="00EF0AD3"/>
    <w:rsid w:val="00EF1642"/>
    <w:rsid w:val="00EF235B"/>
    <w:rsid w:val="00EF32FB"/>
    <w:rsid w:val="00EF33E0"/>
    <w:rsid w:val="00EF4280"/>
    <w:rsid w:val="00EF52EE"/>
    <w:rsid w:val="00EF55B7"/>
    <w:rsid w:val="00EF57EF"/>
    <w:rsid w:val="00EF6472"/>
    <w:rsid w:val="00EF6D33"/>
    <w:rsid w:val="00EF6ED1"/>
    <w:rsid w:val="00EF7D0B"/>
    <w:rsid w:val="00F00571"/>
    <w:rsid w:val="00F00793"/>
    <w:rsid w:val="00F00BF2"/>
    <w:rsid w:val="00F0155A"/>
    <w:rsid w:val="00F0157A"/>
    <w:rsid w:val="00F015F1"/>
    <w:rsid w:val="00F0163A"/>
    <w:rsid w:val="00F022CD"/>
    <w:rsid w:val="00F02342"/>
    <w:rsid w:val="00F033AF"/>
    <w:rsid w:val="00F04357"/>
    <w:rsid w:val="00F04C19"/>
    <w:rsid w:val="00F04FE8"/>
    <w:rsid w:val="00F05371"/>
    <w:rsid w:val="00F05445"/>
    <w:rsid w:val="00F059D7"/>
    <w:rsid w:val="00F05E76"/>
    <w:rsid w:val="00F067A4"/>
    <w:rsid w:val="00F06E92"/>
    <w:rsid w:val="00F070CA"/>
    <w:rsid w:val="00F078CD"/>
    <w:rsid w:val="00F10FD0"/>
    <w:rsid w:val="00F1243D"/>
    <w:rsid w:val="00F12BB3"/>
    <w:rsid w:val="00F13CB8"/>
    <w:rsid w:val="00F13F98"/>
    <w:rsid w:val="00F13FCC"/>
    <w:rsid w:val="00F14700"/>
    <w:rsid w:val="00F14D13"/>
    <w:rsid w:val="00F156F1"/>
    <w:rsid w:val="00F15979"/>
    <w:rsid w:val="00F1614B"/>
    <w:rsid w:val="00F16276"/>
    <w:rsid w:val="00F16804"/>
    <w:rsid w:val="00F175D3"/>
    <w:rsid w:val="00F17884"/>
    <w:rsid w:val="00F178B1"/>
    <w:rsid w:val="00F17B0E"/>
    <w:rsid w:val="00F17D7C"/>
    <w:rsid w:val="00F20FC8"/>
    <w:rsid w:val="00F2163B"/>
    <w:rsid w:val="00F21A28"/>
    <w:rsid w:val="00F221E1"/>
    <w:rsid w:val="00F2239F"/>
    <w:rsid w:val="00F22468"/>
    <w:rsid w:val="00F22B85"/>
    <w:rsid w:val="00F22EE1"/>
    <w:rsid w:val="00F23FD4"/>
    <w:rsid w:val="00F24479"/>
    <w:rsid w:val="00F245F9"/>
    <w:rsid w:val="00F2477E"/>
    <w:rsid w:val="00F2498B"/>
    <w:rsid w:val="00F251FC"/>
    <w:rsid w:val="00F269A8"/>
    <w:rsid w:val="00F26C8C"/>
    <w:rsid w:val="00F27894"/>
    <w:rsid w:val="00F279D1"/>
    <w:rsid w:val="00F27F9A"/>
    <w:rsid w:val="00F314A9"/>
    <w:rsid w:val="00F3191C"/>
    <w:rsid w:val="00F3212B"/>
    <w:rsid w:val="00F3232B"/>
    <w:rsid w:val="00F32543"/>
    <w:rsid w:val="00F32994"/>
    <w:rsid w:val="00F340D8"/>
    <w:rsid w:val="00F34493"/>
    <w:rsid w:val="00F35423"/>
    <w:rsid w:val="00F35D2D"/>
    <w:rsid w:val="00F36C1B"/>
    <w:rsid w:val="00F37192"/>
    <w:rsid w:val="00F372CD"/>
    <w:rsid w:val="00F3732B"/>
    <w:rsid w:val="00F37CB7"/>
    <w:rsid w:val="00F40498"/>
    <w:rsid w:val="00F404CD"/>
    <w:rsid w:val="00F41A83"/>
    <w:rsid w:val="00F42089"/>
    <w:rsid w:val="00F42346"/>
    <w:rsid w:val="00F425D6"/>
    <w:rsid w:val="00F43BAF"/>
    <w:rsid w:val="00F440C3"/>
    <w:rsid w:val="00F441AB"/>
    <w:rsid w:val="00F444B0"/>
    <w:rsid w:val="00F452DE"/>
    <w:rsid w:val="00F46179"/>
    <w:rsid w:val="00F46CA0"/>
    <w:rsid w:val="00F47A09"/>
    <w:rsid w:val="00F47C1D"/>
    <w:rsid w:val="00F50844"/>
    <w:rsid w:val="00F508D9"/>
    <w:rsid w:val="00F5159D"/>
    <w:rsid w:val="00F519CF"/>
    <w:rsid w:val="00F52B72"/>
    <w:rsid w:val="00F530C4"/>
    <w:rsid w:val="00F53122"/>
    <w:rsid w:val="00F533D8"/>
    <w:rsid w:val="00F53617"/>
    <w:rsid w:val="00F543D7"/>
    <w:rsid w:val="00F544CD"/>
    <w:rsid w:val="00F55012"/>
    <w:rsid w:val="00F550D4"/>
    <w:rsid w:val="00F55545"/>
    <w:rsid w:val="00F55F66"/>
    <w:rsid w:val="00F56006"/>
    <w:rsid w:val="00F566E0"/>
    <w:rsid w:val="00F56AD4"/>
    <w:rsid w:val="00F56B6B"/>
    <w:rsid w:val="00F56FF9"/>
    <w:rsid w:val="00F5799C"/>
    <w:rsid w:val="00F60730"/>
    <w:rsid w:val="00F6174A"/>
    <w:rsid w:val="00F61763"/>
    <w:rsid w:val="00F61A64"/>
    <w:rsid w:val="00F61EEB"/>
    <w:rsid w:val="00F62BBF"/>
    <w:rsid w:val="00F62CEF"/>
    <w:rsid w:val="00F63235"/>
    <w:rsid w:val="00F63424"/>
    <w:rsid w:val="00F63DB8"/>
    <w:rsid w:val="00F6447A"/>
    <w:rsid w:val="00F64ADB"/>
    <w:rsid w:val="00F650B9"/>
    <w:rsid w:val="00F65681"/>
    <w:rsid w:val="00F666A6"/>
    <w:rsid w:val="00F66795"/>
    <w:rsid w:val="00F668C3"/>
    <w:rsid w:val="00F67320"/>
    <w:rsid w:val="00F708D3"/>
    <w:rsid w:val="00F70AA2"/>
    <w:rsid w:val="00F70DB2"/>
    <w:rsid w:val="00F71860"/>
    <w:rsid w:val="00F719BC"/>
    <w:rsid w:val="00F71CDE"/>
    <w:rsid w:val="00F75EDF"/>
    <w:rsid w:val="00F7628D"/>
    <w:rsid w:val="00F76B22"/>
    <w:rsid w:val="00F77A86"/>
    <w:rsid w:val="00F80FF4"/>
    <w:rsid w:val="00F818A0"/>
    <w:rsid w:val="00F8264B"/>
    <w:rsid w:val="00F82ED6"/>
    <w:rsid w:val="00F83FE7"/>
    <w:rsid w:val="00F843E7"/>
    <w:rsid w:val="00F853D6"/>
    <w:rsid w:val="00F85A61"/>
    <w:rsid w:val="00F86562"/>
    <w:rsid w:val="00F8666E"/>
    <w:rsid w:val="00F870AB"/>
    <w:rsid w:val="00F8717D"/>
    <w:rsid w:val="00F91218"/>
    <w:rsid w:val="00F91A5F"/>
    <w:rsid w:val="00F923A2"/>
    <w:rsid w:val="00F936A5"/>
    <w:rsid w:val="00F95718"/>
    <w:rsid w:val="00F95C8F"/>
    <w:rsid w:val="00F96F24"/>
    <w:rsid w:val="00F97545"/>
    <w:rsid w:val="00F97593"/>
    <w:rsid w:val="00FA0477"/>
    <w:rsid w:val="00FA0528"/>
    <w:rsid w:val="00FA094C"/>
    <w:rsid w:val="00FA0A83"/>
    <w:rsid w:val="00FA19D7"/>
    <w:rsid w:val="00FA1BA7"/>
    <w:rsid w:val="00FA3830"/>
    <w:rsid w:val="00FA3D31"/>
    <w:rsid w:val="00FA475F"/>
    <w:rsid w:val="00FA5FF4"/>
    <w:rsid w:val="00FA65C5"/>
    <w:rsid w:val="00FA671B"/>
    <w:rsid w:val="00FA6C97"/>
    <w:rsid w:val="00FA715E"/>
    <w:rsid w:val="00FA7D8A"/>
    <w:rsid w:val="00FB070A"/>
    <w:rsid w:val="00FB1442"/>
    <w:rsid w:val="00FB1944"/>
    <w:rsid w:val="00FB1AEC"/>
    <w:rsid w:val="00FB20CF"/>
    <w:rsid w:val="00FB2AE4"/>
    <w:rsid w:val="00FB3363"/>
    <w:rsid w:val="00FB35B4"/>
    <w:rsid w:val="00FB3715"/>
    <w:rsid w:val="00FB4A01"/>
    <w:rsid w:val="00FB4B07"/>
    <w:rsid w:val="00FB5266"/>
    <w:rsid w:val="00FB608A"/>
    <w:rsid w:val="00FB649C"/>
    <w:rsid w:val="00FB6DAF"/>
    <w:rsid w:val="00FB708C"/>
    <w:rsid w:val="00FB741F"/>
    <w:rsid w:val="00FB7C56"/>
    <w:rsid w:val="00FC13F2"/>
    <w:rsid w:val="00FC20CB"/>
    <w:rsid w:val="00FC2256"/>
    <w:rsid w:val="00FC2C69"/>
    <w:rsid w:val="00FC35C0"/>
    <w:rsid w:val="00FC3937"/>
    <w:rsid w:val="00FC4E21"/>
    <w:rsid w:val="00FC4F0C"/>
    <w:rsid w:val="00FC6BD0"/>
    <w:rsid w:val="00FC7E9D"/>
    <w:rsid w:val="00FC7F3C"/>
    <w:rsid w:val="00FD07AF"/>
    <w:rsid w:val="00FD1195"/>
    <w:rsid w:val="00FD1BB9"/>
    <w:rsid w:val="00FD2815"/>
    <w:rsid w:val="00FD3C26"/>
    <w:rsid w:val="00FD49D4"/>
    <w:rsid w:val="00FD4D18"/>
    <w:rsid w:val="00FD5A0D"/>
    <w:rsid w:val="00FD64C8"/>
    <w:rsid w:val="00FD692D"/>
    <w:rsid w:val="00FD76C9"/>
    <w:rsid w:val="00FD7B30"/>
    <w:rsid w:val="00FE18D2"/>
    <w:rsid w:val="00FE249F"/>
    <w:rsid w:val="00FE2B3D"/>
    <w:rsid w:val="00FE3AAF"/>
    <w:rsid w:val="00FE4061"/>
    <w:rsid w:val="00FE45AF"/>
    <w:rsid w:val="00FE48E2"/>
    <w:rsid w:val="00FE6037"/>
    <w:rsid w:val="00FE6A69"/>
    <w:rsid w:val="00FE7167"/>
    <w:rsid w:val="00FE75C9"/>
    <w:rsid w:val="00FE7BC3"/>
    <w:rsid w:val="00FE7FA6"/>
    <w:rsid w:val="00FF01B1"/>
    <w:rsid w:val="00FF0528"/>
    <w:rsid w:val="00FF0626"/>
    <w:rsid w:val="00FF0885"/>
    <w:rsid w:val="00FF0ADC"/>
    <w:rsid w:val="00FF24EA"/>
    <w:rsid w:val="00FF2AE7"/>
    <w:rsid w:val="00FF2F55"/>
    <w:rsid w:val="00FF339E"/>
    <w:rsid w:val="00FF3785"/>
    <w:rsid w:val="00FF6722"/>
    <w:rsid w:val="00FF68B4"/>
    <w:rsid w:val="00FF6AE8"/>
    <w:rsid w:val="00FF799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25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ind w:firstLine="36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qFormat="1"/>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35" w:qFormat="1"/>
    <w:lsdException w:name="footnote reference" w:uiPriority="0" w:qFormat="1"/>
    <w:lsdException w:name="List Bullet" w:qFormat="1"/>
    <w:lsdException w:name="List Number" w:qFormat="1"/>
    <w:lsdException w:name="List Bullet 2"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Body Text First Indent"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04967"/>
    <w:pPr>
      <w:spacing w:after="60" w:line="360" w:lineRule="auto"/>
      <w:ind w:firstLine="144"/>
    </w:pPr>
    <w:rPr>
      <w:rFonts w:ascii="Calibri" w:hAnsi="Calibri"/>
      <w:sz w:val="28"/>
    </w:rPr>
  </w:style>
  <w:style w:type="paragraph" w:styleId="Heading1">
    <w:name w:val="heading 1"/>
    <w:basedOn w:val="Normal"/>
    <w:next w:val="Normal"/>
    <w:link w:val="Heading1Char"/>
    <w:autoRedefine/>
    <w:uiPriority w:val="9"/>
    <w:qFormat/>
    <w:rsid w:val="009C6DC8"/>
    <w:pPr>
      <w:keepNext/>
      <w:pageBreakBefore/>
      <w:pBdr>
        <w:bottom w:val="single" w:sz="24" w:space="1" w:color="auto"/>
      </w:pBdr>
      <w:spacing w:after="80"/>
      <w:ind w:firstLine="0"/>
      <w:outlineLvl w:val="0"/>
    </w:pPr>
    <w:rPr>
      <w:rFonts w:asciiTheme="majorHAnsi" w:eastAsia="MS Gothic" w:hAnsiTheme="majorHAnsi"/>
      <w:b/>
      <w:bCs/>
      <w:color w:val="0D0D0D" w:themeColor="text1" w:themeTint="F2"/>
      <w:sz w:val="32"/>
      <w:szCs w:val="24"/>
    </w:rPr>
  </w:style>
  <w:style w:type="paragraph" w:styleId="Heading2">
    <w:name w:val="heading 2"/>
    <w:basedOn w:val="Normal"/>
    <w:next w:val="BodyText"/>
    <w:link w:val="Heading2Char"/>
    <w:autoRedefine/>
    <w:uiPriority w:val="9"/>
    <w:unhideWhenUsed/>
    <w:qFormat/>
    <w:rsid w:val="00FF0528"/>
    <w:pPr>
      <w:keepNext/>
      <w:pBdr>
        <w:bottom w:val="single" w:sz="18" w:space="1" w:color="auto"/>
      </w:pBdr>
      <w:spacing w:before="200" w:after="80"/>
      <w:ind w:firstLine="0"/>
      <w:outlineLvl w:val="1"/>
    </w:pPr>
    <w:rPr>
      <w:rFonts w:eastAsia="MS Gothic" w:cstheme="majorBidi"/>
      <w:color w:val="262626" w:themeColor="text1" w:themeTint="D9"/>
      <w:szCs w:val="24"/>
    </w:rPr>
  </w:style>
  <w:style w:type="paragraph" w:styleId="Heading3">
    <w:name w:val="heading 3"/>
    <w:basedOn w:val="Normal"/>
    <w:next w:val="BodyText"/>
    <w:link w:val="Heading3Char"/>
    <w:autoRedefine/>
    <w:uiPriority w:val="9"/>
    <w:unhideWhenUsed/>
    <w:qFormat/>
    <w:rsid w:val="00AA5854"/>
    <w:pPr>
      <w:keepNext/>
      <w:pBdr>
        <w:bottom w:val="single" w:sz="12" w:space="1" w:color="5F5F5F" w:themeColor="accent5"/>
      </w:pBdr>
      <w:spacing w:before="200" w:after="80"/>
      <w:ind w:firstLine="0"/>
      <w:outlineLvl w:val="2"/>
    </w:pPr>
    <w:rPr>
      <w:rFonts w:eastAsia="MS Gothic" w:cstheme="majorBidi"/>
      <w:szCs w:val="24"/>
    </w:rPr>
  </w:style>
  <w:style w:type="paragraph" w:styleId="Heading4">
    <w:name w:val="heading 4"/>
    <w:basedOn w:val="Normal"/>
    <w:next w:val="BodyText"/>
    <w:link w:val="Heading4Char"/>
    <w:uiPriority w:val="9"/>
    <w:unhideWhenUsed/>
    <w:rsid w:val="00C27723"/>
    <w:pPr>
      <w:keepNext/>
      <w:spacing w:before="200" w:after="80"/>
      <w:ind w:firstLine="0"/>
      <w:outlineLvl w:val="3"/>
    </w:pPr>
    <w:rPr>
      <w:rFonts w:eastAsia="MS Gothic" w:cstheme="majorBidi"/>
      <w:i/>
      <w:iCs/>
      <w:color w:val="595959" w:themeColor="text1" w:themeTint="A6"/>
      <w:szCs w:val="24"/>
    </w:rPr>
  </w:style>
  <w:style w:type="paragraph" w:styleId="Heading5">
    <w:name w:val="heading 5"/>
    <w:basedOn w:val="Normal"/>
    <w:next w:val="Normal"/>
    <w:link w:val="Heading5Char"/>
    <w:autoRedefine/>
    <w:uiPriority w:val="9"/>
    <w:unhideWhenUsed/>
    <w:qFormat/>
    <w:rsid w:val="0046397D"/>
    <w:pPr>
      <w:keepNext/>
      <w:pBdr>
        <w:bottom w:val="single" w:sz="2" w:space="1" w:color="969696" w:themeColor="accent3"/>
      </w:pBdr>
      <w:spacing w:before="200" w:after="80"/>
      <w:ind w:firstLine="0"/>
      <w:outlineLvl w:val="4"/>
    </w:pPr>
    <w:rPr>
      <w:rFonts w:asciiTheme="majorHAnsi" w:eastAsia="MS Gothic" w:hAnsiTheme="majorHAnsi" w:cs="Times New Roman"/>
      <w:color w:val="7F7F7F" w:themeColor="text1" w:themeTint="80"/>
    </w:rPr>
  </w:style>
  <w:style w:type="paragraph" w:styleId="Heading6">
    <w:name w:val="heading 6"/>
    <w:basedOn w:val="Normal"/>
    <w:next w:val="Normal"/>
    <w:link w:val="Heading6Char"/>
    <w:autoRedefine/>
    <w:uiPriority w:val="9"/>
    <w:unhideWhenUsed/>
    <w:qFormat/>
    <w:rsid w:val="002038E9"/>
    <w:pPr>
      <w:keepNext/>
      <w:spacing w:before="200" w:after="80"/>
      <w:ind w:firstLine="0"/>
      <w:outlineLvl w:val="5"/>
    </w:pPr>
    <w:rPr>
      <w:rFonts w:eastAsia="MS Gothic"/>
      <w:i/>
      <w:iCs/>
      <w:color w:val="808080" w:themeColor="background1" w:themeShade="80"/>
      <w:szCs w:val="28"/>
    </w:rPr>
  </w:style>
  <w:style w:type="paragraph" w:styleId="Heading7">
    <w:name w:val="heading 7"/>
    <w:basedOn w:val="Heading6"/>
    <w:next w:val="Normal"/>
    <w:link w:val="Heading7Char"/>
    <w:uiPriority w:val="9"/>
    <w:unhideWhenUsed/>
    <w:qFormat/>
    <w:rsid w:val="00D049A6"/>
    <w:pPr>
      <w:outlineLvl w:val="6"/>
    </w:pPr>
    <w:rPr>
      <w:i w:val="0"/>
      <w:iCs w:val="0"/>
    </w:rPr>
  </w:style>
  <w:style w:type="paragraph" w:styleId="Heading8">
    <w:name w:val="heading 8"/>
    <w:basedOn w:val="Normal"/>
    <w:next w:val="Normal"/>
    <w:link w:val="Heading8Char"/>
    <w:uiPriority w:val="9"/>
    <w:unhideWhenUsed/>
    <w:qFormat/>
    <w:rsid w:val="00504967"/>
    <w:pPr>
      <w:spacing w:before="320" w:after="100"/>
      <w:ind w:firstLine="0"/>
      <w:outlineLvl w:val="7"/>
    </w:pPr>
    <w:rPr>
      <w:rFonts w:eastAsia="MS Gothic"/>
      <w:b/>
      <w:bCs/>
      <w:i/>
      <w:iCs/>
      <w:color w:val="9BBB59"/>
      <w:sz w:val="20"/>
      <w:szCs w:val="20"/>
    </w:rPr>
  </w:style>
  <w:style w:type="paragraph" w:styleId="Heading9">
    <w:name w:val="heading 9"/>
    <w:basedOn w:val="Normal"/>
    <w:next w:val="Normal"/>
    <w:link w:val="Heading9Char"/>
    <w:uiPriority w:val="9"/>
    <w:unhideWhenUsed/>
    <w:qFormat/>
    <w:rsid w:val="00504967"/>
    <w:pPr>
      <w:spacing w:before="320" w:after="100"/>
      <w:ind w:firstLine="0"/>
      <w:outlineLvl w:val="8"/>
    </w:pPr>
    <w:rPr>
      <w:rFonts w:eastAsia="MS Gothic"/>
      <w:i/>
      <w:iCs/>
      <w:color w:val="9BBB59"/>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F923A2"/>
    <w:pPr>
      <w:pBdr>
        <w:left w:val="single" w:sz="24" w:space="4" w:color="999999" w:themeColor="text2" w:themeTint="66"/>
        <w:bottom w:val="single" w:sz="8" w:space="6" w:color="A5A5A5" w:themeColor="accent1" w:themeShade="BF"/>
      </w:pBdr>
    </w:pPr>
    <w:rPr>
      <w:rFonts w:asciiTheme="majorHAnsi" w:eastAsiaTheme="majorEastAsia" w:hAnsiTheme="majorHAnsi" w:cstheme="majorBidi"/>
      <w:b/>
      <w:color w:val="4D4D4D" w:themeColor="accent6"/>
      <w:sz w:val="48"/>
      <w:szCs w:val="48"/>
    </w:rPr>
  </w:style>
  <w:style w:type="character" w:customStyle="1" w:styleId="TitleChar">
    <w:name w:val="Title Char"/>
    <w:link w:val="Title"/>
    <w:uiPriority w:val="10"/>
    <w:rsid w:val="00F923A2"/>
    <w:rPr>
      <w:rFonts w:asciiTheme="majorHAnsi" w:eastAsiaTheme="majorEastAsia" w:hAnsiTheme="majorHAnsi" w:cstheme="majorBidi"/>
      <w:b/>
      <w:color w:val="4D4D4D" w:themeColor="accent6"/>
      <w:sz w:val="48"/>
      <w:szCs w:val="48"/>
    </w:rPr>
  </w:style>
  <w:style w:type="paragraph" w:styleId="Quote">
    <w:name w:val="Quote"/>
    <w:basedOn w:val="Normal"/>
    <w:next w:val="Normal"/>
    <w:link w:val="QuoteChar"/>
    <w:uiPriority w:val="29"/>
    <w:qFormat/>
    <w:rsid w:val="00504967"/>
    <w:rPr>
      <w:rFonts w:eastAsia="MS Gothic"/>
      <w:i/>
      <w:iCs/>
      <w:color w:val="5A5A5A"/>
      <w:sz w:val="22"/>
    </w:rPr>
  </w:style>
  <w:style w:type="character" w:customStyle="1" w:styleId="QuoteChar">
    <w:name w:val="Quote Char"/>
    <w:link w:val="Quote"/>
    <w:uiPriority w:val="29"/>
    <w:rsid w:val="00504967"/>
    <w:rPr>
      <w:rFonts w:ascii="Calibri" w:eastAsia="MS Gothic" w:hAnsi="Calibri"/>
      <w:i/>
      <w:iCs/>
      <w:color w:val="5A5A5A"/>
    </w:rPr>
  </w:style>
  <w:style w:type="paragraph" w:customStyle="1" w:styleId="Author">
    <w:name w:val="Author"/>
    <w:basedOn w:val="BodyText"/>
    <w:next w:val="BalloonText"/>
    <w:rsid w:val="00DE356C"/>
    <w:pPr>
      <w:spacing w:after="600"/>
      <w:jc w:val="center"/>
    </w:pPr>
    <w:rPr>
      <w:rFonts w:eastAsiaTheme="majorEastAsia" w:cstheme="majorBidi"/>
      <w:bCs/>
      <w:smallCaps/>
    </w:rPr>
  </w:style>
  <w:style w:type="paragraph" w:styleId="Subtitle">
    <w:name w:val="Subtitle"/>
    <w:basedOn w:val="Normal"/>
    <w:next w:val="Normal"/>
    <w:link w:val="SubtitleChar"/>
    <w:uiPriority w:val="11"/>
    <w:qFormat/>
    <w:rsid w:val="00504967"/>
    <w:pPr>
      <w:spacing w:before="200" w:after="900"/>
      <w:ind w:firstLine="0"/>
      <w:jc w:val="right"/>
    </w:pPr>
    <w:rPr>
      <w:rFonts w:asciiTheme="minorHAnsi" w:hAnsiTheme="minorHAnsi"/>
      <w:i/>
      <w:iCs/>
      <w:sz w:val="24"/>
      <w:szCs w:val="24"/>
    </w:rPr>
  </w:style>
  <w:style w:type="character" w:customStyle="1" w:styleId="SubtitleChar">
    <w:name w:val="Subtitle Char"/>
    <w:link w:val="Subtitle"/>
    <w:uiPriority w:val="11"/>
    <w:rsid w:val="00504967"/>
    <w:rPr>
      <w:i/>
      <w:iCs/>
      <w:sz w:val="24"/>
      <w:szCs w:val="24"/>
    </w:rPr>
  </w:style>
  <w:style w:type="paragraph" w:styleId="BlockText">
    <w:name w:val="Block Text"/>
    <w:aliases w:val="Block Quote"/>
    <w:basedOn w:val="Quote"/>
    <w:next w:val="BodyTextFirstIndent"/>
    <w:autoRedefine/>
    <w:uiPriority w:val="99"/>
    <w:unhideWhenUsed/>
    <w:rsid w:val="00DE356C"/>
    <w:pPr>
      <w:spacing w:after="120"/>
      <w:ind w:left="1152" w:right="1152"/>
    </w:pPr>
    <w:rPr>
      <w:rFonts w:eastAsiaTheme="majorEastAsia" w:cstheme="majorBidi"/>
      <w:i w:val="0"/>
    </w:rPr>
  </w:style>
  <w:style w:type="paragraph" w:styleId="BodyText">
    <w:name w:val="Body Text"/>
    <w:basedOn w:val="Normal"/>
    <w:next w:val="BodyTextFirstIndent"/>
    <w:link w:val="BodyTextChar"/>
    <w:uiPriority w:val="99"/>
    <w:unhideWhenUsed/>
    <w:qFormat/>
    <w:rsid w:val="00D049A6"/>
    <w:pPr>
      <w:ind w:firstLine="0"/>
    </w:pPr>
    <w:rPr>
      <w:rFonts w:asciiTheme="majorHAnsi" w:hAnsiTheme="majorHAnsi"/>
    </w:rPr>
  </w:style>
  <w:style w:type="character" w:customStyle="1" w:styleId="BodyTextChar">
    <w:name w:val="Body Text Char"/>
    <w:link w:val="BodyText"/>
    <w:uiPriority w:val="99"/>
    <w:rsid w:val="00D049A6"/>
    <w:rPr>
      <w:rFonts w:asciiTheme="majorHAnsi" w:hAnsiTheme="majorHAnsi"/>
      <w:sz w:val="28"/>
    </w:rPr>
  </w:style>
  <w:style w:type="paragraph" w:styleId="BodyTextFirstIndent">
    <w:name w:val="Body Text First Indent"/>
    <w:basedOn w:val="BodyText"/>
    <w:link w:val="BodyTextFirstIndentChar"/>
    <w:uiPriority w:val="99"/>
    <w:unhideWhenUsed/>
    <w:qFormat/>
    <w:rsid w:val="00762CD8"/>
    <w:pPr>
      <w:spacing w:before="60" w:after="0"/>
      <w:ind w:firstLine="216"/>
    </w:pPr>
    <w:rPr>
      <w:rFonts w:eastAsia="Calibri" w:cs="Arial"/>
    </w:rPr>
  </w:style>
  <w:style w:type="character" w:customStyle="1" w:styleId="BodyTextFirstIndentChar">
    <w:name w:val="Body Text First Indent Char"/>
    <w:link w:val="BodyTextFirstIndent"/>
    <w:uiPriority w:val="99"/>
    <w:rsid w:val="00762CD8"/>
    <w:rPr>
      <w:rFonts w:asciiTheme="majorHAnsi" w:eastAsia="Calibri" w:hAnsiTheme="majorHAnsi" w:cs="Arial"/>
      <w:sz w:val="28"/>
    </w:rPr>
  </w:style>
  <w:style w:type="character" w:customStyle="1" w:styleId="Heading2Char">
    <w:name w:val="Heading 2 Char"/>
    <w:link w:val="Heading2"/>
    <w:uiPriority w:val="9"/>
    <w:rsid w:val="00FF0528"/>
    <w:rPr>
      <w:rFonts w:ascii="Calibri" w:eastAsia="MS Gothic" w:hAnsi="Calibri" w:cstheme="majorBidi"/>
      <w:color w:val="262626" w:themeColor="text1" w:themeTint="D9"/>
      <w:sz w:val="28"/>
      <w:szCs w:val="24"/>
    </w:rPr>
  </w:style>
  <w:style w:type="character" w:customStyle="1" w:styleId="Heading4Char">
    <w:name w:val="Heading 4 Char"/>
    <w:link w:val="Heading4"/>
    <w:uiPriority w:val="9"/>
    <w:rsid w:val="00C27723"/>
    <w:rPr>
      <w:rFonts w:ascii="Calibri" w:eastAsia="MS Gothic" w:hAnsi="Calibri" w:cstheme="majorBidi"/>
      <w:i/>
      <w:iCs/>
      <w:color w:val="595959" w:themeColor="text1" w:themeTint="A6"/>
      <w:sz w:val="28"/>
      <w:szCs w:val="24"/>
    </w:rPr>
  </w:style>
  <w:style w:type="character" w:customStyle="1" w:styleId="Heading1Char">
    <w:name w:val="Heading 1 Char"/>
    <w:link w:val="Heading1"/>
    <w:uiPriority w:val="9"/>
    <w:rsid w:val="009C6DC8"/>
    <w:rPr>
      <w:rFonts w:asciiTheme="majorHAnsi" w:eastAsia="MS Gothic" w:hAnsiTheme="majorHAnsi"/>
      <w:b/>
      <w:bCs/>
      <w:color w:val="0D0D0D" w:themeColor="text1" w:themeTint="F2"/>
      <w:sz w:val="32"/>
      <w:szCs w:val="24"/>
    </w:rPr>
  </w:style>
  <w:style w:type="paragraph" w:styleId="ListNumber">
    <w:name w:val="List Number"/>
    <w:basedOn w:val="Normal"/>
    <w:uiPriority w:val="99"/>
    <w:qFormat/>
    <w:rsid w:val="00504967"/>
    <w:pPr>
      <w:ind w:left="360" w:hanging="360"/>
    </w:pPr>
  </w:style>
  <w:style w:type="character" w:customStyle="1" w:styleId="Heading3Char">
    <w:name w:val="Heading 3 Char"/>
    <w:link w:val="Heading3"/>
    <w:uiPriority w:val="9"/>
    <w:rsid w:val="00AA5854"/>
    <w:rPr>
      <w:rFonts w:ascii="Calibri" w:eastAsia="MS Gothic" w:hAnsi="Calibri" w:cstheme="majorBidi"/>
      <w:sz w:val="28"/>
      <w:szCs w:val="24"/>
    </w:rPr>
  </w:style>
  <w:style w:type="character" w:customStyle="1" w:styleId="Heading5Char">
    <w:name w:val="Heading 5 Char"/>
    <w:link w:val="Heading5"/>
    <w:uiPriority w:val="9"/>
    <w:rsid w:val="0046397D"/>
    <w:rPr>
      <w:rFonts w:asciiTheme="majorHAnsi" w:eastAsia="MS Gothic" w:hAnsiTheme="majorHAnsi" w:cs="Times New Roman"/>
      <w:color w:val="7F7F7F" w:themeColor="text1" w:themeTint="80"/>
      <w:sz w:val="28"/>
    </w:rPr>
  </w:style>
  <w:style w:type="character" w:customStyle="1" w:styleId="Heading6Char">
    <w:name w:val="Heading 6 Char"/>
    <w:link w:val="Heading6"/>
    <w:uiPriority w:val="9"/>
    <w:rsid w:val="002038E9"/>
    <w:rPr>
      <w:rFonts w:ascii="Calibri" w:eastAsia="MS Gothic" w:hAnsi="Calibri"/>
      <w:i/>
      <w:iCs/>
      <w:color w:val="808080" w:themeColor="background1" w:themeShade="80"/>
      <w:sz w:val="28"/>
      <w:szCs w:val="28"/>
    </w:rPr>
  </w:style>
  <w:style w:type="paragraph" w:styleId="FootnoteText">
    <w:name w:val="footnote text"/>
    <w:basedOn w:val="EndnoteText"/>
    <w:link w:val="FootnoteTextChar"/>
    <w:autoRedefine/>
    <w:unhideWhenUsed/>
    <w:qFormat/>
    <w:rsid w:val="00BA7D17"/>
    <w:pPr>
      <w:widowControl/>
      <w:spacing w:after="60" w:line="360" w:lineRule="auto"/>
      <w:ind w:firstLine="144"/>
    </w:pPr>
    <w:rPr>
      <w:rFonts w:ascii="Calibri" w:hAnsi="Calibri"/>
      <w:noProof/>
      <w:sz w:val="24"/>
      <w:szCs w:val="22"/>
    </w:rPr>
  </w:style>
  <w:style w:type="character" w:customStyle="1" w:styleId="FootnoteTextChar">
    <w:name w:val="Footnote Text Char"/>
    <w:link w:val="FootnoteText"/>
    <w:rsid w:val="00BA7D17"/>
    <w:rPr>
      <w:rFonts w:ascii="Calibri" w:hAnsi="Calibri"/>
      <w:noProof/>
      <w:sz w:val="24"/>
    </w:rPr>
  </w:style>
  <w:style w:type="paragraph" w:customStyle="1" w:styleId="Notes">
    <w:name w:val="Notes"/>
    <w:basedOn w:val="Normal"/>
    <w:autoRedefine/>
    <w:rsid w:val="00DD6205"/>
    <w:pPr>
      <w:widowControl w:val="0"/>
      <w:jc w:val="both"/>
    </w:pPr>
    <w:rPr>
      <w:rFonts w:eastAsiaTheme="majorEastAsia" w:cstheme="majorBidi"/>
      <w:sz w:val="20"/>
    </w:rPr>
  </w:style>
  <w:style w:type="character" w:styleId="FootnoteReference">
    <w:name w:val="footnote reference"/>
    <w:unhideWhenUsed/>
    <w:qFormat/>
    <w:rsid w:val="00504967"/>
    <w:rPr>
      <w:rFonts w:ascii="Calibri" w:hAnsi="Calibri"/>
      <w:noProof/>
      <w:sz w:val="28"/>
      <w:vertAlign w:val="superscript"/>
    </w:rPr>
  </w:style>
  <w:style w:type="paragraph" w:styleId="MacroText">
    <w:name w:val="macro"/>
    <w:link w:val="MacroTextChar"/>
    <w:uiPriority w:val="99"/>
    <w:semiHidden/>
    <w:unhideWhenUsed/>
    <w:rsid w:val="005B6051"/>
    <w:pPr>
      <w:widowControl w:val="0"/>
      <w:tabs>
        <w:tab w:val="left" w:pos="576"/>
        <w:tab w:val="left" w:pos="1152"/>
        <w:tab w:val="left" w:pos="1728"/>
        <w:tab w:val="left" w:pos="2304"/>
        <w:tab w:val="left" w:pos="2880"/>
        <w:tab w:val="left" w:pos="3456"/>
        <w:tab w:val="left" w:pos="4032"/>
      </w:tabs>
    </w:pPr>
    <w:rPr>
      <w:rFonts w:ascii="Courier" w:hAnsi="Courier" w:cs="Times New Roman"/>
      <w:sz w:val="20"/>
      <w:szCs w:val="20"/>
    </w:rPr>
  </w:style>
  <w:style w:type="character" w:customStyle="1" w:styleId="MacroTextChar">
    <w:name w:val="Macro Text Char"/>
    <w:basedOn w:val="DefaultParagraphFont"/>
    <w:link w:val="MacroText"/>
    <w:uiPriority w:val="99"/>
    <w:semiHidden/>
    <w:rsid w:val="005B6051"/>
    <w:rPr>
      <w:rFonts w:ascii="Courier" w:hAnsi="Courier" w:cs="Times New Roman"/>
      <w:sz w:val="20"/>
      <w:szCs w:val="20"/>
    </w:rPr>
  </w:style>
  <w:style w:type="paragraph" w:customStyle="1" w:styleId="BlockedQuote">
    <w:name w:val="Blocked Quote"/>
    <w:basedOn w:val="BodyText"/>
    <w:rsid w:val="00A9778C"/>
    <w:pPr>
      <w:spacing w:after="240" w:line="240" w:lineRule="auto"/>
      <w:ind w:left="720" w:right="720"/>
    </w:pPr>
  </w:style>
  <w:style w:type="character" w:styleId="Hyperlink">
    <w:name w:val="Hyperlink"/>
    <w:basedOn w:val="BodyTextChar"/>
    <w:uiPriority w:val="99"/>
    <w:unhideWhenUsed/>
    <w:rsid w:val="00B13421"/>
    <w:rPr>
      <w:rFonts w:ascii="Times New Roman" w:hAnsi="Times New Roman"/>
      <w:color w:val="5F5F5F" w:themeColor="hyperlink"/>
      <w:sz w:val="28"/>
      <w:u w:val="single"/>
    </w:rPr>
  </w:style>
  <w:style w:type="paragraph" w:styleId="BalloonText">
    <w:name w:val="Balloon Text"/>
    <w:basedOn w:val="Normal"/>
    <w:link w:val="BalloonTextChar"/>
    <w:uiPriority w:val="99"/>
    <w:semiHidden/>
    <w:unhideWhenUsed/>
    <w:rsid w:val="00DE356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E356C"/>
    <w:rPr>
      <w:rFonts w:ascii="Lucida Grande" w:hAnsi="Lucida Grande" w:cs="Lucida Grande"/>
      <w:sz w:val="18"/>
      <w:szCs w:val="18"/>
    </w:rPr>
  </w:style>
  <w:style w:type="paragraph" w:styleId="TOCHeading">
    <w:name w:val="TOC Heading"/>
    <w:basedOn w:val="Heading1"/>
    <w:next w:val="Normal"/>
    <w:uiPriority w:val="39"/>
    <w:unhideWhenUsed/>
    <w:qFormat/>
    <w:rsid w:val="00504967"/>
    <w:pPr>
      <w:outlineLvl w:val="9"/>
    </w:pPr>
    <w:rPr>
      <w:rFonts w:cstheme="majorBidi"/>
      <w:lang w:bidi="en-US"/>
    </w:rPr>
  </w:style>
  <w:style w:type="paragraph" w:styleId="TOC1">
    <w:name w:val="toc 1"/>
    <w:basedOn w:val="BodyText"/>
    <w:next w:val="Normal"/>
    <w:autoRedefine/>
    <w:uiPriority w:val="39"/>
    <w:unhideWhenUsed/>
    <w:qFormat/>
    <w:rsid w:val="009356C0"/>
    <w:pPr>
      <w:tabs>
        <w:tab w:val="right" w:leader="dot" w:pos="9350"/>
      </w:tabs>
      <w:spacing w:after="0" w:line="320" w:lineRule="atLeast"/>
    </w:pPr>
    <w:rPr>
      <w:rFonts w:eastAsia="MS Gothic" w:cs="Arial"/>
      <w:b/>
      <w:bCs/>
      <w:noProof/>
      <w:color w:val="000000" w:themeColor="text1"/>
      <w:szCs w:val="24"/>
    </w:rPr>
  </w:style>
  <w:style w:type="paragraph" w:styleId="TOC2">
    <w:name w:val="toc 2"/>
    <w:basedOn w:val="BodyText"/>
    <w:next w:val="Normal"/>
    <w:autoRedefine/>
    <w:uiPriority w:val="39"/>
    <w:unhideWhenUsed/>
    <w:qFormat/>
    <w:rsid w:val="003373A5"/>
    <w:pPr>
      <w:tabs>
        <w:tab w:val="right" w:leader="dot" w:pos="9350"/>
      </w:tabs>
      <w:spacing w:after="0" w:line="300" w:lineRule="atLeast"/>
      <w:ind w:firstLine="144"/>
    </w:pPr>
    <w:rPr>
      <w:rFonts w:eastAsia="MS Gothic" w:cs="Times New Roman"/>
      <w:bCs/>
      <w:noProof/>
    </w:rPr>
  </w:style>
  <w:style w:type="paragraph" w:styleId="TOC3">
    <w:name w:val="toc 3"/>
    <w:basedOn w:val="BodyText"/>
    <w:next w:val="Normal"/>
    <w:autoRedefine/>
    <w:uiPriority w:val="39"/>
    <w:unhideWhenUsed/>
    <w:qFormat/>
    <w:rsid w:val="008953D8"/>
    <w:pPr>
      <w:tabs>
        <w:tab w:val="right" w:leader="dot" w:pos="9350"/>
      </w:tabs>
      <w:spacing w:after="0" w:line="300" w:lineRule="atLeast"/>
      <w:ind w:left="576" w:hanging="288"/>
    </w:pPr>
    <w:rPr>
      <w:rFonts w:eastAsia="MS Gothic" w:cs="Times New Roman"/>
      <w:iCs/>
      <w:noProof/>
    </w:rPr>
  </w:style>
  <w:style w:type="character" w:customStyle="1" w:styleId="Heading7Char">
    <w:name w:val="Heading 7 Char"/>
    <w:link w:val="Heading7"/>
    <w:uiPriority w:val="9"/>
    <w:rsid w:val="00D049A6"/>
    <w:rPr>
      <w:rFonts w:ascii="Calibri" w:eastAsia="MS Gothic" w:hAnsi="Calibri"/>
      <w:color w:val="808080" w:themeColor="background1" w:themeShade="80"/>
      <w:sz w:val="28"/>
      <w:szCs w:val="28"/>
      <w:u w:val="single"/>
    </w:rPr>
  </w:style>
  <w:style w:type="character" w:customStyle="1" w:styleId="Heading9Char">
    <w:name w:val="Heading 9 Char"/>
    <w:link w:val="Heading9"/>
    <w:uiPriority w:val="9"/>
    <w:rsid w:val="00504967"/>
    <w:rPr>
      <w:rFonts w:ascii="Calibri" w:eastAsia="MS Gothic" w:hAnsi="Calibri"/>
      <w:i/>
      <w:iCs/>
      <w:color w:val="9BBB59"/>
      <w:sz w:val="20"/>
      <w:szCs w:val="20"/>
    </w:rPr>
  </w:style>
  <w:style w:type="paragraph" w:styleId="List">
    <w:name w:val="List"/>
    <w:basedOn w:val="Normal"/>
    <w:uiPriority w:val="99"/>
    <w:unhideWhenUsed/>
    <w:rsid w:val="0020245E"/>
    <w:pPr>
      <w:widowControl w:val="0"/>
      <w:ind w:left="2160" w:hanging="2160"/>
      <w:contextualSpacing/>
    </w:pPr>
  </w:style>
  <w:style w:type="character" w:customStyle="1" w:styleId="Heading8Char">
    <w:name w:val="Heading 8 Char"/>
    <w:link w:val="Heading8"/>
    <w:uiPriority w:val="9"/>
    <w:rsid w:val="00504967"/>
    <w:rPr>
      <w:rFonts w:ascii="Calibri" w:eastAsia="MS Gothic" w:hAnsi="Calibri"/>
      <w:b/>
      <w:bCs/>
      <w:i/>
      <w:iCs/>
      <w:color w:val="9BBB59"/>
      <w:sz w:val="20"/>
      <w:szCs w:val="20"/>
    </w:rPr>
  </w:style>
  <w:style w:type="paragraph" w:styleId="EndnoteText">
    <w:name w:val="endnote text"/>
    <w:basedOn w:val="Normal"/>
    <w:link w:val="EndnoteTextChar"/>
    <w:autoRedefine/>
    <w:uiPriority w:val="99"/>
    <w:unhideWhenUsed/>
    <w:rsid w:val="00673CB8"/>
    <w:pPr>
      <w:widowControl w:val="0"/>
      <w:spacing w:after="20" w:line="240" w:lineRule="auto"/>
      <w:ind w:firstLine="0"/>
    </w:pPr>
    <w:rPr>
      <w:rFonts w:ascii="Times New Roman" w:hAnsi="Times New Roman"/>
      <w:sz w:val="20"/>
      <w:szCs w:val="24"/>
    </w:rPr>
  </w:style>
  <w:style w:type="character" w:customStyle="1" w:styleId="EndnoteTextChar">
    <w:name w:val="Endnote Text Char"/>
    <w:basedOn w:val="DefaultParagraphFont"/>
    <w:link w:val="EndnoteText"/>
    <w:uiPriority w:val="99"/>
    <w:rsid w:val="00673CB8"/>
    <w:rPr>
      <w:rFonts w:ascii="Times New Roman" w:hAnsi="Times New Roman"/>
      <w:sz w:val="20"/>
    </w:rPr>
  </w:style>
  <w:style w:type="paragraph" w:styleId="TOC4">
    <w:name w:val="toc 4"/>
    <w:basedOn w:val="Normal"/>
    <w:next w:val="Normal"/>
    <w:autoRedefine/>
    <w:uiPriority w:val="39"/>
    <w:unhideWhenUsed/>
    <w:qFormat/>
    <w:rsid w:val="009356C0"/>
    <w:pPr>
      <w:pBdr>
        <w:between w:val="double" w:sz="6" w:space="0" w:color="auto"/>
      </w:pBdr>
      <w:spacing w:after="0"/>
      <w:ind w:firstLine="432"/>
    </w:pPr>
    <w:rPr>
      <w:rFonts w:asciiTheme="majorHAnsi" w:hAnsiTheme="majorHAnsi"/>
      <w:szCs w:val="20"/>
    </w:rPr>
  </w:style>
  <w:style w:type="paragraph" w:styleId="ListBullet">
    <w:name w:val="List Bullet"/>
    <w:basedOn w:val="Normal"/>
    <w:autoRedefine/>
    <w:uiPriority w:val="99"/>
    <w:unhideWhenUsed/>
    <w:qFormat/>
    <w:rsid w:val="00504967"/>
    <w:pPr>
      <w:ind w:left="360" w:hanging="360"/>
    </w:pPr>
  </w:style>
  <w:style w:type="paragraph" w:styleId="ListParagraph">
    <w:name w:val="List Paragraph"/>
    <w:basedOn w:val="Normal"/>
    <w:autoRedefine/>
    <w:uiPriority w:val="34"/>
    <w:qFormat/>
    <w:rsid w:val="00413B27"/>
    <w:pPr>
      <w:widowControl w:val="0"/>
      <w:numPr>
        <w:numId w:val="32"/>
      </w:numPr>
      <w:autoSpaceDE w:val="0"/>
      <w:autoSpaceDN w:val="0"/>
      <w:adjustRightInd w:val="0"/>
      <w:spacing w:after="0" w:line="240" w:lineRule="auto"/>
      <w:contextualSpacing/>
    </w:pPr>
    <w:rPr>
      <w:sz w:val="24"/>
      <w:szCs w:val="24"/>
    </w:rPr>
  </w:style>
  <w:style w:type="paragraph" w:styleId="ListBullet2">
    <w:name w:val="List Bullet 2"/>
    <w:basedOn w:val="Normal"/>
    <w:autoRedefine/>
    <w:uiPriority w:val="99"/>
    <w:unhideWhenUsed/>
    <w:qFormat/>
    <w:rsid w:val="00504967"/>
    <w:pPr>
      <w:ind w:left="720" w:hanging="360"/>
    </w:pPr>
  </w:style>
  <w:style w:type="paragraph" w:customStyle="1" w:styleId="Inset">
    <w:name w:val="Inset"/>
    <w:basedOn w:val="BodyText"/>
    <w:autoRedefine/>
    <w:rsid w:val="000310CD"/>
    <w:pPr>
      <w:widowControl w:val="0"/>
      <w:spacing w:after="120" w:line="480" w:lineRule="auto"/>
      <w:ind w:left="1080" w:hanging="360"/>
      <w:jc w:val="both"/>
    </w:pPr>
    <w:rPr>
      <w:rFonts w:ascii="Times New Roman" w:hAnsi="Times New Roman"/>
      <w:sz w:val="24"/>
    </w:rPr>
  </w:style>
  <w:style w:type="paragraph" w:customStyle="1" w:styleId="BulletedList2">
    <w:name w:val="Bulleted List 2"/>
    <w:basedOn w:val="ListBullet"/>
    <w:qFormat/>
    <w:rsid w:val="00504967"/>
    <w:pPr>
      <w:ind w:left="1080"/>
    </w:pPr>
  </w:style>
  <w:style w:type="paragraph" w:customStyle="1" w:styleId="Caption1">
    <w:name w:val="Caption1"/>
    <w:basedOn w:val="Normal"/>
    <w:next w:val="Normal"/>
    <w:uiPriority w:val="35"/>
    <w:unhideWhenUsed/>
    <w:qFormat/>
    <w:rsid w:val="00504967"/>
    <w:pPr>
      <w:shd w:val="clear" w:color="auto" w:fill="FFFFFF"/>
      <w:spacing w:after="200" w:line="240" w:lineRule="auto"/>
      <w:ind w:firstLine="480"/>
      <w:textAlignment w:val="baseline"/>
    </w:pPr>
    <w:rPr>
      <w:rFonts w:eastAsia="Times New Roman" w:cs="Times New Roman"/>
      <w:i/>
      <w:iCs/>
      <w:color w:val="000000"/>
      <w:sz w:val="18"/>
      <w:szCs w:val="18"/>
    </w:rPr>
  </w:style>
  <w:style w:type="paragraph" w:styleId="Caption">
    <w:name w:val="caption"/>
    <w:basedOn w:val="Normal"/>
    <w:next w:val="Normal"/>
    <w:uiPriority w:val="35"/>
    <w:semiHidden/>
    <w:unhideWhenUsed/>
    <w:qFormat/>
    <w:rsid w:val="00504967"/>
    <w:rPr>
      <w:b/>
      <w:bCs/>
      <w:sz w:val="18"/>
      <w:szCs w:val="18"/>
    </w:rPr>
  </w:style>
  <w:style w:type="character" w:styleId="Strong">
    <w:name w:val="Strong"/>
    <w:uiPriority w:val="22"/>
    <w:qFormat/>
    <w:rsid w:val="00504967"/>
    <w:rPr>
      <w:b/>
      <w:bCs/>
      <w:spacing w:val="0"/>
    </w:rPr>
  </w:style>
  <w:style w:type="character" w:styleId="Emphasis">
    <w:name w:val="Emphasis"/>
    <w:uiPriority w:val="20"/>
    <w:qFormat/>
    <w:rsid w:val="00504967"/>
    <w:rPr>
      <w:b/>
      <w:bCs/>
      <w:i/>
      <w:iCs/>
      <w:color w:val="5A5A5A"/>
    </w:rPr>
  </w:style>
  <w:style w:type="paragraph" w:styleId="NoSpacing">
    <w:name w:val="No Spacing"/>
    <w:basedOn w:val="Normal"/>
    <w:link w:val="NoSpacingChar"/>
    <w:uiPriority w:val="1"/>
    <w:qFormat/>
    <w:rsid w:val="00504967"/>
    <w:pPr>
      <w:ind w:firstLine="0"/>
    </w:pPr>
    <w:rPr>
      <w:rFonts w:asciiTheme="minorHAnsi" w:hAnsiTheme="minorHAnsi"/>
      <w:sz w:val="22"/>
    </w:rPr>
  </w:style>
  <w:style w:type="character" w:customStyle="1" w:styleId="NoSpacingChar">
    <w:name w:val="No Spacing Char"/>
    <w:link w:val="NoSpacing"/>
    <w:uiPriority w:val="1"/>
    <w:rsid w:val="00504967"/>
  </w:style>
  <w:style w:type="paragraph" w:styleId="IntenseQuote">
    <w:name w:val="Intense Quote"/>
    <w:basedOn w:val="Normal"/>
    <w:next w:val="Normal"/>
    <w:link w:val="IntenseQuoteChar"/>
    <w:uiPriority w:val="30"/>
    <w:qFormat/>
    <w:rsid w:val="00504967"/>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pPr>
    <w:rPr>
      <w:rFonts w:eastAsia="MS Gothic" w:cs="Times New Roman"/>
      <w:i/>
      <w:iCs/>
      <w:color w:val="FFFFFF"/>
      <w:sz w:val="24"/>
      <w:szCs w:val="24"/>
    </w:rPr>
  </w:style>
  <w:style w:type="character" w:customStyle="1" w:styleId="IntenseQuoteChar">
    <w:name w:val="Intense Quote Char"/>
    <w:link w:val="IntenseQuote"/>
    <w:uiPriority w:val="30"/>
    <w:rsid w:val="00504967"/>
    <w:rPr>
      <w:rFonts w:ascii="Calibri" w:eastAsia="MS Gothic" w:hAnsi="Calibri" w:cs="Times New Roman"/>
      <w:i/>
      <w:iCs/>
      <w:color w:val="FFFFFF"/>
      <w:sz w:val="24"/>
      <w:szCs w:val="24"/>
      <w:shd w:val="clear" w:color="auto" w:fill="4F81BD"/>
    </w:rPr>
  </w:style>
  <w:style w:type="character" w:styleId="SubtleEmphasis">
    <w:name w:val="Subtle Emphasis"/>
    <w:uiPriority w:val="19"/>
    <w:qFormat/>
    <w:rsid w:val="00504967"/>
    <w:rPr>
      <w:i/>
      <w:iCs/>
      <w:color w:val="5A5A5A"/>
    </w:rPr>
  </w:style>
  <w:style w:type="character" w:styleId="IntenseEmphasis">
    <w:name w:val="Intense Emphasis"/>
    <w:uiPriority w:val="21"/>
    <w:qFormat/>
    <w:rsid w:val="00504967"/>
    <w:rPr>
      <w:b/>
      <w:bCs/>
      <w:i/>
      <w:iCs/>
      <w:color w:val="4F81BD"/>
      <w:sz w:val="22"/>
      <w:szCs w:val="22"/>
    </w:rPr>
  </w:style>
  <w:style w:type="character" w:styleId="SubtleReference">
    <w:name w:val="Subtle Reference"/>
    <w:uiPriority w:val="31"/>
    <w:qFormat/>
    <w:rsid w:val="00504967"/>
    <w:rPr>
      <w:color w:val="auto"/>
      <w:u w:val="single" w:color="9BBB59"/>
    </w:rPr>
  </w:style>
  <w:style w:type="character" w:styleId="IntenseReference">
    <w:name w:val="Intense Reference"/>
    <w:uiPriority w:val="32"/>
    <w:qFormat/>
    <w:rsid w:val="00504967"/>
    <w:rPr>
      <w:b/>
      <w:bCs/>
      <w:color w:val="76923C"/>
      <w:u w:val="single" w:color="9BBB59"/>
    </w:rPr>
  </w:style>
  <w:style w:type="character" w:styleId="BookTitle">
    <w:name w:val="Book Title"/>
    <w:uiPriority w:val="33"/>
    <w:qFormat/>
    <w:rsid w:val="00504967"/>
    <w:rPr>
      <w:rFonts w:ascii="Calibri" w:eastAsia="MS Gothic" w:hAnsi="Calibri" w:cs="Times New Roman"/>
      <w:b/>
      <w:bCs/>
      <w:i/>
      <w:iCs/>
      <w:color w:val="auto"/>
    </w:rPr>
  </w:style>
  <w:style w:type="paragraph" w:styleId="TOC5">
    <w:name w:val="toc 5"/>
    <w:basedOn w:val="Normal"/>
    <w:next w:val="Normal"/>
    <w:autoRedefine/>
    <w:uiPriority w:val="39"/>
    <w:semiHidden/>
    <w:unhideWhenUsed/>
    <w:rsid w:val="002415C0"/>
    <w:pPr>
      <w:pBdr>
        <w:between w:val="double" w:sz="6" w:space="0" w:color="auto"/>
      </w:pBdr>
      <w:spacing w:after="0"/>
      <w:ind w:left="840"/>
    </w:pPr>
    <w:rPr>
      <w:rFonts w:asciiTheme="minorHAnsi" w:hAnsiTheme="minorHAnsi"/>
      <w:sz w:val="20"/>
      <w:szCs w:val="20"/>
    </w:rPr>
  </w:style>
  <w:style w:type="paragraph" w:styleId="TOC6">
    <w:name w:val="toc 6"/>
    <w:basedOn w:val="Normal"/>
    <w:next w:val="Normal"/>
    <w:autoRedefine/>
    <w:uiPriority w:val="39"/>
    <w:semiHidden/>
    <w:unhideWhenUsed/>
    <w:rsid w:val="002415C0"/>
    <w:pPr>
      <w:pBdr>
        <w:between w:val="double" w:sz="6" w:space="0" w:color="auto"/>
      </w:pBdr>
      <w:spacing w:after="0"/>
      <w:ind w:left="1120"/>
    </w:pPr>
    <w:rPr>
      <w:rFonts w:asciiTheme="minorHAnsi" w:hAnsiTheme="minorHAnsi"/>
      <w:sz w:val="20"/>
      <w:szCs w:val="20"/>
    </w:rPr>
  </w:style>
  <w:style w:type="paragraph" w:styleId="TOC7">
    <w:name w:val="toc 7"/>
    <w:basedOn w:val="Normal"/>
    <w:next w:val="Normal"/>
    <w:autoRedefine/>
    <w:uiPriority w:val="39"/>
    <w:semiHidden/>
    <w:unhideWhenUsed/>
    <w:rsid w:val="002415C0"/>
    <w:pPr>
      <w:pBdr>
        <w:between w:val="double" w:sz="6" w:space="0" w:color="auto"/>
      </w:pBdr>
      <w:spacing w:after="0"/>
      <w:ind w:left="1400"/>
    </w:pPr>
    <w:rPr>
      <w:rFonts w:asciiTheme="minorHAnsi" w:hAnsiTheme="minorHAnsi"/>
      <w:sz w:val="20"/>
      <w:szCs w:val="20"/>
    </w:rPr>
  </w:style>
  <w:style w:type="paragraph" w:styleId="TOC8">
    <w:name w:val="toc 8"/>
    <w:basedOn w:val="Normal"/>
    <w:next w:val="Normal"/>
    <w:autoRedefine/>
    <w:uiPriority w:val="39"/>
    <w:semiHidden/>
    <w:unhideWhenUsed/>
    <w:rsid w:val="002415C0"/>
    <w:pPr>
      <w:pBdr>
        <w:between w:val="double" w:sz="6" w:space="0" w:color="auto"/>
      </w:pBdr>
      <w:spacing w:after="0"/>
      <w:ind w:left="1680"/>
    </w:pPr>
    <w:rPr>
      <w:rFonts w:asciiTheme="minorHAnsi" w:hAnsiTheme="minorHAnsi"/>
      <w:sz w:val="20"/>
      <w:szCs w:val="20"/>
    </w:rPr>
  </w:style>
  <w:style w:type="paragraph" w:styleId="TOC9">
    <w:name w:val="toc 9"/>
    <w:basedOn w:val="Normal"/>
    <w:next w:val="Normal"/>
    <w:autoRedefine/>
    <w:uiPriority w:val="39"/>
    <w:semiHidden/>
    <w:unhideWhenUsed/>
    <w:rsid w:val="002415C0"/>
    <w:pPr>
      <w:pBdr>
        <w:between w:val="double" w:sz="6" w:space="0" w:color="auto"/>
      </w:pBdr>
      <w:spacing w:after="0"/>
      <w:ind w:left="1960"/>
    </w:pPr>
    <w:rPr>
      <w:rFonts w:asciiTheme="minorHAnsi" w:hAnsiTheme="minorHAnsi"/>
      <w:sz w:val="20"/>
      <w:szCs w:val="20"/>
    </w:rPr>
  </w:style>
  <w:style w:type="paragraph" w:styleId="Header">
    <w:name w:val="header"/>
    <w:basedOn w:val="Normal"/>
    <w:link w:val="HeaderChar"/>
    <w:uiPriority w:val="99"/>
    <w:unhideWhenUsed/>
    <w:rsid w:val="003153EB"/>
    <w:pPr>
      <w:tabs>
        <w:tab w:val="center" w:pos="4320"/>
        <w:tab w:val="right" w:pos="8640"/>
      </w:tabs>
      <w:spacing w:after="0" w:line="240" w:lineRule="auto"/>
    </w:pPr>
  </w:style>
  <w:style w:type="character" w:customStyle="1" w:styleId="HeaderChar">
    <w:name w:val="Header Char"/>
    <w:basedOn w:val="DefaultParagraphFont"/>
    <w:link w:val="Header"/>
    <w:uiPriority w:val="99"/>
    <w:rsid w:val="003153EB"/>
    <w:rPr>
      <w:rFonts w:ascii="Calibri" w:hAnsi="Calibri"/>
      <w:sz w:val="28"/>
    </w:rPr>
  </w:style>
  <w:style w:type="paragraph" w:styleId="Footer">
    <w:name w:val="footer"/>
    <w:basedOn w:val="Normal"/>
    <w:link w:val="FooterChar"/>
    <w:uiPriority w:val="99"/>
    <w:unhideWhenUsed/>
    <w:rsid w:val="003153EB"/>
    <w:pPr>
      <w:tabs>
        <w:tab w:val="center" w:pos="4320"/>
        <w:tab w:val="right" w:pos="8640"/>
      </w:tabs>
      <w:spacing w:after="0" w:line="240" w:lineRule="auto"/>
    </w:pPr>
  </w:style>
  <w:style w:type="character" w:customStyle="1" w:styleId="FooterChar">
    <w:name w:val="Footer Char"/>
    <w:basedOn w:val="DefaultParagraphFont"/>
    <w:link w:val="Footer"/>
    <w:uiPriority w:val="99"/>
    <w:rsid w:val="003153EB"/>
    <w:rPr>
      <w:rFonts w:ascii="Calibri" w:hAnsi="Calibri"/>
      <w:sz w:val="28"/>
    </w:rPr>
  </w:style>
  <w:style w:type="character" w:styleId="PageNumber">
    <w:name w:val="page number"/>
    <w:basedOn w:val="DefaultParagraphFont"/>
    <w:uiPriority w:val="99"/>
    <w:semiHidden/>
    <w:unhideWhenUsed/>
    <w:rsid w:val="00191841"/>
  </w:style>
  <w:style w:type="table" w:styleId="TableGrid">
    <w:name w:val="Table Grid"/>
    <w:basedOn w:val="TableNormal"/>
    <w:uiPriority w:val="59"/>
    <w:rsid w:val="00FF2AE7"/>
    <w:pPr>
      <w:ind w:firstLine="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832C63"/>
    <w:pPr>
      <w:ind w:firstLine="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085A7B"/>
    <w:rPr>
      <w:sz w:val="16"/>
      <w:szCs w:val="16"/>
    </w:rPr>
  </w:style>
  <w:style w:type="paragraph" w:styleId="CommentText">
    <w:name w:val="annotation text"/>
    <w:basedOn w:val="Normal"/>
    <w:link w:val="CommentTextChar"/>
    <w:uiPriority w:val="99"/>
    <w:semiHidden/>
    <w:unhideWhenUsed/>
    <w:rsid w:val="00085A7B"/>
    <w:pPr>
      <w:spacing w:line="240" w:lineRule="auto"/>
    </w:pPr>
    <w:rPr>
      <w:sz w:val="20"/>
      <w:szCs w:val="20"/>
    </w:rPr>
  </w:style>
  <w:style w:type="character" w:customStyle="1" w:styleId="CommentTextChar">
    <w:name w:val="Comment Text Char"/>
    <w:basedOn w:val="DefaultParagraphFont"/>
    <w:link w:val="CommentText"/>
    <w:uiPriority w:val="99"/>
    <w:semiHidden/>
    <w:rsid w:val="00085A7B"/>
    <w:rPr>
      <w:rFonts w:ascii="Calibri" w:hAnsi="Calibri"/>
      <w:sz w:val="20"/>
      <w:szCs w:val="20"/>
    </w:rPr>
  </w:style>
  <w:style w:type="paragraph" w:styleId="CommentSubject">
    <w:name w:val="annotation subject"/>
    <w:basedOn w:val="CommentText"/>
    <w:next w:val="CommentText"/>
    <w:link w:val="CommentSubjectChar"/>
    <w:uiPriority w:val="99"/>
    <w:semiHidden/>
    <w:unhideWhenUsed/>
    <w:rsid w:val="00085A7B"/>
    <w:rPr>
      <w:b/>
      <w:bCs/>
    </w:rPr>
  </w:style>
  <w:style w:type="character" w:customStyle="1" w:styleId="CommentSubjectChar">
    <w:name w:val="Comment Subject Char"/>
    <w:basedOn w:val="CommentTextChar"/>
    <w:link w:val="CommentSubject"/>
    <w:uiPriority w:val="99"/>
    <w:semiHidden/>
    <w:rsid w:val="00085A7B"/>
    <w:rPr>
      <w:rFonts w:ascii="Calibri" w:hAnsi="Calibri"/>
      <w:b/>
      <w:bCs/>
      <w:sz w:val="20"/>
      <w:szCs w:val="20"/>
    </w:rPr>
  </w:style>
  <w:style w:type="paragraph" w:styleId="Revision">
    <w:name w:val="Revision"/>
    <w:hidden/>
    <w:uiPriority w:val="99"/>
    <w:semiHidden/>
    <w:rsid w:val="00085A7B"/>
    <w:pPr>
      <w:ind w:firstLine="0"/>
    </w:pPr>
    <w:rPr>
      <w:rFonts w:ascii="Calibri" w:hAnsi="Calibri"/>
      <w:sz w:val="28"/>
    </w:rPr>
  </w:style>
  <w:style w:type="table" w:customStyle="1" w:styleId="GridTable31">
    <w:name w:val="Grid Table 31"/>
    <w:basedOn w:val="TableNormal"/>
    <w:uiPriority w:val="48"/>
    <w:rsid w:val="00C94460"/>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41">
    <w:name w:val="Grid Table 41"/>
    <w:basedOn w:val="TableNormal"/>
    <w:uiPriority w:val="49"/>
    <w:rsid w:val="002F32D6"/>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5Dark1">
    <w:name w:val="Grid Table 5 Dark1"/>
    <w:basedOn w:val="TableNormal"/>
    <w:uiPriority w:val="50"/>
    <w:rsid w:val="002F32D6"/>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GridTable6Colorful1">
    <w:name w:val="Grid Table 6 Colorful1"/>
    <w:basedOn w:val="TableNormal"/>
    <w:uiPriority w:val="51"/>
    <w:rsid w:val="002F32D6"/>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
    <w:name w:val="Table Grid Light1"/>
    <w:basedOn w:val="TableNormal"/>
    <w:uiPriority w:val="40"/>
    <w:rsid w:val="002F32D6"/>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11">
    <w:name w:val="Plain Table 11"/>
    <w:basedOn w:val="TableNormal"/>
    <w:uiPriority w:val="41"/>
    <w:rsid w:val="002F32D6"/>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
    <w:name w:val="Plain Table 21"/>
    <w:basedOn w:val="TableNormal"/>
    <w:uiPriority w:val="42"/>
    <w:rsid w:val="002F32D6"/>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31">
    <w:name w:val="Plain Table 31"/>
    <w:basedOn w:val="TableNormal"/>
    <w:uiPriority w:val="43"/>
    <w:rsid w:val="002F32D6"/>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41">
    <w:name w:val="Plain Table 41"/>
    <w:basedOn w:val="TableNormal"/>
    <w:uiPriority w:val="44"/>
    <w:rsid w:val="002F32D6"/>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51">
    <w:name w:val="Plain Table 51"/>
    <w:basedOn w:val="TableNormal"/>
    <w:uiPriority w:val="45"/>
    <w:rsid w:val="002F32D6"/>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NormalWeb">
    <w:name w:val="Normal (Web)"/>
    <w:basedOn w:val="Normal"/>
    <w:uiPriority w:val="99"/>
    <w:unhideWhenUsed/>
    <w:rsid w:val="0086284F"/>
    <w:pPr>
      <w:spacing w:before="100" w:beforeAutospacing="1" w:after="100" w:afterAutospacing="1" w:line="240" w:lineRule="auto"/>
      <w:ind w:firstLine="0"/>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86284F"/>
  </w:style>
  <w:style w:type="character" w:customStyle="1" w:styleId="MediumGrid2Char">
    <w:name w:val="Medium Grid 2 Char"/>
    <w:link w:val="MediumGrid2"/>
    <w:uiPriority w:val="1"/>
    <w:rsid w:val="00630FE7"/>
  </w:style>
  <w:style w:type="table" w:styleId="MediumGrid2">
    <w:name w:val="Medium Grid 2"/>
    <w:basedOn w:val="TableNormal"/>
    <w:link w:val="MediumGrid2Char"/>
    <w:uiPriority w:val="1"/>
    <w:rsid w:val="00630FE7"/>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tblPr/>
      <w:tcPr>
        <w:shd w:val="clear" w:color="auto" w:fill="E6E6E6" w:themeFill="text1" w:themeFillTint="19"/>
      </w:tcPr>
    </w:tblStylePr>
    <w:tblStylePr w:type="lastRow">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nil"/>
          <w:insideH w:val="nil"/>
          <w:insideV w:val="nil"/>
        </w:tcBorders>
        <w:shd w:val="clear" w:color="auto" w:fill="FFFFFF" w:themeFill="background1"/>
      </w:tcPr>
    </w:tblStylePr>
    <w:tblStylePr w:type="lastCol">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TableGrid11">
    <w:name w:val="Table Grid11"/>
    <w:basedOn w:val="TableNormal"/>
    <w:next w:val="TableGrid"/>
    <w:uiPriority w:val="59"/>
    <w:rsid w:val="003D3A6F"/>
    <w:pPr>
      <w:ind w:firstLine="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496476"/>
    <w:pPr>
      <w:ind w:firstLine="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B93B21"/>
    <w:pPr>
      <w:ind w:firstLine="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B93B21"/>
    <w:pPr>
      <w:ind w:firstLine="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202458"/>
    <w:pPr>
      <w:ind w:firstLine="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6C0E07"/>
    <w:pPr>
      <w:ind w:firstLine="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2423DF"/>
    <w:pPr>
      <w:ind w:firstLine="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885CBC"/>
    <w:pPr>
      <w:ind w:firstLine="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6D21BE"/>
    <w:pPr>
      <w:ind w:firstLine="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ind w:firstLine="36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qFormat="1"/>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35" w:qFormat="1"/>
    <w:lsdException w:name="footnote reference" w:uiPriority="0" w:qFormat="1"/>
    <w:lsdException w:name="List Bullet" w:qFormat="1"/>
    <w:lsdException w:name="List Number" w:qFormat="1"/>
    <w:lsdException w:name="List Bullet 2"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Body Text First Indent"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04967"/>
    <w:pPr>
      <w:spacing w:after="60" w:line="360" w:lineRule="auto"/>
      <w:ind w:firstLine="144"/>
    </w:pPr>
    <w:rPr>
      <w:rFonts w:ascii="Calibri" w:hAnsi="Calibri"/>
      <w:sz w:val="28"/>
    </w:rPr>
  </w:style>
  <w:style w:type="paragraph" w:styleId="Heading1">
    <w:name w:val="heading 1"/>
    <w:basedOn w:val="Normal"/>
    <w:next w:val="Normal"/>
    <w:link w:val="Heading1Char"/>
    <w:autoRedefine/>
    <w:uiPriority w:val="9"/>
    <w:qFormat/>
    <w:rsid w:val="009C6DC8"/>
    <w:pPr>
      <w:keepNext/>
      <w:pageBreakBefore/>
      <w:pBdr>
        <w:bottom w:val="single" w:sz="24" w:space="1" w:color="auto"/>
      </w:pBdr>
      <w:spacing w:after="80"/>
      <w:ind w:firstLine="0"/>
      <w:outlineLvl w:val="0"/>
    </w:pPr>
    <w:rPr>
      <w:rFonts w:asciiTheme="majorHAnsi" w:eastAsia="MS Gothic" w:hAnsiTheme="majorHAnsi"/>
      <w:b/>
      <w:bCs/>
      <w:color w:val="0D0D0D" w:themeColor="text1" w:themeTint="F2"/>
      <w:sz w:val="32"/>
      <w:szCs w:val="24"/>
    </w:rPr>
  </w:style>
  <w:style w:type="paragraph" w:styleId="Heading2">
    <w:name w:val="heading 2"/>
    <w:basedOn w:val="Normal"/>
    <w:next w:val="BodyText"/>
    <w:link w:val="Heading2Char"/>
    <w:autoRedefine/>
    <w:uiPriority w:val="9"/>
    <w:unhideWhenUsed/>
    <w:qFormat/>
    <w:rsid w:val="00FF0528"/>
    <w:pPr>
      <w:keepNext/>
      <w:pBdr>
        <w:bottom w:val="single" w:sz="18" w:space="1" w:color="auto"/>
      </w:pBdr>
      <w:spacing w:before="200" w:after="80"/>
      <w:ind w:firstLine="0"/>
      <w:outlineLvl w:val="1"/>
    </w:pPr>
    <w:rPr>
      <w:rFonts w:eastAsia="MS Gothic" w:cstheme="majorBidi"/>
      <w:color w:val="262626" w:themeColor="text1" w:themeTint="D9"/>
      <w:szCs w:val="24"/>
    </w:rPr>
  </w:style>
  <w:style w:type="paragraph" w:styleId="Heading3">
    <w:name w:val="heading 3"/>
    <w:basedOn w:val="Normal"/>
    <w:next w:val="BodyText"/>
    <w:link w:val="Heading3Char"/>
    <w:autoRedefine/>
    <w:uiPriority w:val="9"/>
    <w:unhideWhenUsed/>
    <w:qFormat/>
    <w:rsid w:val="00AA5854"/>
    <w:pPr>
      <w:keepNext/>
      <w:pBdr>
        <w:bottom w:val="single" w:sz="12" w:space="1" w:color="5F5F5F" w:themeColor="accent5"/>
      </w:pBdr>
      <w:spacing w:before="200" w:after="80"/>
      <w:ind w:firstLine="0"/>
      <w:outlineLvl w:val="2"/>
    </w:pPr>
    <w:rPr>
      <w:rFonts w:eastAsia="MS Gothic" w:cstheme="majorBidi"/>
      <w:szCs w:val="24"/>
    </w:rPr>
  </w:style>
  <w:style w:type="paragraph" w:styleId="Heading4">
    <w:name w:val="heading 4"/>
    <w:basedOn w:val="Normal"/>
    <w:next w:val="BodyText"/>
    <w:link w:val="Heading4Char"/>
    <w:uiPriority w:val="9"/>
    <w:unhideWhenUsed/>
    <w:rsid w:val="00C27723"/>
    <w:pPr>
      <w:keepNext/>
      <w:spacing w:before="200" w:after="80"/>
      <w:ind w:firstLine="0"/>
      <w:outlineLvl w:val="3"/>
    </w:pPr>
    <w:rPr>
      <w:rFonts w:eastAsia="MS Gothic" w:cstheme="majorBidi"/>
      <w:i/>
      <w:iCs/>
      <w:color w:val="595959" w:themeColor="text1" w:themeTint="A6"/>
      <w:szCs w:val="24"/>
    </w:rPr>
  </w:style>
  <w:style w:type="paragraph" w:styleId="Heading5">
    <w:name w:val="heading 5"/>
    <w:basedOn w:val="Normal"/>
    <w:next w:val="Normal"/>
    <w:link w:val="Heading5Char"/>
    <w:autoRedefine/>
    <w:uiPriority w:val="9"/>
    <w:unhideWhenUsed/>
    <w:qFormat/>
    <w:rsid w:val="0046397D"/>
    <w:pPr>
      <w:keepNext/>
      <w:pBdr>
        <w:bottom w:val="single" w:sz="2" w:space="1" w:color="969696" w:themeColor="accent3"/>
      </w:pBdr>
      <w:spacing w:before="200" w:after="80"/>
      <w:ind w:firstLine="0"/>
      <w:outlineLvl w:val="4"/>
    </w:pPr>
    <w:rPr>
      <w:rFonts w:asciiTheme="majorHAnsi" w:eastAsia="MS Gothic" w:hAnsiTheme="majorHAnsi" w:cs="Times New Roman"/>
      <w:color w:val="7F7F7F" w:themeColor="text1" w:themeTint="80"/>
    </w:rPr>
  </w:style>
  <w:style w:type="paragraph" w:styleId="Heading6">
    <w:name w:val="heading 6"/>
    <w:basedOn w:val="Normal"/>
    <w:next w:val="Normal"/>
    <w:link w:val="Heading6Char"/>
    <w:autoRedefine/>
    <w:uiPriority w:val="9"/>
    <w:unhideWhenUsed/>
    <w:qFormat/>
    <w:rsid w:val="002038E9"/>
    <w:pPr>
      <w:keepNext/>
      <w:spacing w:before="200" w:after="80"/>
      <w:ind w:firstLine="0"/>
      <w:outlineLvl w:val="5"/>
    </w:pPr>
    <w:rPr>
      <w:rFonts w:eastAsia="MS Gothic"/>
      <w:i/>
      <w:iCs/>
      <w:color w:val="808080" w:themeColor="background1" w:themeShade="80"/>
      <w:szCs w:val="28"/>
    </w:rPr>
  </w:style>
  <w:style w:type="paragraph" w:styleId="Heading7">
    <w:name w:val="heading 7"/>
    <w:basedOn w:val="Heading6"/>
    <w:next w:val="Normal"/>
    <w:link w:val="Heading7Char"/>
    <w:uiPriority w:val="9"/>
    <w:unhideWhenUsed/>
    <w:qFormat/>
    <w:rsid w:val="00D049A6"/>
    <w:pPr>
      <w:outlineLvl w:val="6"/>
    </w:pPr>
    <w:rPr>
      <w:i w:val="0"/>
      <w:iCs w:val="0"/>
    </w:rPr>
  </w:style>
  <w:style w:type="paragraph" w:styleId="Heading8">
    <w:name w:val="heading 8"/>
    <w:basedOn w:val="Normal"/>
    <w:next w:val="Normal"/>
    <w:link w:val="Heading8Char"/>
    <w:uiPriority w:val="9"/>
    <w:unhideWhenUsed/>
    <w:qFormat/>
    <w:rsid w:val="00504967"/>
    <w:pPr>
      <w:spacing w:before="320" w:after="100"/>
      <w:ind w:firstLine="0"/>
      <w:outlineLvl w:val="7"/>
    </w:pPr>
    <w:rPr>
      <w:rFonts w:eastAsia="MS Gothic"/>
      <w:b/>
      <w:bCs/>
      <w:i/>
      <w:iCs/>
      <w:color w:val="9BBB59"/>
      <w:sz w:val="20"/>
      <w:szCs w:val="20"/>
    </w:rPr>
  </w:style>
  <w:style w:type="paragraph" w:styleId="Heading9">
    <w:name w:val="heading 9"/>
    <w:basedOn w:val="Normal"/>
    <w:next w:val="Normal"/>
    <w:link w:val="Heading9Char"/>
    <w:uiPriority w:val="9"/>
    <w:unhideWhenUsed/>
    <w:qFormat/>
    <w:rsid w:val="00504967"/>
    <w:pPr>
      <w:spacing w:before="320" w:after="100"/>
      <w:ind w:firstLine="0"/>
      <w:outlineLvl w:val="8"/>
    </w:pPr>
    <w:rPr>
      <w:rFonts w:eastAsia="MS Gothic"/>
      <w:i/>
      <w:iCs/>
      <w:color w:val="9BBB59"/>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F923A2"/>
    <w:pPr>
      <w:pBdr>
        <w:left w:val="single" w:sz="24" w:space="4" w:color="999999" w:themeColor="text2" w:themeTint="66"/>
        <w:bottom w:val="single" w:sz="8" w:space="6" w:color="A5A5A5" w:themeColor="accent1" w:themeShade="BF"/>
      </w:pBdr>
    </w:pPr>
    <w:rPr>
      <w:rFonts w:asciiTheme="majorHAnsi" w:eastAsiaTheme="majorEastAsia" w:hAnsiTheme="majorHAnsi" w:cstheme="majorBidi"/>
      <w:b/>
      <w:color w:val="4D4D4D" w:themeColor="accent6"/>
      <w:sz w:val="48"/>
      <w:szCs w:val="48"/>
    </w:rPr>
  </w:style>
  <w:style w:type="character" w:customStyle="1" w:styleId="TitleChar">
    <w:name w:val="Title Char"/>
    <w:link w:val="Title"/>
    <w:uiPriority w:val="10"/>
    <w:rsid w:val="00F923A2"/>
    <w:rPr>
      <w:rFonts w:asciiTheme="majorHAnsi" w:eastAsiaTheme="majorEastAsia" w:hAnsiTheme="majorHAnsi" w:cstheme="majorBidi"/>
      <w:b/>
      <w:color w:val="4D4D4D" w:themeColor="accent6"/>
      <w:sz w:val="48"/>
      <w:szCs w:val="48"/>
    </w:rPr>
  </w:style>
  <w:style w:type="paragraph" w:styleId="Quote">
    <w:name w:val="Quote"/>
    <w:basedOn w:val="Normal"/>
    <w:next w:val="Normal"/>
    <w:link w:val="QuoteChar"/>
    <w:uiPriority w:val="29"/>
    <w:qFormat/>
    <w:rsid w:val="00504967"/>
    <w:rPr>
      <w:rFonts w:eastAsia="MS Gothic"/>
      <w:i/>
      <w:iCs/>
      <w:color w:val="5A5A5A"/>
      <w:sz w:val="22"/>
    </w:rPr>
  </w:style>
  <w:style w:type="character" w:customStyle="1" w:styleId="QuoteChar">
    <w:name w:val="Quote Char"/>
    <w:link w:val="Quote"/>
    <w:uiPriority w:val="29"/>
    <w:rsid w:val="00504967"/>
    <w:rPr>
      <w:rFonts w:ascii="Calibri" w:eastAsia="MS Gothic" w:hAnsi="Calibri"/>
      <w:i/>
      <w:iCs/>
      <w:color w:val="5A5A5A"/>
    </w:rPr>
  </w:style>
  <w:style w:type="paragraph" w:customStyle="1" w:styleId="Author">
    <w:name w:val="Author"/>
    <w:basedOn w:val="BodyText"/>
    <w:next w:val="BalloonText"/>
    <w:rsid w:val="00DE356C"/>
    <w:pPr>
      <w:spacing w:after="600"/>
      <w:jc w:val="center"/>
    </w:pPr>
    <w:rPr>
      <w:rFonts w:eastAsiaTheme="majorEastAsia" w:cstheme="majorBidi"/>
      <w:bCs/>
      <w:smallCaps/>
    </w:rPr>
  </w:style>
  <w:style w:type="paragraph" w:styleId="Subtitle">
    <w:name w:val="Subtitle"/>
    <w:basedOn w:val="Normal"/>
    <w:next w:val="Normal"/>
    <w:link w:val="SubtitleChar"/>
    <w:uiPriority w:val="11"/>
    <w:qFormat/>
    <w:rsid w:val="00504967"/>
    <w:pPr>
      <w:spacing w:before="200" w:after="900"/>
      <w:ind w:firstLine="0"/>
      <w:jc w:val="right"/>
    </w:pPr>
    <w:rPr>
      <w:rFonts w:asciiTheme="minorHAnsi" w:hAnsiTheme="minorHAnsi"/>
      <w:i/>
      <w:iCs/>
      <w:sz w:val="24"/>
      <w:szCs w:val="24"/>
    </w:rPr>
  </w:style>
  <w:style w:type="character" w:customStyle="1" w:styleId="SubtitleChar">
    <w:name w:val="Subtitle Char"/>
    <w:link w:val="Subtitle"/>
    <w:uiPriority w:val="11"/>
    <w:rsid w:val="00504967"/>
    <w:rPr>
      <w:i/>
      <w:iCs/>
      <w:sz w:val="24"/>
      <w:szCs w:val="24"/>
    </w:rPr>
  </w:style>
  <w:style w:type="paragraph" w:styleId="BlockText">
    <w:name w:val="Block Text"/>
    <w:aliases w:val="Block Quote"/>
    <w:basedOn w:val="Quote"/>
    <w:next w:val="BodyTextFirstIndent"/>
    <w:autoRedefine/>
    <w:uiPriority w:val="99"/>
    <w:unhideWhenUsed/>
    <w:rsid w:val="00DE356C"/>
    <w:pPr>
      <w:spacing w:after="120"/>
      <w:ind w:left="1152" w:right="1152"/>
    </w:pPr>
    <w:rPr>
      <w:rFonts w:eastAsiaTheme="majorEastAsia" w:cstheme="majorBidi"/>
      <w:i w:val="0"/>
    </w:rPr>
  </w:style>
  <w:style w:type="paragraph" w:styleId="BodyText">
    <w:name w:val="Body Text"/>
    <w:basedOn w:val="Normal"/>
    <w:next w:val="BodyTextFirstIndent"/>
    <w:link w:val="BodyTextChar"/>
    <w:uiPriority w:val="99"/>
    <w:unhideWhenUsed/>
    <w:qFormat/>
    <w:rsid w:val="00D049A6"/>
    <w:pPr>
      <w:ind w:firstLine="0"/>
    </w:pPr>
    <w:rPr>
      <w:rFonts w:asciiTheme="majorHAnsi" w:hAnsiTheme="majorHAnsi"/>
    </w:rPr>
  </w:style>
  <w:style w:type="character" w:customStyle="1" w:styleId="BodyTextChar">
    <w:name w:val="Body Text Char"/>
    <w:link w:val="BodyText"/>
    <w:uiPriority w:val="99"/>
    <w:rsid w:val="00D049A6"/>
    <w:rPr>
      <w:rFonts w:asciiTheme="majorHAnsi" w:hAnsiTheme="majorHAnsi"/>
      <w:sz w:val="28"/>
    </w:rPr>
  </w:style>
  <w:style w:type="paragraph" w:styleId="BodyTextFirstIndent">
    <w:name w:val="Body Text First Indent"/>
    <w:basedOn w:val="BodyText"/>
    <w:link w:val="BodyTextFirstIndentChar"/>
    <w:uiPriority w:val="99"/>
    <w:unhideWhenUsed/>
    <w:qFormat/>
    <w:rsid w:val="00762CD8"/>
    <w:pPr>
      <w:spacing w:before="60" w:after="0"/>
      <w:ind w:firstLine="216"/>
    </w:pPr>
    <w:rPr>
      <w:rFonts w:eastAsia="Calibri" w:cs="Arial"/>
    </w:rPr>
  </w:style>
  <w:style w:type="character" w:customStyle="1" w:styleId="BodyTextFirstIndentChar">
    <w:name w:val="Body Text First Indent Char"/>
    <w:link w:val="BodyTextFirstIndent"/>
    <w:uiPriority w:val="99"/>
    <w:rsid w:val="00762CD8"/>
    <w:rPr>
      <w:rFonts w:asciiTheme="majorHAnsi" w:eastAsia="Calibri" w:hAnsiTheme="majorHAnsi" w:cs="Arial"/>
      <w:sz w:val="28"/>
    </w:rPr>
  </w:style>
  <w:style w:type="character" w:customStyle="1" w:styleId="Heading2Char">
    <w:name w:val="Heading 2 Char"/>
    <w:link w:val="Heading2"/>
    <w:uiPriority w:val="9"/>
    <w:rsid w:val="00FF0528"/>
    <w:rPr>
      <w:rFonts w:ascii="Calibri" w:eastAsia="MS Gothic" w:hAnsi="Calibri" w:cstheme="majorBidi"/>
      <w:color w:val="262626" w:themeColor="text1" w:themeTint="D9"/>
      <w:sz w:val="28"/>
      <w:szCs w:val="24"/>
    </w:rPr>
  </w:style>
  <w:style w:type="character" w:customStyle="1" w:styleId="Heading4Char">
    <w:name w:val="Heading 4 Char"/>
    <w:link w:val="Heading4"/>
    <w:uiPriority w:val="9"/>
    <w:rsid w:val="00C27723"/>
    <w:rPr>
      <w:rFonts w:ascii="Calibri" w:eastAsia="MS Gothic" w:hAnsi="Calibri" w:cstheme="majorBidi"/>
      <w:i/>
      <w:iCs/>
      <w:color w:val="595959" w:themeColor="text1" w:themeTint="A6"/>
      <w:sz w:val="28"/>
      <w:szCs w:val="24"/>
    </w:rPr>
  </w:style>
  <w:style w:type="character" w:customStyle="1" w:styleId="Heading1Char">
    <w:name w:val="Heading 1 Char"/>
    <w:link w:val="Heading1"/>
    <w:uiPriority w:val="9"/>
    <w:rsid w:val="009C6DC8"/>
    <w:rPr>
      <w:rFonts w:asciiTheme="majorHAnsi" w:eastAsia="MS Gothic" w:hAnsiTheme="majorHAnsi"/>
      <w:b/>
      <w:bCs/>
      <w:color w:val="0D0D0D" w:themeColor="text1" w:themeTint="F2"/>
      <w:sz w:val="32"/>
      <w:szCs w:val="24"/>
    </w:rPr>
  </w:style>
  <w:style w:type="paragraph" w:styleId="ListNumber">
    <w:name w:val="List Number"/>
    <w:basedOn w:val="Normal"/>
    <w:uiPriority w:val="99"/>
    <w:qFormat/>
    <w:rsid w:val="00504967"/>
    <w:pPr>
      <w:ind w:left="360" w:hanging="360"/>
    </w:pPr>
  </w:style>
  <w:style w:type="character" w:customStyle="1" w:styleId="Heading3Char">
    <w:name w:val="Heading 3 Char"/>
    <w:link w:val="Heading3"/>
    <w:uiPriority w:val="9"/>
    <w:rsid w:val="00AA5854"/>
    <w:rPr>
      <w:rFonts w:ascii="Calibri" w:eastAsia="MS Gothic" w:hAnsi="Calibri" w:cstheme="majorBidi"/>
      <w:sz w:val="28"/>
      <w:szCs w:val="24"/>
    </w:rPr>
  </w:style>
  <w:style w:type="character" w:customStyle="1" w:styleId="Heading5Char">
    <w:name w:val="Heading 5 Char"/>
    <w:link w:val="Heading5"/>
    <w:uiPriority w:val="9"/>
    <w:rsid w:val="0046397D"/>
    <w:rPr>
      <w:rFonts w:asciiTheme="majorHAnsi" w:eastAsia="MS Gothic" w:hAnsiTheme="majorHAnsi" w:cs="Times New Roman"/>
      <w:color w:val="7F7F7F" w:themeColor="text1" w:themeTint="80"/>
      <w:sz w:val="28"/>
    </w:rPr>
  </w:style>
  <w:style w:type="character" w:customStyle="1" w:styleId="Heading6Char">
    <w:name w:val="Heading 6 Char"/>
    <w:link w:val="Heading6"/>
    <w:uiPriority w:val="9"/>
    <w:rsid w:val="002038E9"/>
    <w:rPr>
      <w:rFonts w:ascii="Calibri" w:eastAsia="MS Gothic" w:hAnsi="Calibri"/>
      <w:i/>
      <w:iCs/>
      <w:color w:val="808080" w:themeColor="background1" w:themeShade="80"/>
      <w:sz w:val="28"/>
      <w:szCs w:val="28"/>
    </w:rPr>
  </w:style>
  <w:style w:type="paragraph" w:styleId="FootnoteText">
    <w:name w:val="footnote text"/>
    <w:basedOn w:val="EndnoteText"/>
    <w:link w:val="FootnoteTextChar"/>
    <w:autoRedefine/>
    <w:unhideWhenUsed/>
    <w:qFormat/>
    <w:rsid w:val="00BA7D17"/>
    <w:pPr>
      <w:widowControl/>
      <w:spacing w:after="60" w:line="360" w:lineRule="auto"/>
      <w:ind w:firstLine="144"/>
    </w:pPr>
    <w:rPr>
      <w:rFonts w:ascii="Calibri" w:hAnsi="Calibri"/>
      <w:noProof/>
      <w:sz w:val="24"/>
      <w:szCs w:val="22"/>
    </w:rPr>
  </w:style>
  <w:style w:type="character" w:customStyle="1" w:styleId="FootnoteTextChar">
    <w:name w:val="Footnote Text Char"/>
    <w:link w:val="FootnoteText"/>
    <w:rsid w:val="00BA7D17"/>
    <w:rPr>
      <w:rFonts w:ascii="Calibri" w:hAnsi="Calibri"/>
      <w:noProof/>
      <w:sz w:val="24"/>
    </w:rPr>
  </w:style>
  <w:style w:type="paragraph" w:customStyle="1" w:styleId="Notes">
    <w:name w:val="Notes"/>
    <w:basedOn w:val="Normal"/>
    <w:autoRedefine/>
    <w:rsid w:val="00DD6205"/>
    <w:pPr>
      <w:widowControl w:val="0"/>
      <w:jc w:val="both"/>
    </w:pPr>
    <w:rPr>
      <w:rFonts w:eastAsiaTheme="majorEastAsia" w:cstheme="majorBidi"/>
      <w:sz w:val="20"/>
    </w:rPr>
  </w:style>
  <w:style w:type="character" w:styleId="FootnoteReference">
    <w:name w:val="footnote reference"/>
    <w:unhideWhenUsed/>
    <w:qFormat/>
    <w:rsid w:val="00504967"/>
    <w:rPr>
      <w:rFonts w:ascii="Calibri" w:hAnsi="Calibri"/>
      <w:noProof/>
      <w:sz w:val="28"/>
      <w:vertAlign w:val="superscript"/>
    </w:rPr>
  </w:style>
  <w:style w:type="paragraph" w:styleId="MacroText">
    <w:name w:val="macro"/>
    <w:link w:val="MacroTextChar"/>
    <w:uiPriority w:val="99"/>
    <w:semiHidden/>
    <w:unhideWhenUsed/>
    <w:rsid w:val="005B6051"/>
    <w:pPr>
      <w:widowControl w:val="0"/>
      <w:tabs>
        <w:tab w:val="left" w:pos="576"/>
        <w:tab w:val="left" w:pos="1152"/>
        <w:tab w:val="left" w:pos="1728"/>
        <w:tab w:val="left" w:pos="2304"/>
        <w:tab w:val="left" w:pos="2880"/>
        <w:tab w:val="left" w:pos="3456"/>
        <w:tab w:val="left" w:pos="4032"/>
      </w:tabs>
    </w:pPr>
    <w:rPr>
      <w:rFonts w:ascii="Courier" w:hAnsi="Courier" w:cs="Times New Roman"/>
      <w:sz w:val="20"/>
      <w:szCs w:val="20"/>
    </w:rPr>
  </w:style>
  <w:style w:type="character" w:customStyle="1" w:styleId="MacroTextChar">
    <w:name w:val="Macro Text Char"/>
    <w:basedOn w:val="DefaultParagraphFont"/>
    <w:link w:val="MacroText"/>
    <w:uiPriority w:val="99"/>
    <w:semiHidden/>
    <w:rsid w:val="005B6051"/>
    <w:rPr>
      <w:rFonts w:ascii="Courier" w:hAnsi="Courier" w:cs="Times New Roman"/>
      <w:sz w:val="20"/>
      <w:szCs w:val="20"/>
    </w:rPr>
  </w:style>
  <w:style w:type="paragraph" w:customStyle="1" w:styleId="BlockedQuote">
    <w:name w:val="Blocked Quote"/>
    <w:basedOn w:val="BodyText"/>
    <w:rsid w:val="00A9778C"/>
    <w:pPr>
      <w:spacing w:after="240" w:line="240" w:lineRule="auto"/>
      <w:ind w:left="720" w:right="720"/>
    </w:pPr>
  </w:style>
  <w:style w:type="character" w:styleId="Hyperlink">
    <w:name w:val="Hyperlink"/>
    <w:basedOn w:val="BodyTextChar"/>
    <w:uiPriority w:val="99"/>
    <w:unhideWhenUsed/>
    <w:rsid w:val="00B13421"/>
    <w:rPr>
      <w:rFonts w:ascii="Times New Roman" w:hAnsi="Times New Roman"/>
      <w:color w:val="5F5F5F" w:themeColor="hyperlink"/>
      <w:sz w:val="28"/>
      <w:u w:val="single"/>
    </w:rPr>
  </w:style>
  <w:style w:type="paragraph" w:styleId="BalloonText">
    <w:name w:val="Balloon Text"/>
    <w:basedOn w:val="Normal"/>
    <w:link w:val="BalloonTextChar"/>
    <w:uiPriority w:val="99"/>
    <w:semiHidden/>
    <w:unhideWhenUsed/>
    <w:rsid w:val="00DE356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E356C"/>
    <w:rPr>
      <w:rFonts w:ascii="Lucida Grande" w:hAnsi="Lucida Grande" w:cs="Lucida Grande"/>
      <w:sz w:val="18"/>
      <w:szCs w:val="18"/>
    </w:rPr>
  </w:style>
  <w:style w:type="paragraph" w:styleId="TOCHeading">
    <w:name w:val="TOC Heading"/>
    <w:basedOn w:val="Heading1"/>
    <w:next w:val="Normal"/>
    <w:uiPriority w:val="39"/>
    <w:unhideWhenUsed/>
    <w:qFormat/>
    <w:rsid w:val="00504967"/>
    <w:pPr>
      <w:outlineLvl w:val="9"/>
    </w:pPr>
    <w:rPr>
      <w:rFonts w:cstheme="majorBidi"/>
      <w:lang w:bidi="en-US"/>
    </w:rPr>
  </w:style>
  <w:style w:type="paragraph" w:styleId="TOC1">
    <w:name w:val="toc 1"/>
    <w:basedOn w:val="BodyText"/>
    <w:next w:val="Normal"/>
    <w:autoRedefine/>
    <w:uiPriority w:val="39"/>
    <w:unhideWhenUsed/>
    <w:qFormat/>
    <w:rsid w:val="009356C0"/>
    <w:pPr>
      <w:tabs>
        <w:tab w:val="right" w:leader="dot" w:pos="9350"/>
      </w:tabs>
      <w:spacing w:after="0" w:line="320" w:lineRule="atLeast"/>
    </w:pPr>
    <w:rPr>
      <w:rFonts w:eastAsia="MS Gothic" w:cs="Arial"/>
      <w:b/>
      <w:bCs/>
      <w:noProof/>
      <w:color w:val="000000" w:themeColor="text1"/>
      <w:szCs w:val="24"/>
    </w:rPr>
  </w:style>
  <w:style w:type="paragraph" w:styleId="TOC2">
    <w:name w:val="toc 2"/>
    <w:basedOn w:val="BodyText"/>
    <w:next w:val="Normal"/>
    <w:autoRedefine/>
    <w:uiPriority w:val="39"/>
    <w:unhideWhenUsed/>
    <w:qFormat/>
    <w:rsid w:val="003373A5"/>
    <w:pPr>
      <w:tabs>
        <w:tab w:val="right" w:leader="dot" w:pos="9350"/>
      </w:tabs>
      <w:spacing w:after="0" w:line="300" w:lineRule="atLeast"/>
      <w:ind w:firstLine="144"/>
    </w:pPr>
    <w:rPr>
      <w:rFonts w:eastAsia="MS Gothic" w:cs="Times New Roman"/>
      <w:bCs/>
      <w:noProof/>
    </w:rPr>
  </w:style>
  <w:style w:type="paragraph" w:styleId="TOC3">
    <w:name w:val="toc 3"/>
    <w:basedOn w:val="BodyText"/>
    <w:next w:val="Normal"/>
    <w:autoRedefine/>
    <w:uiPriority w:val="39"/>
    <w:unhideWhenUsed/>
    <w:qFormat/>
    <w:rsid w:val="008953D8"/>
    <w:pPr>
      <w:tabs>
        <w:tab w:val="right" w:leader="dot" w:pos="9350"/>
      </w:tabs>
      <w:spacing w:after="0" w:line="300" w:lineRule="atLeast"/>
      <w:ind w:left="576" w:hanging="288"/>
    </w:pPr>
    <w:rPr>
      <w:rFonts w:eastAsia="MS Gothic" w:cs="Times New Roman"/>
      <w:iCs/>
      <w:noProof/>
    </w:rPr>
  </w:style>
  <w:style w:type="character" w:customStyle="1" w:styleId="Heading7Char">
    <w:name w:val="Heading 7 Char"/>
    <w:link w:val="Heading7"/>
    <w:uiPriority w:val="9"/>
    <w:rsid w:val="00D049A6"/>
    <w:rPr>
      <w:rFonts w:ascii="Calibri" w:eastAsia="MS Gothic" w:hAnsi="Calibri"/>
      <w:color w:val="808080" w:themeColor="background1" w:themeShade="80"/>
      <w:sz w:val="28"/>
      <w:szCs w:val="28"/>
      <w:u w:val="single"/>
    </w:rPr>
  </w:style>
  <w:style w:type="character" w:customStyle="1" w:styleId="Heading9Char">
    <w:name w:val="Heading 9 Char"/>
    <w:link w:val="Heading9"/>
    <w:uiPriority w:val="9"/>
    <w:rsid w:val="00504967"/>
    <w:rPr>
      <w:rFonts w:ascii="Calibri" w:eastAsia="MS Gothic" w:hAnsi="Calibri"/>
      <w:i/>
      <w:iCs/>
      <w:color w:val="9BBB59"/>
      <w:sz w:val="20"/>
      <w:szCs w:val="20"/>
    </w:rPr>
  </w:style>
  <w:style w:type="paragraph" w:styleId="List">
    <w:name w:val="List"/>
    <w:basedOn w:val="Normal"/>
    <w:uiPriority w:val="99"/>
    <w:unhideWhenUsed/>
    <w:rsid w:val="0020245E"/>
    <w:pPr>
      <w:widowControl w:val="0"/>
      <w:ind w:left="2160" w:hanging="2160"/>
      <w:contextualSpacing/>
    </w:pPr>
  </w:style>
  <w:style w:type="character" w:customStyle="1" w:styleId="Heading8Char">
    <w:name w:val="Heading 8 Char"/>
    <w:link w:val="Heading8"/>
    <w:uiPriority w:val="9"/>
    <w:rsid w:val="00504967"/>
    <w:rPr>
      <w:rFonts w:ascii="Calibri" w:eastAsia="MS Gothic" w:hAnsi="Calibri"/>
      <w:b/>
      <w:bCs/>
      <w:i/>
      <w:iCs/>
      <w:color w:val="9BBB59"/>
      <w:sz w:val="20"/>
      <w:szCs w:val="20"/>
    </w:rPr>
  </w:style>
  <w:style w:type="paragraph" w:styleId="EndnoteText">
    <w:name w:val="endnote text"/>
    <w:basedOn w:val="Normal"/>
    <w:link w:val="EndnoteTextChar"/>
    <w:autoRedefine/>
    <w:uiPriority w:val="99"/>
    <w:unhideWhenUsed/>
    <w:rsid w:val="00673CB8"/>
    <w:pPr>
      <w:widowControl w:val="0"/>
      <w:spacing w:after="20" w:line="240" w:lineRule="auto"/>
      <w:ind w:firstLine="0"/>
    </w:pPr>
    <w:rPr>
      <w:rFonts w:ascii="Times New Roman" w:hAnsi="Times New Roman"/>
      <w:sz w:val="20"/>
      <w:szCs w:val="24"/>
    </w:rPr>
  </w:style>
  <w:style w:type="character" w:customStyle="1" w:styleId="EndnoteTextChar">
    <w:name w:val="Endnote Text Char"/>
    <w:basedOn w:val="DefaultParagraphFont"/>
    <w:link w:val="EndnoteText"/>
    <w:uiPriority w:val="99"/>
    <w:rsid w:val="00673CB8"/>
    <w:rPr>
      <w:rFonts w:ascii="Times New Roman" w:hAnsi="Times New Roman"/>
      <w:sz w:val="20"/>
    </w:rPr>
  </w:style>
  <w:style w:type="paragraph" w:styleId="TOC4">
    <w:name w:val="toc 4"/>
    <w:basedOn w:val="Normal"/>
    <w:next w:val="Normal"/>
    <w:autoRedefine/>
    <w:uiPriority w:val="39"/>
    <w:unhideWhenUsed/>
    <w:qFormat/>
    <w:rsid w:val="009356C0"/>
    <w:pPr>
      <w:pBdr>
        <w:between w:val="double" w:sz="6" w:space="0" w:color="auto"/>
      </w:pBdr>
      <w:spacing w:after="0"/>
      <w:ind w:firstLine="432"/>
    </w:pPr>
    <w:rPr>
      <w:rFonts w:asciiTheme="majorHAnsi" w:hAnsiTheme="majorHAnsi"/>
      <w:szCs w:val="20"/>
    </w:rPr>
  </w:style>
  <w:style w:type="paragraph" w:styleId="ListBullet">
    <w:name w:val="List Bullet"/>
    <w:basedOn w:val="Normal"/>
    <w:autoRedefine/>
    <w:uiPriority w:val="99"/>
    <w:unhideWhenUsed/>
    <w:qFormat/>
    <w:rsid w:val="00504967"/>
    <w:pPr>
      <w:ind w:left="360" w:hanging="360"/>
    </w:pPr>
  </w:style>
  <w:style w:type="paragraph" w:styleId="ListParagraph">
    <w:name w:val="List Paragraph"/>
    <w:basedOn w:val="Normal"/>
    <w:autoRedefine/>
    <w:uiPriority w:val="34"/>
    <w:qFormat/>
    <w:rsid w:val="00413B27"/>
    <w:pPr>
      <w:widowControl w:val="0"/>
      <w:numPr>
        <w:numId w:val="32"/>
      </w:numPr>
      <w:autoSpaceDE w:val="0"/>
      <w:autoSpaceDN w:val="0"/>
      <w:adjustRightInd w:val="0"/>
      <w:spacing w:after="0" w:line="240" w:lineRule="auto"/>
      <w:contextualSpacing/>
    </w:pPr>
    <w:rPr>
      <w:sz w:val="24"/>
      <w:szCs w:val="24"/>
    </w:rPr>
  </w:style>
  <w:style w:type="paragraph" w:styleId="ListBullet2">
    <w:name w:val="List Bullet 2"/>
    <w:basedOn w:val="Normal"/>
    <w:autoRedefine/>
    <w:uiPriority w:val="99"/>
    <w:unhideWhenUsed/>
    <w:qFormat/>
    <w:rsid w:val="00504967"/>
    <w:pPr>
      <w:ind w:left="720" w:hanging="360"/>
    </w:pPr>
  </w:style>
  <w:style w:type="paragraph" w:customStyle="1" w:styleId="Inset">
    <w:name w:val="Inset"/>
    <w:basedOn w:val="BodyText"/>
    <w:autoRedefine/>
    <w:rsid w:val="000310CD"/>
    <w:pPr>
      <w:widowControl w:val="0"/>
      <w:spacing w:after="120" w:line="480" w:lineRule="auto"/>
      <w:ind w:left="1080" w:hanging="360"/>
      <w:jc w:val="both"/>
    </w:pPr>
    <w:rPr>
      <w:rFonts w:ascii="Times New Roman" w:hAnsi="Times New Roman"/>
      <w:sz w:val="24"/>
    </w:rPr>
  </w:style>
  <w:style w:type="paragraph" w:customStyle="1" w:styleId="BulletedList2">
    <w:name w:val="Bulleted List 2"/>
    <w:basedOn w:val="ListBullet"/>
    <w:qFormat/>
    <w:rsid w:val="00504967"/>
    <w:pPr>
      <w:ind w:left="1080"/>
    </w:pPr>
  </w:style>
  <w:style w:type="paragraph" w:customStyle="1" w:styleId="Caption1">
    <w:name w:val="Caption1"/>
    <w:basedOn w:val="Normal"/>
    <w:next w:val="Normal"/>
    <w:uiPriority w:val="35"/>
    <w:unhideWhenUsed/>
    <w:qFormat/>
    <w:rsid w:val="00504967"/>
    <w:pPr>
      <w:shd w:val="clear" w:color="auto" w:fill="FFFFFF"/>
      <w:spacing w:after="200" w:line="240" w:lineRule="auto"/>
      <w:ind w:firstLine="480"/>
      <w:textAlignment w:val="baseline"/>
    </w:pPr>
    <w:rPr>
      <w:rFonts w:eastAsia="Times New Roman" w:cs="Times New Roman"/>
      <w:i/>
      <w:iCs/>
      <w:color w:val="000000"/>
      <w:sz w:val="18"/>
      <w:szCs w:val="18"/>
    </w:rPr>
  </w:style>
  <w:style w:type="paragraph" w:styleId="Caption">
    <w:name w:val="caption"/>
    <w:basedOn w:val="Normal"/>
    <w:next w:val="Normal"/>
    <w:uiPriority w:val="35"/>
    <w:semiHidden/>
    <w:unhideWhenUsed/>
    <w:qFormat/>
    <w:rsid w:val="00504967"/>
    <w:rPr>
      <w:b/>
      <w:bCs/>
      <w:sz w:val="18"/>
      <w:szCs w:val="18"/>
    </w:rPr>
  </w:style>
  <w:style w:type="character" w:styleId="Strong">
    <w:name w:val="Strong"/>
    <w:uiPriority w:val="22"/>
    <w:qFormat/>
    <w:rsid w:val="00504967"/>
    <w:rPr>
      <w:b/>
      <w:bCs/>
      <w:spacing w:val="0"/>
    </w:rPr>
  </w:style>
  <w:style w:type="character" w:styleId="Emphasis">
    <w:name w:val="Emphasis"/>
    <w:uiPriority w:val="20"/>
    <w:qFormat/>
    <w:rsid w:val="00504967"/>
    <w:rPr>
      <w:b/>
      <w:bCs/>
      <w:i/>
      <w:iCs/>
      <w:color w:val="5A5A5A"/>
    </w:rPr>
  </w:style>
  <w:style w:type="paragraph" w:styleId="NoSpacing">
    <w:name w:val="No Spacing"/>
    <w:basedOn w:val="Normal"/>
    <w:link w:val="NoSpacingChar"/>
    <w:uiPriority w:val="1"/>
    <w:qFormat/>
    <w:rsid w:val="00504967"/>
    <w:pPr>
      <w:ind w:firstLine="0"/>
    </w:pPr>
    <w:rPr>
      <w:rFonts w:asciiTheme="minorHAnsi" w:hAnsiTheme="minorHAnsi"/>
      <w:sz w:val="22"/>
    </w:rPr>
  </w:style>
  <w:style w:type="character" w:customStyle="1" w:styleId="NoSpacingChar">
    <w:name w:val="No Spacing Char"/>
    <w:link w:val="NoSpacing"/>
    <w:uiPriority w:val="1"/>
    <w:rsid w:val="00504967"/>
  </w:style>
  <w:style w:type="paragraph" w:styleId="IntenseQuote">
    <w:name w:val="Intense Quote"/>
    <w:basedOn w:val="Normal"/>
    <w:next w:val="Normal"/>
    <w:link w:val="IntenseQuoteChar"/>
    <w:uiPriority w:val="30"/>
    <w:qFormat/>
    <w:rsid w:val="00504967"/>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pPr>
    <w:rPr>
      <w:rFonts w:eastAsia="MS Gothic" w:cs="Times New Roman"/>
      <w:i/>
      <w:iCs/>
      <w:color w:val="FFFFFF"/>
      <w:sz w:val="24"/>
      <w:szCs w:val="24"/>
    </w:rPr>
  </w:style>
  <w:style w:type="character" w:customStyle="1" w:styleId="IntenseQuoteChar">
    <w:name w:val="Intense Quote Char"/>
    <w:link w:val="IntenseQuote"/>
    <w:uiPriority w:val="30"/>
    <w:rsid w:val="00504967"/>
    <w:rPr>
      <w:rFonts w:ascii="Calibri" w:eastAsia="MS Gothic" w:hAnsi="Calibri" w:cs="Times New Roman"/>
      <w:i/>
      <w:iCs/>
      <w:color w:val="FFFFFF"/>
      <w:sz w:val="24"/>
      <w:szCs w:val="24"/>
      <w:shd w:val="clear" w:color="auto" w:fill="4F81BD"/>
    </w:rPr>
  </w:style>
  <w:style w:type="character" w:styleId="SubtleEmphasis">
    <w:name w:val="Subtle Emphasis"/>
    <w:uiPriority w:val="19"/>
    <w:qFormat/>
    <w:rsid w:val="00504967"/>
    <w:rPr>
      <w:i/>
      <w:iCs/>
      <w:color w:val="5A5A5A"/>
    </w:rPr>
  </w:style>
  <w:style w:type="character" w:styleId="IntenseEmphasis">
    <w:name w:val="Intense Emphasis"/>
    <w:uiPriority w:val="21"/>
    <w:qFormat/>
    <w:rsid w:val="00504967"/>
    <w:rPr>
      <w:b/>
      <w:bCs/>
      <w:i/>
      <w:iCs/>
      <w:color w:val="4F81BD"/>
      <w:sz w:val="22"/>
      <w:szCs w:val="22"/>
    </w:rPr>
  </w:style>
  <w:style w:type="character" w:styleId="SubtleReference">
    <w:name w:val="Subtle Reference"/>
    <w:uiPriority w:val="31"/>
    <w:qFormat/>
    <w:rsid w:val="00504967"/>
    <w:rPr>
      <w:color w:val="auto"/>
      <w:u w:val="single" w:color="9BBB59"/>
    </w:rPr>
  </w:style>
  <w:style w:type="character" w:styleId="IntenseReference">
    <w:name w:val="Intense Reference"/>
    <w:uiPriority w:val="32"/>
    <w:qFormat/>
    <w:rsid w:val="00504967"/>
    <w:rPr>
      <w:b/>
      <w:bCs/>
      <w:color w:val="76923C"/>
      <w:u w:val="single" w:color="9BBB59"/>
    </w:rPr>
  </w:style>
  <w:style w:type="character" w:styleId="BookTitle">
    <w:name w:val="Book Title"/>
    <w:uiPriority w:val="33"/>
    <w:qFormat/>
    <w:rsid w:val="00504967"/>
    <w:rPr>
      <w:rFonts w:ascii="Calibri" w:eastAsia="MS Gothic" w:hAnsi="Calibri" w:cs="Times New Roman"/>
      <w:b/>
      <w:bCs/>
      <w:i/>
      <w:iCs/>
      <w:color w:val="auto"/>
    </w:rPr>
  </w:style>
  <w:style w:type="paragraph" w:styleId="TOC5">
    <w:name w:val="toc 5"/>
    <w:basedOn w:val="Normal"/>
    <w:next w:val="Normal"/>
    <w:autoRedefine/>
    <w:uiPriority w:val="39"/>
    <w:semiHidden/>
    <w:unhideWhenUsed/>
    <w:rsid w:val="002415C0"/>
    <w:pPr>
      <w:pBdr>
        <w:between w:val="double" w:sz="6" w:space="0" w:color="auto"/>
      </w:pBdr>
      <w:spacing w:after="0"/>
      <w:ind w:left="840"/>
    </w:pPr>
    <w:rPr>
      <w:rFonts w:asciiTheme="minorHAnsi" w:hAnsiTheme="minorHAnsi"/>
      <w:sz w:val="20"/>
      <w:szCs w:val="20"/>
    </w:rPr>
  </w:style>
  <w:style w:type="paragraph" w:styleId="TOC6">
    <w:name w:val="toc 6"/>
    <w:basedOn w:val="Normal"/>
    <w:next w:val="Normal"/>
    <w:autoRedefine/>
    <w:uiPriority w:val="39"/>
    <w:semiHidden/>
    <w:unhideWhenUsed/>
    <w:rsid w:val="002415C0"/>
    <w:pPr>
      <w:pBdr>
        <w:between w:val="double" w:sz="6" w:space="0" w:color="auto"/>
      </w:pBdr>
      <w:spacing w:after="0"/>
      <w:ind w:left="1120"/>
    </w:pPr>
    <w:rPr>
      <w:rFonts w:asciiTheme="minorHAnsi" w:hAnsiTheme="minorHAnsi"/>
      <w:sz w:val="20"/>
      <w:szCs w:val="20"/>
    </w:rPr>
  </w:style>
  <w:style w:type="paragraph" w:styleId="TOC7">
    <w:name w:val="toc 7"/>
    <w:basedOn w:val="Normal"/>
    <w:next w:val="Normal"/>
    <w:autoRedefine/>
    <w:uiPriority w:val="39"/>
    <w:semiHidden/>
    <w:unhideWhenUsed/>
    <w:rsid w:val="002415C0"/>
    <w:pPr>
      <w:pBdr>
        <w:between w:val="double" w:sz="6" w:space="0" w:color="auto"/>
      </w:pBdr>
      <w:spacing w:after="0"/>
      <w:ind w:left="1400"/>
    </w:pPr>
    <w:rPr>
      <w:rFonts w:asciiTheme="minorHAnsi" w:hAnsiTheme="minorHAnsi"/>
      <w:sz w:val="20"/>
      <w:szCs w:val="20"/>
    </w:rPr>
  </w:style>
  <w:style w:type="paragraph" w:styleId="TOC8">
    <w:name w:val="toc 8"/>
    <w:basedOn w:val="Normal"/>
    <w:next w:val="Normal"/>
    <w:autoRedefine/>
    <w:uiPriority w:val="39"/>
    <w:semiHidden/>
    <w:unhideWhenUsed/>
    <w:rsid w:val="002415C0"/>
    <w:pPr>
      <w:pBdr>
        <w:between w:val="double" w:sz="6" w:space="0" w:color="auto"/>
      </w:pBdr>
      <w:spacing w:after="0"/>
      <w:ind w:left="1680"/>
    </w:pPr>
    <w:rPr>
      <w:rFonts w:asciiTheme="minorHAnsi" w:hAnsiTheme="minorHAnsi"/>
      <w:sz w:val="20"/>
      <w:szCs w:val="20"/>
    </w:rPr>
  </w:style>
  <w:style w:type="paragraph" w:styleId="TOC9">
    <w:name w:val="toc 9"/>
    <w:basedOn w:val="Normal"/>
    <w:next w:val="Normal"/>
    <w:autoRedefine/>
    <w:uiPriority w:val="39"/>
    <w:semiHidden/>
    <w:unhideWhenUsed/>
    <w:rsid w:val="002415C0"/>
    <w:pPr>
      <w:pBdr>
        <w:between w:val="double" w:sz="6" w:space="0" w:color="auto"/>
      </w:pBdr>
      <w:spacing w:after="0"/>
      <w:ind w:left="1960"/>
    </w:pPr>
    <w:rPr>
      <w:rFonts w:asciiTheme="minorHAnsi" w:hAnsiTheme="minorHAnsi"/>
      <w:sz w:val="20"/>
      <w:szCs w:val="20"/>
    </w:rPr>
  </w:style>
  <w:style w:type="paragraph" w:styleId="Header">
    <w:name w:val="header"/>
    <w:basedOn w:val="Normal"/>
    <w:link w:val="HeaderChar"/>
    <w:uiPriority w:val="99"/>
    <w:unhideWhenUsed/>
    <w:rsid w:val="003153EB"/>
    <w:pPr>
      <w:tabs>
        <w:tab w:val="center" w:pos="4320"/>
        <w:tab w:val="right" w:pos="8640"/>
      </w:tabs>
      <w:spacing w:after="0" w:line="240" w:lineRule="auto"/>
    </w:pPr>
  </w:style>
  <w:style w:type="character" w:customStyle="1" w:styleId="HeaderChar">
    <w:name w:val="Header Char"/>
    <w:basedOn w:val="DefaultParagraphFont"/>
    <w:link w:val="Header"/>
    <w:uiPriority w:val="99"/>
    <w:rsid w:val="003153EB"/>
    <w:rPr>
      <w:rFonts w:ascii="Calibri" w:hAnsi="Calibri"/>
      <w:sz w:val="28"/>
    </w:rPr>
  </w:style>
  <w:style w:type="paragraph" w:styleId="Footer">
    <w:name w:val="footer"/>
    <w:basedOn w:val="Normal"/>
    <w:link w:val="FooterChar"/>
    <w:uiPriority w:val="99"/>
    <w:unhideWhenUsed/>
    <w:rsid w:val="003153EB"/>
    <w:pPr>
      <w:tabs>
        <w:tab w:val="center" w:pos="4320"/>
        <w:tab w:val="right" w:pos="8640"/>
      </w:tabs>
      <w:spacing w:after="0" w:line="240" w:lineRule="auto"/>
    </w:pPr>
  </w:style>
  <w:style w:type="character" w:customStyle="1" w:styleId="FooterChar">
    <w:name w:val="Footer Char"/>
    <w:basedOn w:val="DefaultParagraphFont"/>
    <w:link w:val="Footer"/>
    <w:uiPriority w:val="99"/>
    <w:rsid w:val="003153EB"/>
    <w:rPr>
      <w:rFonts w:ascii="Calibri" w:hAnsi="Calibri"/>
      <w:sz w:val="28"/>
    </w:rPr>
  </w:style>
  <w:style w:type="character" w:styleId="PageNumber">
    <w:name w:val="page number"/>
    <w:basedOn w:val="DefaultParagraphFont"/>
    <w:uiPriority w:val="99"/>
    <w:semiHidden/>
    <w:unhideWhenUsed/>
    <w:rsid w:val="00191841"/>
  </w:style>
  <w:style w:type="table" w:styleId="TableGrid">
    <w:name w:val="Table Grid"/>
    <w:basedOn w:val="TableNormal"/>
    <w:uiPriority w:val="59"/>
    <w:rsid w:val="00FF2AE7"/>
    <w:pPr>
      <w:ind w:firstLine="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832C63"/>
    <w:pPr>
      <w:ind w:firstLine="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085A7B"/>
    <w:rPr>
      <w:sz w:val="16"/>
      <w:szCs w:val="16"/>
    </w:rPr>
  </w:style>
  <w:style w:type="paragraph" w:styleId="CommentText">
    <w:name w:val="annotation text"/>
    <w:basedOn w:val="Normal"/>
    <w:link w:val="CommentTextChar"/>
    <w:uiPriority w:val="99"/>
    <w:semiHidden/>
    <w:unhideWhenUsed/>
    <w:rsid w:val="00085A7B"/>
    <w:pPr>
      <w:spacing w:line="240" w:lineRule="auto"/>
    </w:pPr>
    <w:rPr>
      <w:sz w:val="20"/>
      <w:szCs w:val="20"/>
    </w:rPr>
  </w:style>
  <w:style w:type="character" w:customStyle="1" w:styleId="CommentTextChar">
    <w:name w:val="Comment Text Char"/>
    <w:basedOn w:val="DefaultParagraphFont"/>
    <w:link w:val="CommentText"/>
    <w:uiPriority w:val="99"/>
    <w:semiHidden/>
    <w:rsid w:val="00085A7B"/>
    <w:rPr>
      <w:rFonts w:ascii="Calibri" w:hAnsi="Calibri"/>
      <w:sz w:val="20"/>
      <w:szCs w:val="20"/>
    </w:rPr>
  </w:style>
  <w:style w:type="paragraph" w:styleId="CommentSubject">
    <w:name w:val="annotation subject"/>
    <w:basedOn w:val="CommentText"/>
    <w:next w:val="CommentText"/>
    <w:link w:val="CommentSubjectChar"/>
    <w:uiPriority w:val="99"/>
    <w:semiHidden/>
    <w:unhideWhenUsed/>
    <w:rsid w:val="00085A7B"/>
    <w:rPr>
      <w:b/>
      <w:bCs/>
    </w:rPr>
  </w:style>
  <w:style w:type="character" w:customStyle="1" w:styleId="CommentSubjectChar">
    <w:name w:val="Comment Subject Char"/>
    <w:basedOn w:val="CommentTextChar"/>
    <w:link w:val="CommentSubject"/>
    <w:uiPriority w:val="99"/>
    <w:semiHidden/>
    <w:rsid w:val="00085A7B"/>
    <w:rPr>
      <w:rFonts w:ascii="Calibri" w:hAnsi="Calibri"/>
      <w:b/>
      <w:bCs/>
      <w:sz w:val="20"/>
      <w:szCs w:val="20"/>
    </w:rPr>
  </w:style>
  <w:style w:type="paragraph" w:styleId="Revision">
    <w:name w:val="Revision"/>
    <w:hidden/>
    <w:uiPriority w:val="99"/>
    <w:semiHidden/>
    <w:rsid w:val="00085A7B"/>
    <w:pPr>
      <w:ind w:firstLine="0"/>
    </w:pPr>
    <w:rPr>
      <w:rFonts w:ascii="Calibri" w:hAnsi="Calibri"/>
      <w:sz w:val="28"/>
    </w:rPr>
  </w:style>
  <w:style w:type="table" w:customStyle="1" w:styleId="GridTable31">
    <w:name w:val="Grid Table 31"/>
    <w:basedOn w:val="TableNormal"/>
    <w:uiPriority w:val="48"/>
    <w:rsid w:val="00C94460"/>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41">
    <w:name w:val="Grid Table 41"/>
    <w:basedOn w:val="TableNormal"/>
    <w:uiPriority w:val="49"/>
    <w:rsid w:val="002F32D6"/>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5Dark1">
    <w:name w:val="Grid Table 5 Dark1"/>
    <w:basedOn w:val="TableNormal"/>
    <w:uiPriority w:val="50"/>
    <w:rsid w:val="002F32D6"/>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GridTable6Colorful1">
    <w:name w:val="Grid Table 6 Colorful1"/>
    <w:basedOn w:val="TableNormal"/>
    <w:uiPriority w:val="51"/>
    <w:rsid w:val="002F32D6"/>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
    <w:name w:val="Table Grid Light1"/>
    <w:basedOn w:val="TableNormal"/>
    <w:uiPriority w:val="40"/>
    <w:rsid w:val="002F32D6"/>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11">
    <w:name w:val="Plain Table 11"/>
    <w:basedOn w:val="TableNormal"/>
    <w:uiPriority w:val="41"/>
    <w:rsid w:val="002F32D6"/>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
    <w:name w:val="Plain Table 21"/>
    <w:basedOn w:val="TableNormal"/>
    <w:uiPriority w:val="42"/>
    <w:rsid w:val="002F32D6"/>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31">
    <w:name w:val="Plain Table 31"/>
    <w:basedOn w:val="TableNormal"/>
    <w:uiPriority w:val="43"/>
    <w:rsid w:val="002F32D6"/>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41">
    <w:name w:val="Plain Table 41"/>
    <w:basedOn w:val="TableNormal"/>
    <w:uiPriority w:val="44"/>
    <w:rsid w:val="002F32D6"/>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51">
    <w:name w:val="Plain Table 51"/>
    <w:basedOn w:val="TableNormal"/>
    <w:uiPriority w:val="45"/>
    <w:rsid w:val="002F32D6"/>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NormalWeb">
    <w:name w:val="Normal (Web)"/>
    <w:basedOn w:val="Normal"/>
    <w:uiPriority w:val="99"/>
    <w:unhideWhenUsed/>
    <w:rsid w:val="0086284F"/>
    <w:pPr>
      <w:spacing w:before="100" w:beforeAutospacing="1" w:after="100" w:afterAutospacing="1" w:line="240" w:lineRule="auto"/>
      <w:ind w:firstLine="0"/>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86284F"/>
  </w:style>
  <w:style w:type="character" w:customStyle="1" w:styleId="MediumGrid2Char">
    <w:name w:val="Medium Grid 2 Char"/>
    <w:link w:val="MediumGrid2"/>
    <w:uiPriority w:val="1"/>
    <w:rsid w:val="00630FE7"/>
  </w:style>
  <w:style w:type="table" w:styleId="MediumGrid2">
    <w:name w:val="Medium Grid 2"/>
    <w:basedOn w:val="TableNormal"/>
    <w:link w:val="MediumGrid2Char"/>
    <w:uiPriority w:val="1"/>
    <w:rsid w:val="00630FE7"/>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tblPr/>
      <w:tcPr>
        <w:shd w:val="clear" w:color="auto" w:fill="E6E6E6" w:themeFill="text1" w:themeFillTint="19"/>
      </w:tcPr>
    </w:tblStylePr>
    <w:tblStylePr w:type="lastRow">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nil"/>
          <w:insideH w:val="nil"/>
          <w:insideV w:val="nil"/>
        </w:tcBorders>
        <w:shd w:val="clear" w:color="auto" w:fill="FFFFFF" w:themeFill="background1"/>
      </w:tcPr>
    </w:tblStylePr>
    <w:tblStylePr w:type="lastCol">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TableGrid11">
    <w:name w:val="Table Grid11"/>
    <w:basedOn w:val="TableNormal"/>
    <w:next w:val="TableGrid"/>
    <w:uiPriority w:val="59"/>
    <w:rsid w:val="003D3A6F"/>
    <w:pPr>
      <w:ind w:firstLine="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496476"/>
    <w:pPr>
      <w:ind w:firstLine="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B93B21"/>
    <w:pPr>
      <w:ind w:firstLine="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B93B21"/>
    <w:pPr>
      <w:ind w:firstLine="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202458"/>
    <w:pPr>
      <w:ind w:firstLine="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6C0E07"/>
    <w:pPr>
      <w:ind w:firstLine="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2423DF"/>
    <w:pPr>
      <w:ind w:firstLine="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885CBC"/>
    <w:pPr>
      <w:ind w:firstLine="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6D21BE"/>
    <w:pPr>
      <w:ind w:firstLine="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566859">
      <w:bodyDiv w:val="1"/>
      <w:marLeft w:val="0"/>
      <w:marRight w:val="0"/>
      <w:marTop w:val="0"/>
      <w:marBottom w:val="0"/>
      <w:divBdr>
        <w:top w:val="none" w:sz="0" w:space="0" w:color="auto"/>
        <w:left w:val="none" w:sz="0" w:space="0" w:color="auto"/>
        <w:bottom w:val="none" w:sz="0" w:space="0" w:color="auto"/>
        <w:right w:val="none" w:sz="0" w:space="0" w:color="auto"/>
      </w:divBdr>
    </w:div>
    <w:div w:id="121385129">
      <w:bodyDiv w:val="1"/>
      <w:marLeft w:val="0"/>
      <w:marRight w:val="0"/>
      <w:marTop w:val="0"/>
      <w:marBottom w:val="0"/>
      <w:divBdr>
        <w:top w:val="none" w:sz="0" w:space="0" w:color="auto"/>
        <w:left w:val="none" w:sz="0" w:space="0" w:color="auto"/>
        <w:bottom w:val="none" w:sz="0" w:space="0" w:color="auto"/>
        <w:right w:val="none" w:sz="0" w:space="0" w:color="auto"/>
      </w:divBdr>
    </w:div>
    <w:div w:id="172884805">
      <w:bodyDiv w:val="1"/>
      <w:marLeft w:val="0"/>
      <w:marRight w:val="0"/>
      <w:marTop w:val="0"/>
      <w:marBottom w:val="0"/>
      <w:divBdr>
        <w:top w:val="none" w:sz="0" w:space="0" w:color="auto"/>
        <w:left w:val="none" w:sz="0" w:space="0" w:color="auto"/>
        <w:bottom w:val="none" w:sz="0" w:space="0" w:color="auto"/>
        <w:right w:val="none" w:sz="0" w:space="0" w:color="auto"/>
      </w:divBdr>
    </w:div>
    <w:div w:id="334501855">
      <w:bodyDiv w:val="1"/>
      <w:marLeft w:val="0"/>
      <w:marRight w:val="0"/>
      <w:marTop w:val="0"/>
      <w:marBottom w:val="0"/>
      <w:divBdr>
        <w:top w:val="none" w:sz="0" w:space="0" w:color="auto"/>
        <w:left w:val="none" w:sz="0" w:space="0" w:color="auto"/>
        <w:bottom w:val="none" w:sz="0" w:space="0" w:color="auto"/>
        <w:right w:val="none" w:sz="0" w:space="0" w:color="auto"/>
      </w:divBdr>
    </w:div>
    <w:div w:id="428887628">
      <w:bodyDiv w:val="1"/>
      <w:marLeft w:val="0"/>
      <w:marRight w:val="0"/>
      <w:marTop w:val="0"/>
      <w:marBottom w:val="0"/>
      <w:divBdr>
        <w:top w:val="none" w:sz="0" w:space="0" w:color="auto"/>
        <w:left w:val="none" w:sz="0" w:space="0" w:color="auto"/>
        <w:bottom w:val="none" w:sz="0" w:space="0" w:color="auto"/>
        <w:right w:val="none" w:sz="0" w:space="0" w:color="auto"/>
      </w:divBdr>
    </w:div>
    <w:div w:id="683096319">
      <w:bodyDiv w:val="1"/>
      <w:marLeft w:val="0"/>
      <w:marRight w:val="0"/>
      <w:marTop w:val="0"/>
      <w:marBottom w:val="0"/>
      <w:divBdr>
        <w:top w:val="none" w:sz="0" w:space="0" w:color="auto"/>
        <w:left w:val="none" w:sz="0" w:space="0" w:color="auto"/>
        <w:bottom w:val="none" w:sz="0" w:space="0" w:color="auto"/>
        <w:right w:val="none" w:sz="0" w:space="0" w:color="auto"/>
      </w:divBdr>
    </w:div>
    <w:div w:id="923151303">
      <w:bodyDiv w:val="1"/>
      <w:marLeft w:val="0"/>
      <w:marRight w:val="0"/>
      <w:marTop w:val="0"/>
      <w:marBottom w:val="0"/>
      <w:divBdr>
        <w:top w:val="none" w:sz="0" w:space="0" w:color="auto"/>
        <w:left w:val="none" w:sz="0" w:space="0" w:color="auto"/>
        <w:bottom w:val="none" w:sz="0" w:space="0" w:color="auto"/>
        <w:right w:val="none" w:sz="0" w:space="0" w:color="auto"/>
      </w:divBdr>
      <w:divsChild>
        <w:div w:id="1701588743">
          <w:marLeft w:val="0"/>
          <w:marRight w:val="0"/>
          <w:marTop w:val="0"/>
          <w:marBottom w:val="0"/>
          <w:divBdr>
            <w:top w:val="none" w:sz="0" w:space="0" w:color="auto"/>
            <w:left w:val="none" w:sz="0" w:space="0" w:color="auto"/>
            <w:bottom w:val="none" w:sz="0" w:space="0" w:color="auto"/>
            <w:right w:val="none" w:sz="0" w:space="0" w:color="auto"/>
          </w:divBdr>
          <w:divsChild>
            <w:div w:id="1130517976">
              <w:marLeft w:val="0"/>
              <w:marRight w:val="0"/>
              <w:marTop w:val="0"/>
              <w:marBottom w:val="0"/>
              <w:divBdr>
                <w:top w:val="none" w:sz="0" w:space="0" w:color="auto"/>
                <w:left w:val="none" w:sz="0" w:space="0" w:color="auto"/>
                <w:bottom w:val="none" w:sz="0" w:space="0" w:color="auto"/>
                <w:right w:val="none" w:sz="0" w:space="0" w:color="auto"/>
              </w:divBdr>
              <w:divsChild>
                <w:div w:id="1397631171">
                  <w:marLeft w:val="0"/>
                  <w:marRight w:val="-4500"/>
                  <w:marTop w:val="0"/>
                  <w:marBottom w:val="0"/>
                  <w:divBdr>
                    <w:top w:val="none" w:sz="0" w:space="0" w:color="auto"/>
                    <w:left w:val="none" w:sz="0" w:space="0" w:color="auto"/>
                    <w:bottom w:val="none" w:sz="0" w:space="0" w:color="auto"/>
                    <w:right w:val="none" w:sz="0" w:space="0" w:color="auto"/>
                  </w:divBdr>
                  <w:divsChild>
                    <w:div w:id="1273393239">
                      <w:marLeft w:val="150"/>
                      <w:marRight w:val="3750"/>
                      <w:marTop w:val="0"/>
                      <w:marBottom w:val="0"/>
                      <w:divBdr>
                        <w:top w:val="none" w:sz="0" w:space="0" w:color="auto"/>
                        <w:left w:val="none" w:sz="0" w:space="0" w:color="auto"/>
                        <w:bottom w:val="none" w:sz="0" w:space="0" w:color="auto"/>
                        <w:right w:val="none" w:sz="0" w:space="0" w:color="auto"/>
                      </w:divBdr>
                      <w:divsChild>
                        <w:div w:id="122307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2733065">
      <w:bodyDiv w:val="1"/>
      <w:marLeft w:val="0"/>
      <w:marRight w:val="0"/>
      <w:marTop w:val="0"/>
      <w:marBottom w:val="0"/>
      <w:divBdr>
        <w:top w:val="none" w:sz="0" w:space="0" w:color="auto"/>
        <w:left w:val="none" w:sz="0" w:space="0" w:color="auto"/>
        <w:bottom w:val="none" w:sz="0" w:space="0" w:color="auto"/>
        <w:right w:val="none" w:sz="0" w:space="0" w:color="auto"/>
      </w:divBdr>
    </w:div>
    <w:div w:id="974333845">
      <w:bodyDiv w:val="1"/>
      <w:marLeft w:val="0"/>
      <w:marRight w:val="0"/>
      <w:marTop w:val="0"/>
      <w:marBottom w:val="0"/>
      <w:divBdr>
        <w:top w:val="none" w:sz="0" w:space="0" w:color="auto"/>
        <w:left w:val="none" w:sz="0" w:space="0" w:color="auto"/>
        <w:bottom w:val="none" w:sz="0" w:space="0" w:color="auto"/>
        <w:right w:val="none" w:sz="0" w:space="0" w:color="auto"/>
      </w:divBdr>
    </w:div>
    <w:div w:id="1004627016">
      <w:bodyDiv w:val="1"/>
      <w:marLeft w:val="0"/>
      <w:marRight w:val="0"/>
      <w:marTop w:val="0"/>
      <w:marBottom w:val="0"/>
      <w:divBdr>
        <w:top w:val="none" w:sz="0" w:space="0" w:color="auto"/>
        <w:left w:val="none" w:sz="0" w:space="0" w:color="auto"/>
        <w:bottom w:val="none" w:sz="0" w:space="0" w:color="auto"/>
        <w:right w:val="none" w:sz="0" w:space="0" w:color="auto"/>
      </w:divBdr>
    </w:div>
    <w:div w:id="1100371508">
      <w:bodyDiv w:val="1"/>
      <w:marLeft w:val="0"/>
      <w:marRight w:val="0"/>
      <w:marTop w:val="0"/>
      <w:marBottom w:val="0"/>
      <w:divBdr>
        <w:top w:val="none" w:sz="0" w:space="0" w:color="auto"/>
        <w:left w:val="none" w:sz="0" w:space="0" w:color="auto"/>
        <w:bottom w:val="none" w:sz="0" w:space="0" w:color="auto"/>
        <w:right w:val="none" w:sz="0" w:space="0" w:color="auto"/>
      </w:divBdr>
    </w:div>
    <w:div w:id="1164737460">
      <w:bodyDiv w:val="1"/>
      <w:marLeft w:val="0"/>
      <w:marRight w:val="0"/>
      <w:marTop w:val="0"/>
      <w:marBottom w:val="0"/>
      <w:divBdr>
        <w:top w:val="none" w:sz="0" w:space="0" w:color="auto"/>
        <w:left w:val="none" w:sz="0" w:space="0" w:color="auto"/>
        <w:bottom w:val="none" w:sz="0" w:space="0" w:color="auto"/>
        <w:right w:val="none" w:sz="0" w:space="0" w:color="auto"/>
      </w:divBdr>
    </w:div>
    <w:div w:id="1247494867">
      <w:bodyDiv w:val="1"/>
      <w:marLeft w:val="0"/>
      <w:marRight w:val="0"/>
      <w:marTop w:val="0"/>
      <w:marBottom w:val="0"/>
      <w:divBdr>
        <w:top w:val="none" w:sz="0" w:space="0" w:color="auto"/>
        <w:left w:val="none" w:sz="0" w:space="0" w:color="auto"/>
        <w:bottom w:val="none" w:sz="0" w:space="0" w:color="auto"/>
        <w:right w:val="none" w:sz="0" w:space="0" w:color="auto"/>
      </w:divBdr>
    </w:div>
    <w:div w:id="1362316282">
      <w:bodyDiv w:val="1"/>
      <w:marLeft w:val="0"/>
      <w:marRight w:val="0"/>
      <w:marTop w:val="0"/>
      <w:marBottom w:val="0"/>
      <w:divBdr>
        <w:top w:val="none" w:sz="0" w:space="0" w:color="auto"/>
        <w:left w:val="none" w:sz="0" w:space="0" w:color="auto"/>
        <w:bottom w:val="none" w:sz="0" w:space="0" w:color="auto"/>
        <w:right w:val="none" w:sz="0" w:space="0" w:color="auto"/>
      </w:divBdr>
    </w:div>
    <w:div w:id="1413160235">
      <w:bodyDiv w:val="1"/>
      <w:marLeft w:val="0"/>
      <w:marRight w:val="0"/>
      <w:marTop w:val="0"/>
      <w:marBottom w:val="0"/>
      <w:divBdr>
        <w:top w:val="none" w:sz="0" w:space="0" w:color="auto"/>
        <w:left w:val="none" w:sz="0" w:space="0" w:color="auto"/>
        <w:bottom w:val="none" w:sz="0" w:space="0" w:color="auto"/>
        <w:right w:val="none" w:sz="0" w:space="0" w:color="auto"/>
      </w:divBdr>
      <w:divsChild>
        <w:div w:id="1309940436">
          <w:marLeft w:val="0"/>
          <w:marRight w:val="0"/>
          <w:marTop w:val="0"/>
          <w:marBottom w:val="0"/>
          <w:divBdr>
            <w:top w:val="none" w:sz="0" w:space="0" w:color="auto"/>
            <w:left w:val="none" w:sz="0" w:space="0" w:color="auto"/>
            <w:bottom w:val="none" w:sz="0" w:space="0" w:color="auto"/>
            <w:right w:val="none" w:sz="0" w:space="0" w:color="auto"/>
          </w:divBdr>
          <w:divsChild>
            <w:div w:id="1958443165">
              <w:blockQuote w:val="1"/>
              <w:marLeft w:val="600"/>
              <w:marRight w:val="0"/>
              <w:marTop w:val="0"/>
              <w:marBottom w:val="0"/>
              <w:divBdr>
                <w:top w:val="none" w:sz="0" w:space="0" w:color="auto"/>
                <w:left w:val="none" w:sz="0" w:space="0" w:color="auto"/>
                <w:bottom w:val="none" w:sz="0" w:space="0" w:color="auto"/>
                <w:right w:val="none" w:sz="0" w:space="0" w:color="auto"/>
              </w:divBdr>
              <w:divsChild>
                <w:div w:id="1497184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0758589">
      <w:bodyDiv w:val="1"/>
      <w:marLeft w:val="0"/>
      <w:marRight w:val="0"/>
      <w:marTop w:val="0"/>
      <w:marBottom w:val="0"/>
      <w:divBdr>
        <w:top w:val="none" w:sz="0" w:space="0" w:color="auto"/>
        <w:left w:val="none" w:sz="0" w:space="0" w:color="auto"/>
        <w:bottom w:val="none" w:sz="0" w:space="0" w:color="auto"/>
        <w:right w:val="none" w:sz="0" w:space="0" w:color="auto"/>
      </w:divBdr>
    </w:div>
    <w:div w:id="1490250168">
      <w:bodyDiv w:val="1"/>
      <w:marLeft w:val="0"/>
      <w:marRight w:val="0"/>
      <w:marTop w:val="0"/>
      <w:marBottom w:val="0"/>
      <w:divBdr>
        <w:top w:val="none" w:sz="0" w:space="0" w:color="auto"/>
        <w:left w:val="none" w:sz="0" w:space="0" w:color="auto"/>
        <w:bottom w:val="none" w:sz="0" w:space="0" w:color="auto"/>
        <w:right w:val="none" w:sz="0" w:space="0" w:color="auto"/>
      </w:divBdr>
    </w:div>
    <w:div w:id="1555315780">
      <w:bodyDiv w:val="1"/>
      <w:marLeft w:val="0"/>
      <w:marRight w:val="0"/>
      <w:marTop w:val="0"/>
      <w:marBottom w:val="0"/>
      <w:divBdr>
        <w:top w:val="none" w:sz="0" w:space="0" w:color="auto"/>
        <w:left w:val="none" w:sz="0" w:space="0" w:color="auto"/>
        <w:bottom w:val="none" w:sz="0" w:space="0" w:color="auto"/>
        <w:right w:val="none" w:sz="0" w:space="0" w:color="auto"/>
      </w:divBdr>
      <w:divsChild>
        <w:div w:id="2006857064">
          <w:marLeft w:val="0"/>
          <w:marRight w:val="0"/>
          <w:marTop w:val="0"/>
          <w:marBottom w:val="0"/>
          <w:divBdr>
            <w:top w:val="none" w:sz="0" w:space="0" w:color="auto"/>
            <w:left w:val="none" w:sz="0" w:space="0" w:color="auto"/>
            <w:bottom w:val="none" w:sz="0" w:space="0" w:color="auto"/>
            <w:right w:val="none" w:sz="0" w:space="0" w:color="auto"/>
          </w:divBdr>
          <w:divsChild>
            <w:div w:id="826481032">
              <w:blockQuote w:val="1"/>
              <w:marLeft w:val="600"/>
              <w:marRight w:val="0"/>
              <w:marTop w:val="0"/>
              <w:marBottom w:val="0"/>
              <w:divBdr>
                <w:top w:val="none" w:sz="0" w:space="0" w:color="auto"/>
                <w:left w:val="none" w:sz="0" w:space="0" w:color="auto"/>
                <w:bottom w:val="none" w:sz="0" w:space="0" w:color="auto"/>
                <w:right w:val="none" w:sz="0" w:space="0" w:color="auto"/>
              </w:divBdr>
              <w:divsChild>
                <w:div w:id="1638876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671487">
      <w:bodyDiv w:val="1"/>
      <w:marLeft w:val="0"/>
      <w:marRight w:val="0"/>
      <w:marTop w:val="0"/>
      <w:marBottom w:val="0"/>
      <w:divBdr>
        <w:top w:val="none" w:sz="0" w:space="0" w:color="auto"/>
        <w:left w:val="none" w:sz="0" w:space="0" w:color="auto"/>
        <w:bottom w:val="none" w:sz="0" w:space="0" w:color="auto"/>
        <w:right w:val="none" w:sz="0" w:space="0" w:color="auto"/>
      </w:divBdr>
      <w:divsChild>
        <w:div w:id="933706358">
          <w:marLeft w:val="0"/>
          <w:marRight w:val="0"/>
          <w:marTop w:val="0"/>
          <w:marBottom w:val="0"/>
          <w:divBdr>
            <w:top w:val="none" w:sz="0" w:space="0" w:color="auto"/>
            <w:left w:val="none" w:sz="0" w:space="0" w:color="auto"/>
            <w:bottom w:val="none" w:sz="0" w:space="0" w:color="auto"/>
            <w:right w:val="none" w:sz="0" w:space="0" w:color="auto"/>
          </w:divBdr>
          <w:divsChild>
            <w:div w:id="1198854447">
              <w:blockQuote w:val="1"/>
              <w:marLeft w:val="600"/>
              <w:marRight w:val="0"/>
              <w:marTop w:val="0"/>
              <w:marBottom w:val="0"/>
              <w:divBdr>
                <w:top w:val="none" w:sz="0" w:space="0" w:color="auto"/>
                <w:left w:val="none" w:sz="0" w:space="0" w:color="auto"/>
                <w:bottom w:val="none" w:sz="0" w:space="0" w:color="auto"/>
                <w:right w:val="none" w:sz="0" w:space="0" w:color="auto"/>
              </w:divBdr>
              <w:divsChild>
                <w:div w:id="1702779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3215989">
      <w:bodyDiv w:val="1"/>
      <w:marLeft w:val="0"/>
      <w:marRight w:val="0"/>
      <w:marTop w:val="0"/>
      <w:marBottom w:val="0"/>
      <w:divBdr>
        <w:top w:val="none" w:sz="0" w:space="0" w:color="auto"/>
        <w:left w:val="none" w:sz="0" w:space="0" w:color="auto"/>
        <w:bottom w:val="none" w:sz="0" w:space="0" w:color="auto"/>
        <w:right w:val="none" w:sz="0" w:space="0" w:color="auto"/>
      </w:divBdr>
    </w:div>
    <w:div w:id="186701305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gif"/><Relationship Id="rId18" Type="http://schemas.openxmlformats.org/officeDocument/2006/relationships/image" Target="media/image9.jpeg"/><Relationship Id="rId26" Type="http://schemas.openxmlformats.org/officeDocument/2006/relationships/image" Target="media/image14.jpeg"/><Relationship Id="rId39" Type="http://schemas.openxmlformats.org/officeDocument/2006/relationships/image" Target="media/image27.jpg"/><Relationship Id="rId21" Type="http://schemas.microsoft.com/office/2007/relationships/hdphoto" Target="media/hdphoto1.wdp"/><Relationship Id="rId34" Type="http://schemas.openxmlformats.org/officeDocument/2006/relationships/image" Target="media/image22.jpg"/><Relationship Id="rId42" Type="http://schemas.openxmlformats.org/officeDocument/2006/relationships/footer" Target="footer1.xml"/><Relationship Id="rId47" Type="http://schemas.openxmlformats.org/officeDocument/2006/relationships/image" Target="media/image32.jpg"/><Relationship Id="rId50" Type="http://schemas.openxmlformats.org/officeDocument/2006/relationships/image" Target="media/image35.png"/><Relationship Id="rId55" Type="http://schemas.openxmlformats.org/officeDocument/2006/relationships/image" Target="media/image40.jpg"/><Relationship Id="rId63" Type="http://schemas.openxmlformats.org/officeDocument/2006/relationships/image" Target="media/image48.jpeg"/><Relationship Id="rId68" Type="http://schemas.openxmlformats.org/officeDocument/2006/relationships/fontTable" Target="fontTable.xml"/><Relationship Id="rId76" Type="http://schemas.microsoft.com/office/2011/relationships/people" Target="peop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3.jpeg"/><Relationship Id="rId32" Type="http://schemas.openxmlformats.org/officeDocument/2006/relationships/image" Target="media/image20.jpg"/><Relationship Id="rId37" Type="http://schemas.openxmlformats.org/officeDocument/2006/relationships/image" Target="media/image25.jpeg"/><Relationship Id="rId40" Type="http://schemas.openxmlformats.org/officeDocument/2006/relationships/image" Target="media/image28.jpg"/><Relationship Id="rId45" Type="http://schemas.openxmlformats.org/officeDocument/2006/relationships/image" Target="media/image30.jpe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image" Target="media/image51.jpeg"/><Relationship Id="rId5" Type="http://schemas.microsoft.com/office/2007/relationships/stylesWithEffects" Target="stylesWithEffects.xml"/><Relationship Id="rId15" Type="http://schemas.openxmlformats.org/officeDocument/2006/relationships/image" Target="media/image6.jpeg"/><Relationship Id="rId23" Type="http://schemas.microsoft.com/office/2007/relationships/hdphoto" Target="media/hdphoto2.wdp"/><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image" Target="media/image34.jpg"/><Relationship Id="rId57" Type="http://schemas.openxmlformats.org/officeDocument/2006/relationships/image" Target="media/image42.jpg"/><Relationship Id="rId61" Type="http://schemas.openxmlformats.org/officeDocument/2006/relationships/image" Target="media/image46.jpg"/><Relationship Id="rId10" Type="http://schemas.openxmlformats.org/officeDocument/2006/relationships/image" Target="media/image1.jpeg"/><Relationship Id="rId19" Type="http://schemas.openxmlformats.org/officeDocument/2006/relationships/image" Target="media/image10.jpg"/><Relationship Id="rId31" Type="http://schemas.openxmlformats.org/officeDocument/2006/relationships/image" Target="media/image19.jpeg"/><Relationship Id="rId44" Type="http://schemas.openxmlformats.org/officeDocument/2006/relationships/image" Target="media/image29.jp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jpeg"/><Relationship Id="rId43" Type="http://schemas.openxmlformats.org/officeDocument/2006/relationships/footer" Target="footer2.xml"/><Relationship Id="rId48" Type="http://schemas.openxmlformats.org/officeDocument/2006/relationships/image" Target="media/image33.jpg"/><Relationship Id="rId56" Type="http://schemas.openxmlformats.org/officeDocument/2006/relationships/image" Target="media/image41.jpg"/><Relationship Id="rId64" Type="http://schemas.openxmlformats.org/officeDocument/2006/relationships/image" Target="media/image49.jpeg"/><Relationship Id="rId69"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36.jpeg"/><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png"/><Relationship Id="rId25" Type="http://schemas.microsoft.com/office/2007/relationships/hdphoto" Target="media/hdphoto3.wdp"/><Relationship Id="rId33" Type="http://schemas.openxmlformats.org/officeDocument/2006/relationships/image" Target="media/image21.jpg"/><Relationship Id="rId38" Type="http://schemas.openxmlformats.org/officeDocument/2006/relationships/image" Target="media/image26.jpeg"/><Relationship Id="rId46" Type="http://schemas.openxmlformats.org/officeDocument/2006/relationships/image" Target="media/image31.jpeg"/><Relationship Id="rId59" Type="http://schemas.openxmlformats.org/officeDocument/2006/relationships/image" Target="media/image44.jpg"/><Relationship Id="rId67" Type="http://schemas.openxmlformats.org/officeDocument/2006/relationships/chart" Target="charts/chart1.xml"/><Relationship Id="rId20" Type="http://schemas.openxmlformats.org/officeDocument/2006/relationships/image" Target="media/image11.jpeg"/><Relationship Id="rId41" Type="http://schemas.openxmlformats.org/officeDocument/2006/relationships/header" Target="header1.xml"/><Relationship Id="rId54" Type="http://schemas.openxmlformats.org/officeDocument/2006/relationships/image" Target="media/image39.jpeg"/><Relationship Id="rId62" Type="http://schemas.openxmlformats.org/officeDocument/2006/relationships/image" Target="media/image47.jp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a:lstStyle/>
          <a:p>
            <a:pPr>
              <a:defRPr/>
            </a:pPr>
            <a:r>
              <a:rPr lang="en-US"/>
              <a:t>Performance Indicator Measurement</a:t>
            </a:r>
            <a:r>
              <a:rPr lang="en-US" baseline="0"/>
              <a:t> Scores</a:t>
            </a:r>
            <a:endParaRPr lang="en-US"/>
          </a:p>
        </c:rich>
      </c:tx>
      <c:overlay val="0"/>
    </c:title>
    <c:autoTitleDeleted val="0"/>
    <c:plotArea>
      <c:layout/>
      <c:barChart>
        <c:barDir val="col"/>
        <c:grouping val="clustered"/>
        <c:varyColors val="0"/>
        <c:ser>
          <c:idx val="0"/>
          <c:order val="0"/>
          <c:tx>
            <c:strRef>
              <c:f>Sheet1!$B$1</c:f>
              <c:strCache>
                <c:ptCount val="1"/>
                <c:pt idx="0">
                  <c:v>The Arc</c:v>
                </c:pt>
              </c:strCache>
            </c:strRef>
          </c:tx>
          <c:spPr>
            <a:solidFill>
              <a:srgbClr val="EA7616"/>
            </a:solidFill>
            <a:effectLst>
              <a:outerShdw blurRad="50800" dist="50800" dir="5400000" algn="ctr" rotWithShape="0">
                <a:schemeClr val="bg1"/>
              </a:outerShdw>
            </a:effectLst>
          </c:spPr>
          <c:invertIfNegative val="0"/>
          <c:cat>
            <c:strRef>
              <c:f>Sheet1!$A$2:$A$7</c:f>
              <c:strCache>
                <c:ptCount val="6"/>
                <c:pt idx="0">
                  <c:v>Basket 1- Responsibility</c:v>
                </c:pt>
                <c:pt idx="1">
                  <c:v>Basket 2- Partnerships</c:v>
                </c:pt>
                <c:pt idx="2">
                  <c:v>Basket 3- Policies</c:v>
                </c:pt>
                <c:pt idx="3">
                  <c:v>Basket 4- Material Resources</c:v>
                </c:pt>
                <c:pt idx="4">
                  <c:v>Basket 5- Human Resources</c:v>
                </c:pt>
                <c:pt idx="5">
                  <c:v>Basket 6- Procedures/Resources</c:v>
                </c:pt>
              </c:strCache>
            </c:strRef>
          </c:cat>
          <c:val>
            <c:numRef>
              <c:f>Sheet1!$B$2:$B$7</c:f>
              <c:numCache>
                <c:formatCode>0%</c:formatCode>
                <c:ptCount val="6"/>
                <c:pt idx="0">
                  <c:v>0.17</c:v>
                </c:pt>
                <c:pt idx="1">
                  <c:v>0.38</c:v>
                </c:pt>
                <c:pt idx="2">
                  <c:v>0.19</c:v>
                </c:pt>
                <c:pt idx="3">
                  <c:v>0.13</c:v>
                </c:pt>
                <c:pt idx="4">
                  <c:v>0.13</c:v>
                </c:pt>
                <c:pt idx="5">
                  <c:v>0</c:v>
                </c:pt>
              </c:numCache>
            </c:numRef>
          </c:val>
        </c:ser>
        <c:ser>
          <c:idx val="1"/>
          <c:order val="1"/>
          <c:tx>
            <c:strRef>
              <c:f>Sheet1!$C$1</c:f>
              <c:strCache>
                <c:ptCount val="1"/>
                <c:pt idx="0">
                  <c:v>SVC</c:v>
                </c:pt>
              </c:strCache>
            </c:strRef>
          </c:tx>
          <c:spPr>
            <a:solidFill>
              <a:srgbClr val="7030A0"/>
            </a:solidFill>
          </c:spPr>
          <c:invertIfNegative val="0"/>
          <c:cat>
            <c:strRef>
              <c:f>Sheet1!$A$2:$A$7</c:f>
              <c:strCache>
                <c:ptCount val="6"/>
                <c:pt idx="0">
                  <c:v>Basket 1- Responsibility</c:v>
                </c:pt>
                <c:pt idx="1">
                  <c:v>Basket 2- Partnerships</c:v>
                </c:pt>
                <c:pt idx="2">
                  <c:v>Basket 3- Policies</c:v>
                </c:pt>
                <c:pt idx="3">
                  <c:v>Basket 4- Material Resources</c:v>
                </c:pt>
                <c:pt idx="4">
                  <c:v>Basket 5- Human Resources</c:v>
                </c:pt>
                <c:pt idx="5">
                  <c:v>Basket 6- Procedures/Resources</c:v>
                </c:pt>
              </c:strCache>
            </c:strRef>
          </c:cat>
          <c:val>
            <c:numRef>
              <c:f>Sheet1!$C$2:$C$7</c:f>
              <c:numCache>
                <c:formatCode>0%</c:formatCode>
                <c:ptCount val="6"/>
                <c:pt idx="0">
                  <c:v>0.125</c:v>
                </c:pt>
                <c:pt idx="1">
                  <c:v>0.25</c:v>
                </c:pt>
                <c:pt idx="2">
                  <c:v>0</c:v>
                </c:pt>
                <c:pt idx="3">
                  <c:v>0.06</c:v>
                </c:pt>
                <c:pt idx="4">
                  <c:v>0.06</c:v>
                </c:pt>
                <c:pt idx="5">
                  <c:v>0.04</c:v>
                </c:pt>
              </c:numCache>
            </c:numRef>
          </c:val>
        </c:ser>
        <c:dLbls>
          <c:showLegendKey val="0"/>
          <c:showVal val="0"/>
          <c:showCatName val="0"/>
          <c:showSerName val="0"/>
          <c:showPercent val="0"/>
          <c:showBubbleSize val="0"/>
        </c:dLbls>
        <c:gapWidth val="150"/>
        <c:axId val="75524352"/>
        <c:axId val="75534336"/>
      </c:barChart>
      <c:catAx>
        <c:axId val="75524352"/>
        <c:scaling>
          <c:orientation val="minMax"/>
        </c:scaling>
        <c:delete val="0"/>
        <c:axPos val="b"/>
        <c:numFmt formatCode="General" sourceLinked="0"/>
        <c:majorTickMark val="out"/>
        <c:minorTickMark val="none"/>
        <c:tickLblPos val="nextTo"/>
        <c:crossAx val="75534336"/>
        <c:crosses val="autoZero"/>
        <c:auto val="1"/>
        <c:lblAlgn val="ctr"/>
        <c:lblOffset val="100"/>
        <c:noMultiLvlLbl val="0"/>
      </c:catAx>
      <c:valAx>
        <c:axId val="75534336"/>
        <c:scaling>
          <c:orientation val="minMax"/>
        </c:scaling>
        <c:delete val="0"/>
        <c:axPos val="l"/>
        <c:majorGridlines/>
        <c:numFmt formatCode="0%" sourceLinked="1"/>
        <c:majorTickMark val="out"/>
        <c:minorTickMark val="none"/>
        <c:tickLblPos val="nextTo"/>
        <c:crossAx val="75524352"/>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4">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AC44C9A6-9239-4701-83D1-F0D6290AF839}">
  <we:reference id="wa102925879" version="1.2.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The documents included in the appendix are templates. Many of the forms have been combined to reduce repetition. For example, our recruitment scripts for survivors, people with intellectual and developmental disabilities, and parents and guardians of people with intellectual and developmental disabilities will have small differences between them. The differences for each audience are noted. When using the following documents, we will adapt the document according to the intended audience.</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BB5A500-2D93-4C00-BAB9-4BD1C66764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66</Pages>
  <Words>10151</Words>
  <Characters>57867</Characters>
  <Application>Microsoft Office Word</Application>
  <DocSecurity>0</DocSecurity>
  <Lines>482</Lines>
  <Paragraphs>135</Paragraphs>
  <ScaleCrop>false</ScaleCrop>
  <HeadingPairs>
    <vt:vector size="2" baseType="variant">
      <vt:variant>
        <vt:lpstr>Title</vt:lpstr>
      </vt:variant>
      <vt:variant>
        <vt:i4>1</vt:i4>
      </vt:variant>
    </vt:vector>
  </HeadingPairs>
  <TitlesOfParts>
    <vt:vector size="1" baseType="lpstr">
      <vt:lpstr>Appendices</vt:lpstr>
    </vt:vector>
  </TitlesOfParts>
  <Company>Arc Greater Twin Cities</Company>
  <LinksUpToDate>false</LinksUpToDate>
  <CharactersWithSpaces>67883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Appendices</dc:title>
  <dc:creator>Accessing Safety in Hennepin County</dc:creator>
  <cp:lastModifiedBy>Browning, Robyn</cp:lastModifiedBy>
  <cp:revision>2</cp:revision>
  <cp:lastPrinted>2015-10-05T14:27:00Z</cp:lastPrinted>
  <dcterms:created xsi:type="dcterms:W3CDTF">2015-10-07T15:25:00Z</dcterms:created>
  <dcterms:modified xsi:type="dcterms:W3CDTF">2015-10-07T15:25:00Z</dcterms:modified>
</cp:coreProperties>
</file>