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97F" w:rsidRDefault="00851841" w:rsidP="000835C1">
      <w:pPr>
        <w:jc w:val="center"/>
      </w:pPr>
      <w:r>
        <w:rPr>
          <w:noProof/>
        </w:rPr>
        <w:drawing>
          <wp:inline distT="0" distB="0" distL="0" distR="0">
            <wp:extent cx="6084968" cy="5999356"/>
            <wp:effectExtent l="19050" t="0" r="0" b="0"/>
            <wp:docPr id="1" name="Picture 1" descr="C:\Users\Hal\Documents\Community AID Grant\Needs Assessment\Drafts of Needs Assessment Plan\c-aidlogo_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Documents\Community AID Grant\Needs Assessment\Drafts of Needs Assessment Plan\c-aidlogo_na.jpg"/>
                    <pic:cNvPicPr>
                      <a:picLocks noChangeAspect="1" noChangeArrowheads="1"/>
                    </pic:cNvPicPr>
                  </pic:nvPicPr>
                  <pic:blipFill>
                    <a:blip r:embed="rId8"/>
                    <a:srcRect/>
                    <a:stretch>
                      <a:fillRect/>
                    </a:stretch>
                  </pic:blipFill>
                  <pic:spPr bwMode="auto">
                    <a:xfrm>
                      <a:off x="0" y="0"/>
                      <a:ext cx="6087581" cy="6001933"/>
                    </a:xfrm>
                    <a:prstGeom prst="rect">
                      <a:avLst/>
                    </a:prstGeom>
                    <a:noFill/>
                    <a:ln w="9525">
                      <a:noFill/>
                      <a:miter lim="800000"/>
                      <a:headEnd/>
                      <a:tailEnd/>
                    </a:ln>
                  </pic:spPr>
                </pic:pic>
              </a:graphicData>
            </a:graphic>
          </wp:inline>
        </w:drawing>
      </w:r>
    </w:p>
    <w:p w:rsidR="000835C1" w:rsidRDefault="000835C1" w:rsidP="000835C1">
      <w:pPr>
        <w:pStyle w:val="NormalWeb"/>
        <w:ind w:left="810" w:right="900"/>
        <w:jc w:val="center"/>
        <w:rPr>
          <w:rFonts w:asciiTheme="minorHAnsi" w:hAnsiTheme="minorHAnsi" w:cs="Arial"/>
          <w:b/>
          <w:sz w:val="32"/>
          <w:szCs w:val="32"/>
        </w:rPr>
      </w:pPr>
      <w:r w:rsidRPr="000835C1">
        <w:rPr>
          <w:noProof/>
        </w:rPr>
        <w:drawing>
          <wp:inline distT="0" distB="0" distL="0" distR="0">
            <wp:extent cx="4392295" cy="1733550"/>
            <wp:effectExtent l="19050" t="0" r="8255" b="0"/>
            <wp:docPr id="6" name="Picture 0" descr="joi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tLogo.jpg"/>
                    <pic:cNvPicPr/>
                  </pic:nvPicPr>
                  <pic:blipFill>
                    <a:blip r:embed="rId9"/>
                    <a:stretch>
                      <a:fillRect/>
                    </a:stretch>
                  </pic:blipFill>
                  <pic:spPr>
                    <a:xfrm>
                      <a:off x="0" y="0"/>
                      <a:ext cx="4400129" cy="1736642"/>
                    </a:xfrm>
                    <a:prstGeom prst="rect">
                      <a:avLst/>
                    </a:prstGeom>
                  </pic:spPr>
                </pic:pic>
              </a:graphicData>
            </a:graphic>
          </wp:inline>
        </w:drawing>
      </w:r>
    </w:p>
    <w:p w:rsidR="000835C1" w:rsidRDefault="00213F91" w:rsidP="00C6417F">
      <w:pPr>
        <w:pStyle w:val="NormalWeb"/>
        <w:ind w:left="810" w:right="900"/>
        <w:jc w:val="center"/>
        <w:rPr>
          <w:rFonts w:asciiTheme="minorHAnsi" w:hAnsiTheme="minorHAnsi" w:cs="Arial"/>
          <w:b/>
          <w:sz w:val="32"/>
          <w:szCs w:val="32"/>
        </w:rPr>
        <w:sectPr w:rsidR="000835C1" w:rsidSect="00C6417F">
          <w:footerReference w:type="default" r:id="rId10"/>
          <w:pgSz w:w="12240" w:h="15840"/>
          <w:pgMar w:top="1008" w:right="864" w:bottom="1008" w:left="1152" w:header="720" w:footer="720" w:gutter="0"/>
          <w:cols w:space="720"/>
          <w:titlePg/>
          <w:docGrid w:linePitch="360"/>
        </w:sectPr>
      </w:pPr>
      <w:r>
        <w:rPr>
          <w:rFonts w:asciiTheme="minorHAnsi" w:hAnsiTheme="minorHAnsi" w:cs="Arial"/>
          <w:b/>
          <w:sz w:val="32"/>
          <w:szCs w:val="32"/>
        </w:rPr>
        <w:t>12</w:t>
      </w:r>
      <w:r w:rsidR="006228E1">
        <w:rPr>
          <w:rFonts w:asciiTheme="minorHAnsi" w:hAnsiTheme="minorHAnsi" w:cs="Arial"/>
          <w:b/>
          <w:sz w:val="32"/>
          <w:szCs w:val="32"/>
        </w:rPr>
        <w:t xml:space="preserve"> December</w:t>
      </w:r>
      <w:r w:rsidR="000835C1" w:rsidRPr="00596E1C">
        <w:rPr>
          <w:rFonts w:asciiTheme="minorHAnsi" w:hAnsiTheme="minorHAnsi" w:cs="Arial"/>
          <w:b/>
          <w:sz w:val="32"/>
          <w:szCs w:val="32"/>
        </w:rPr>
        <w:t>2014</w:t>
      </w:r>
    </w:p>
    <w:sdt>
      <w:sdtPr>
        <w:rPr>
          <w:rFonts w:ascii="Cambria" w:hAnsi="Cambria"/>
          <w:smallCaps w:val="0"/>
          <w:sz w:val="24"/>
          <w:szCs w:val="24"/>
        </w:rPr>
        <w:id w:val="29192282"/>
        <w:docPartObj>
          <w:docPartGallery w:val="Table of Contents"/>
          <w:docPartUnique/>
        </w:docPartObj>
      </w:sdtPr>
      <w:sdtContent>
        <w:p w:rsidR="00FF7A48" w:rsidRDefault="00FF7A48" w:rsidP="00DF5E1D">
          <w:pPr>
            <w:pStyle w:val="TOC2"/>
          </w:pPr>
          <w:r w:rsidRPr="00DF5E1D">
            <w:rPr>
              <w:rFonts w:asciiTheme="majorHAnsi" w:hAnsiTheme="majorHAnsi"/>
              <w:b/>
              <w:sz w:val="28"/>
              <w:szCs w:val="28"/>
            </w:rPr>
            <w:t>Table of Contents</w:t>
          </w:r>
        </w:p>
        <w:p w:rsidR="00FF7A48" w:rsidRPr="00E604F2" w:rsidRDefault="00FF7A48" w:rsidP="00DF5E1D">
          <w:pPr>
            <w:pStyle w:val="TOC2"/>
          </w:pPr>
        </w:p>
        <w:p w:rsidR="003C35B6" w:rsidRDefault="0089039C">
          <w:pPr>
            <w:pStyle w:val="TOC2"/>
            <w:rPr>
              <w:smallCaps w:val="0"/>
              <w:noProof/>
            </w:rPr>
          </w:pPr>
          <w:r w:rsidRPr="0089039C">
            <w:fldChar w:fldCharType="begin"/>
          </w:r>
          <w:r w:rsidR="000835C1">
            <w:instrText xml:space="preserve"> TOC \o "1-3" \h \z \u </w:instrText>
          </w:r>
          <w:r w:rsidRPr="0089039C">
            <w:fldChar w:fldCharType="separate"/>
          </w:r>
          <w:hyperlink w:anchor="_Toc406158807" w:history="1">
            <w:r w:rsidR="003C35B6" w:rsidRPr="00A220F4">
              <w:rPr>
                <w:rStyle w:val="Hyperlink"/>
                <w:noProof/>
              </w:rPr>
              <w:t>Introduction</w:t>
            </w:r>
            <w:r w:rsidR="003C35B6">
              <w:rPr>
                <w:noProof/>
                <w:webHidden/>
              </w:rPr>
              <w:tab/>
            </w:r>
            <w:r>
              <w:rPr>
                <w:noProof/>
                <w:webHidden/>
              </w:rPr>
              <w:fldChar w:fldCharType="begin"/>
            </w:r>
            <w:r w:rsidR="003C35B6">
              <w:rPr>
                <w:noProof/>
                <w:webHidden/>
              </w:rPr>
              <w:instrText xml:space="preserve"> PAGEREF _Toc406158807 \h </w:instrText>
            </w:r>
            <w:r>
              <w:rPr>
                <w:noProof/>
                <w:webHidden/>
              </w:rPr>
            </w:r>
            <w:r>
              <w:rPr>
                <w:noProof/>
                <w:webHidden/>
              </w:rPr>
              <w:fldChar w:fldCharType="separate"/>
            </w:r>
            <w:r w:rsidR="003C35B6">
              <w:rPr>
                <w:noProof/>
                <w:webHidden/>
              </w:rPr>
              <w:t>3</w:t>
            </w:r>
            <w:r>
              <w:rPr>
                <w:noProof/>
                <w:webHidden/>
              </w:rPr>
              <w:fldChar w:fldCharType="end"/>
            </w:r>
          </w:hyperlink>
        </w:p>
        <w:p w:rsidR="003C35B6" w:rsidRDefault="0089039C">
          <w:pPr>
            <w:pStyle w:val="TOC2"/>
            <w:rPr>
              <w:smallCaps w:val="0"/>
              <w:noProof/>
            </w:rPr>
          </w:pPr>
          <w:hyperlink w:anchor="_Toc406158808" w:history="1">
            <w:r w:rsidR="003C35B6" w:rsidRPr="00A220F4">
              <w:rPr>
                <w:rStyle w:val="Hyperlink"/>
                <w:noProof/>
              </w:rPr>
              <w:t>Vision Statement</w:t>
            </w:r>
            <w:r w:rsidR="003C35B6">
              <w:rPr>
                <w:noProof/>
                <w:webHidden/>
              </w:rPr>
              <w:tab/>
            </w:r>
            <w:r>
              <w:rPr>
                <w:noProof/>
                <w:webHidden/>
              </w:rPr>
              <w:fldChar w:fldCharType="begin"/>
            </w:r>
            <w:r w:rsidR="003C35B6">
              <w:rPr>
                <w:noProof/>
                <w:webHidden/>
              </w:rPr>
              <w:instrText xml:space="preserve"> PAGEREF _Toc406158808 \h </w:instrText>
            </w:r>
            <w:r>
              <w:rPr>
                <w:noProof/>
                <w:webHidden/>
              </w:rPr>
            </w:r>
            <w:r>
              <w:rPr>
                <w:noProof/>
                <w:webHidden/>
              </w:rPr>
              <w:fldChar w:fldCharType="separate"/>
            </w:r>
            <w:r w:rsidR="003C35B6">
              <w:rPr>
                <w:noProof/>
                <w:webHidden/>
              </w:rPr>
              <w:t>4</w:t>
            </w:r>
            <w:r>
              <w:rPr>
                <w:noProof/>
                <w:webHidden/>
              </w:rPr>
              <w:fldChar w:fldCharType="end"/>
            </w:r>
          </w:hyperlink>
        </w:p>
        <w:p w:rsidR="003C35B6" w:rsidRDefault="0089039C">
          <w:pPr>
            <w:pStyle w:val="TOC2"/>
            <w:rPr>
              <w:smallCaps w:val="0"/>
              <w:noProof/>
            </w:rPr>
          </w:pPr>
          <w:hyperlink w:anchor="_Toc406158809" w:history="1">
            <w:r w:rsidR="003C35B6" w:rsidRPr="00A220F4">
              <w:rPr>
                <w:rStyle w:val="Hyperlink"/>
                <w:noProof/>
              </w:rPr>
              <w:t>Mission Statement</w:t>
            </w:r>
            <w:r w:rsidR="003C35B6">
              <w:rPr>
                <w:noProof/>
                <w:webHidden/>
              </w:rPr>
              <w:tab/>
            </w:r>
            <w:r>
              <w:rPr>
                <w:noProof/>
                <w:webHidden/>
              </w:rPr>
              <w:fldChar w:fldCharType="begin"/>
            </w:r>
            <w:r w:rsidR="003C35B6">
              <w:rPr>
                <w:noProof/>
                <w:webHidden/>
              </w:rPr>
              <w:instrText xml:space="preserve"> PAGEREF _Toc406158809 \h </w:instrText>
            </w:r>
            <w:r>
              <w:rPr>
                <w:noProof/>
                <w:webHidden/>
              </w:rPr>
            </w:r>
            <w:r>
              <w:rPr>
                <w:noProof/>
                <w:webHidden/>
              </w:rPr>
              <w:fldChar w:fldCharType="separate"/>
            </w:r>
            <w:r w:rsidR="003C35B6">
              <w:rPr>
                <w:noProof/>
                <w:webHidden/>
              </w:rPr>
              <w:t>4</w:t>
            </w:r>
            <w:r>
              <w:rPr>
                <w:noProof/>
                <w:webHidden/>
              </w:rPr>
              <w:fldChar w:fldCharType="end"/>
            </w:r>
          </w:hyperlink>
        </w:p>
        <w:p w:rsidR="003C35B6" w:rsidRDefault="0089039C">
          <w:pPr>
            <w:pStyle w:val="TOC2"/>
            <w:rPr>
              <w:smallCaps w:val="0"/>
              <w:noProof/>
            </w:rPr>
          </w:pPr>
          <w:hyperlink w:anchor="_Toc406158810" w:history="1">
            <w:r w:rsidR="003C35B6" w:rsidRPr="00A220F4">
              <w:rPr>
                <w:rStyle w:val="Hyperlink"/>
                <w:noProof/>
              </w:rPr>
              <w:t>Goal and Purpose of the Needs Assessment</w:t>
            </w:r>
            <w:r w:rsidR="003C35B6">
              <w:rPr>
                <w:noProof/>
                <w:webHidden/>
              </w:rPr>
              <w:tab/>
            </w:r>
            <w:r>
              <w:rPr>
                <w:noProof/>
                <w:webHidden/>
              </w:rPr>
              <w:fldChar w:fldCharType="begin"/>
            </w:r>
            <w:r w:rsidR="003C35B6">
              <w:rPr>
                <w:noProof/>
                <w:webHidden/>
              </w:rPr>
              <w:instrText xml:space="preserve"> PAGEREF _Toc406158810 \h </w:instrText>
            </w:r>
            <w:r>
              <w:rPr>
                <w:noProof/>
                <w:webHidden/>
              </w:rPr>
            </w:r>
            <w:r>
              <w:rPr>
                <w:noProof/>
                <w:webHidden/>
              </w:rPr>
              <w:fldChar w:fldCharType="separate"/>
            </w:r>
            <w:r w:rsidR="003C35B6">
              <w:rPr>
                <w:noProof/>
                <w:webHidden/>
              </w:rPr>
              <w:t>4</w:t>
            </w:r>
            <w:r>
              <w:rPr>
                <w:noProof/>
                <w:webHidden/>
              </w:rPr>
              <w:fldChar w:fldCharType="end"/>
            </w:r>
          </w:hyperlink>
        </w:p>
        <w:p w:rsidR="003C35B6" w:rsidRDefault="0089039C">
          <w:pPr>
            <w:pStyle w:val="TOC2"/>
            <w:rPr>
              <w:smallCaps w:val="0"/>
              <w:noProof/>
            </w:rPr>
          </w:pPr>
          <w:hyperlink w:anchor="_Toc406158811" w:history="1">
            <w:r w:rsidR="003C35B6" w:rsidRPr="00A220F4">
              <w:rPr>
                <w:rStyle w:val="Hyperlink"/>
                <w:noProof/>
              </w:rPr>
              <w:t>Sources of Data</w:t>
            </w:r>
            <w:r w:rsidR="003C35B6">
              <w:rPr>
                <w:noProof/>
                <w:webHidden/>
              </w:rPr>
              <w:tab/>
            </w:r>
            <w:r>
              <w:rPr>
                <w:noProof/>
                <w:webHidden/>
              </w:rPr>
              <w:fldChar w:fldCharType="begin"/>
            </w:r>
            <w:r w:rsidR="003C35B6">
              <w:rPr>
                <w:noProof/>
                <w:webHidden/>
              </w:rPr>
              <w:instrText xml:space="preserve"> PAGEREF _Toc406158811 \h </w:instrText>
            </w:r>
            <w:r>
              <w:rPr>
                <w:noProof/>
                <w:webHidden/>
              </w:rPr>
            </w:r>
            <w:r>
              <w:rPr>
                <w:noProof/>
                <w:webHidden/>
              </w:rPr>
              <w:fldChar w:fldCharType="separate"/>
            </w:r>
            <w:r w:rsidR="003C35B6">
              <w:rPr>
                <w:noProof/>
                <w:webHidden/>
              </w:rPr>
              <w:t>5</w:t>
            </w:r>
            <w:r>
              <w:rPr>
                <w:noProof/>
                <w:webHidden/>
              </w:rPr>
              <w:fldChar w:fldCharType="end"/>
            </w:r>
          </w:hyperlink>
        </w:p>
        <w:p w:rsidR="003C35B6" w:rsidRDefault="0089039C">
          <w:pPr>
            <w:pStyle w:val="TOC2"/>
            <w:rPr>
              <w:smallCaps w:val="0"/>
              <w:noProof/>
            </w:rPr>
          </w:pPr>
          <w:hyperlink w:anchor="_Toc406158812" w:history="1">
            <w:r w:rsidR="003C35B6" w:rsidRPr="00A220F4">
              <w:rPr>
                <w:rStyle w:val="Hyperlink"/>
                <w:noProof/>
              </w:rPr>
              <w:t>Kinds of Information Needed</w:t>
            </w:r>
            <w:r w:rsidR="003C35B6">
              <w:rPr>
                <w:noProof/>
                <w:webHidden/>
              </w:rPr>
              <w:tab/>
            </w:r>
            <w:r>
              <w:rPr>
                <w:noProof/>
                <w:webHidden/>
              </w:rPr>
              <w:fldChar w:fldCharType="begin"/>
            </w:r>
            <w:r w:rsidR="003C35B6">
              <w:rPr>
                <w:noProof/>
                <w:webHidden/>
              </w:rPr>
              <w:instrText xml:space="preserve"> PAGEREF _Toc406158812 \h </w:instrText>
            </w:r>
            <w:r>
              <w:rPr>
                <w:noProof/>
                <w:webHidden/>
              </w:rPr>
            </w:r>
            <w:r>
              <w:rPr>
                <w:noProof/>
                <w:webHidden/>
              </w:rPr>
              <w:fldChar w:fldCharType="separate"/>
            </w:r>
            <w:r w:rsidR="003C35B6">
              <w:rPr>
                <w:noProof/>
                <w:webHidden/>
              </w:rPr>
              <w:t>6</w:t>
            </w:r>
            <w:r>
              <w:rPr>
                <w:noProof/>
                <w:webHidden/>
              </w:rPr>
              <w:fldChar w:fldCharType="end"/>
            </w:r>
          </w:hyperlink>
        </w:p>
        <w:p w:rsidR="003C35B6" w:rsidRDefault="0089039C">
          <w:pPr>
            <w:pStyle w:val="TOC2"/>
            <w:rPr>
              <w:smallCaps w:val="0"/>
              <w:noProof/>
            </w:rPr>
          </w:pPr>
          <w:hyperlink w:anchor="_Toc406158813" w:history="1">
            <w:r w:rsidR="003C35B6" w:rsidRPr="00A220F4">
              <w:rPr>
                <w:rStyle w:val="Hyperlink"/>
                <w:noProof/>
              </w:rPr>
              <w:t>How this Information Will be Used</w:t>
            </w:r>
            <w:r w:rsidR="003C35B6">
              <w:rPr>
                <w:noProof/>
                <w:webHidden/>
              </w:rPr>
              <w:tab/>
            </w:r>
            <w:r>
              <w:rPr>
                <w:noProof/>
                <w:webHidden/>
              </w:rPr>
              <w:fldChar w:fldCharType="begin"/>
            </w:r>
            <w:r w:rsidR="003C35B6">
              <w:rPr>
                <w:noProof/>
                <w:webHidden/>
              </w:rPr>
              <w:instrText xml:space="preserve"> PAGEREF _Toc406158813 \h </w:instrText>
            </w:r>
            <w:r>
              <w:rPr>
                <w:noProof/>
                <w:webHidden/>
              </w:rPr>
            </w:r>
            <w:r>
              <w:rPr>
                <w:noProof/>
                <w:webHidden/>
              </w:rPr>
              <w:fldChar w:fldCharType="separate"/>
            </w:r>
            <w:r w:rsidR="003C35B6">
              <w:rPr>
                <w:noProof/>
                <w:webHidden/>
              </w:rPr>
              <w:t>6</w:t>
            </w:r>
            <w:r>
              <w:rPr>
                <w:noProof/>
                <w:webHidden/>
              </w:rPr>
              <w:fldChar w:fldCharType="end"/>
            </w:r>
          </w:hyperlink>
        </w:p>
        <w:p w:rsidR="003C35B6" w:rsidRDefault="0089039C">
          <w:pPr>
            <w:pStyle w:val="TOC2"/>
            <w:rPr>
              <w:smallCaps w:val="0"/>
              <w:noProof/>
            </w:rPr>
          </w:pPr>
          <w:hyperlink w:anchor="_Toc406158814" w:history="1">
            <w:r w:rsidR="003C35B6" w:rsidRPr="00A220F4">
              <w:rPr>
                <w:rStyle w:val="Hyperlink"/>
                <w:noProof/>
              </w:rPr>
              <w:t>Target Audience</w:t>
            </w:r>
            <w:r w:rsidR="003C35B6">
              <w:rPr>
                <w:noProof/>
                <w:webHidden/>
              </w:rPr>
              <w:tab/>
            </w:r>
            <w:r>
              <w:rPr>
                <w:noProof/>
                <w:webHidden/>
              </w:rPr>
              <w:fldChar w:fldCharType="begin"/>
            </w:r>
            <w:r w:rsidR="003C35B6">
              <w:rPr>
                <w:noProof/>
                <w:webHidden/>
              </w:rPr>
              <w:instrText xml:space="preserve"> PAGEREF _Toc406158814 \h </w:instrText>
            </w:r>
            <w:r>
              <w:rPr>
                <w:noProof/>
                <w:webHidden/>
              </w:rPr>
            </w:r>
            <w:r>
              <w:rPr>
                <w:noProof/>
                <w:webHidden/>
              </w:rPr>
              <w:fldChar w:fldCharType="separate"/>
            </w:r>
            <w:r w:rsidR="003C35B6">
              <w:rPr>
                <w:noProof/>
                <w:webHidden/>
              </w:rPr>
              <w:t>7</w:t>
            </w:r>
            <w:r>
              <w:rPr>
                <w:noProof/>
                <w:webHidden/>
              </w:rPr>
              <w:fldChar w:fldCharType="end"/>
            </w:r>
          </w:hyperlink>
        </w:p>
        <w:p w:rsidR="003C35B6" w:rsidRDefault="0089039C">
          <w:pPr>
            <w:pStyle w:val="TOC2"/>
            <w:rPr>
              <w:smallCaps w:val="0"/>
              <w:noProof/>
            </w:rPr>
          </w:pPr>
          <w:hyperlink w:anchor="_Toc406158815" w:history="1">
            <w:r w:rsidR="003C35B6" w:rsidRPr="00A220F4">
              <w:rPr>
                <w:rStyle w:val="Hyperlink"/>
                <w:noProof/>
              </w:rPr>
              <w:t>Recruitment of Participants</w:t>
            </w:r>
            <w:r w:rsidR="003C35B6">
              <w:rPr>
                <w:noProof/>
                <w:webHidden/>
              </w:rPr>
              <w:tab/>
            </w:r>
            <w:r>
              <w:rPr>
                <w:noProof/>
                <w:webHidden/>
              </w:rPr>
              <w:fldChar w:fldCharType="begin"/>
            </w:r>
            <w:r w:rsidR="003C35B6">
              <w:rPr>
                <w:noProof/>
                <w:webHidden/>
              </w:rPr>
              <w:instrText xml:space="preserve"> PAGEREF _Toc406158815 \h </w:instrText>
            </w:r>
            <w:r>
              <w:rPr>
                <w:noProof/>
                <w:webHidden/>
              </w:rPr>
            </w:r>
            <w:r>
              <w:rPr>
                <w:noProof/>
                <w:webHidden/>
              </w:rPr>
              <w:fldChar w:fldCharType="separate"/>
            </w:r>
            <w:r w:rsidR="003C35B6">
              <w:rPr>
                <w:noProof/>
                <w:webHidden/>
              </w:rPr>
              <w:t>7</w:t>
            </w:r>
            <w:r>
              <w:rPr>
                <w:noProof/>
                <w:webHidden/>
              </w:rPr>
              <w:fldChar w:fldCharType="end"/>
            </w:r>
          </w:hyperlink>
        </w:p>
        <w:p w:rsidR="003C35B6" w:rsidRDefault="0089039C">
          <w:pPr>
            <w:pStyle w:val="TOC2"/>
            <w:rPr>
              <w:smallCaps w:val="0"/>
              <w:noProof/>
            </w:rPr>
          </w:pPr>
          <w:hyperlink w:anchor="_Toc406158816" w:history="1">
            <w:r w:rsidR="003C35B6" w:rsidRPr="00A220F4">
              <w:rPr>
                <w:rStyle w:val="Hyperlink"/>
                <w:noProof/>
              </w:rPr>
              <w:t>RSVP and Meeting Reminder Cards</w:t>
            </w:r>
            <w:r w:rsidR="003C35B6">
              <w:rPr>
                <w:noProof/>
                <w:webHidden/>
              </w:rPr>
              <w:tab/>
            </w:r>
            <w:r>
              <w:rPr>
                <w:noProof/>
                <w:webHidden/>
              </w:rPr>
              <w:fldChar w:fldCharType="begin"/>
            </w:r>
            <w:r w:rsidR="003C35B6">
              <w:rPr>
                <w:noProof/>
                <w:webHidden/>
              </w:rPr>
              <w:instrText xml:space="preserve"> PAGEREF _Toc406158816 \h </w:instrText>
            </w:r>
            <w:r>
              <w:rPr>
                <w:noProof/>
                <w:webHidden/>
              </w:rPr>
            </w:r>
            <w:r>
              <w:rPr>
                <w:noProof/>
                <w:webHidden/>
              </w:rPr>
              <w:fldChar w:fldCharType="separate"/>
            </w:r>
            <w:r w:rsidR="003C35B6">
              <w:rPr>
                <w:noProof/>
                <w:webHidden/>
              </w:rPr>
              <w:t>7</w:t>
            </w:r>
            <w:r>
              <w:rPr>
                <w:noProof/>
                <w:webHidden/>
              </w:rPr>
              <w:fldChar w:fldCharType="end"/>
            </w:r>
          </w:hyperlink>
        </w:p>
        <w:p w:rsidR="003C35B6" w:rsidRDefault="0089039C">
          <w:pPr>
            <w:pStyle w:val="TOC2"/>
            <w:rPr>
              <w:smallCaps w:val="0"/>
              <w:noProof/>
            </w:rPr>
          </w:pPr>
          <w:hyperlink w:anchor="_Toc406158817" w:history="1">
            <w:r w:rsidR="003C35B6" w:rsidRPr="00A220F4">
              <w:rPr>
                <w:rStyle w:val="Hyperlink"/>
                <w:noProof/>
              </w:rPr>
              <w:t>Number of Focus Groups</w:t>
            </w:r>
            <w:r w:rsidR="003C35B6">
              <w:rPr>
                <w:noProof/>
                <w:webHidden/>
              </w:rPr>
              <w:tab/>
            </w:r>
            <w:r>
              <w:rPr>
                <w:noProof/>
                <w:webHidden/>
              </w:rPr>
              <w:fldChar w:fldCharType="begin"/>
            </w:r>
            <w:r w:rsidR="003C35B6">
              <w:rPr>
                <w:noProof/>
                <w:webHidden/>
              </w:rPr>
              <w:instrText xml:space="preserve"> PAGEREF _Toc406158817 \h </w:instrText>
            </w:r>
            <w:r>
              <w:rPr>
                <w:noProof/>
                <w:webHidden/>
              </w:rPr>
            </w:r>
            <w:r>
              <w:rPr>
                <w:noProof/>
                <w:webHidden/>
              </w:rPr>
              <w:fldChar w:fldCharType="separate"/>
            </w:r>
            <w:r w:rsidR="003C35B6">
              <w:rPr>
                <w:noProof/>
                <w:webHidden/>
              </w:rPr>
              <w:t>8</w:t>
            </w:r>
            <w:r>
              <w:rPr>
                <w:noProof/>
                <w:webHidden/>
              </w:rPr>
              <w:fldChar w:fldCharType="end"/>
            </w:r>
          </w:hyperlink>
        </w:p>
        <w:p w:rsidR="003C35B6" w:rsidRDefault="0089039C">
          <w:pPr>
            <w:pStyle w:val="TOC2"/>
            <w:rPr>
              <w:smallCaps w:val="0"/>
              <w:noProof/>
            </w:rPr>
          </w:pPr>
          <w:hyperlink w:anchor="_Toc406158818" w:history="1">
            <w:r w:rsidR="003C35B6" w:rsidRPr="00A220F4">
              <w:rPr>
                <w:rStyle w:val="Hyperlink"/>
                <w:noProof/>
              </w:rPr>
              <w:t>Places and Times for Focus Groups</w:t>
            </w:r>
            <w:r w:rsidR="003C35B6">
              <w:rPr>
                <w:noProof/>
                <w:webHidden/>
              </w:rPr>
              <w:tab/>
            </w:r>
            <w:r>
              <w:rPr>
                <w:noProof/>
                <w:webHidden/>
              </w:rPr>
              <w:fldChar w:fldCharType="begin"/>
            </w:r>
            <w:r w:rsidR="003C35B6">
              <w:rPr>
                <w:noProof/>
                <w:webHidden/>
              </w:rPr>
              <w:instrText xml:space="preserve"> PAGEREF _Toc406158818 \h </w:instrText>
            </w:r>
            <w:r>
              <w:rPr>
                <w:noProof/>
                <w:webHidden/>
              </w:rPr>
            </w:r>
            <w:r>
              <w:rPr>
                <w:noProof/>
                <w:webHidden/>
              </w:rPr>
              <w:fldChar w:fldCharType="separate"/>
            </w:r>
            <w:r w:rsidR="003C35B6">
              <w:rPr>
                <w:noProof/>
                <w:webHidden/>
              </w:rPr>
              <w:t>8</w:t>
            </w:r>
            <w:r>
              <w:rPr>
                <w:noProof/>
                <w:webHidden/>
              </w:rPr>
              <w:fldChar w:fldCharType="end"/>
            </w:r>
          </w:hyperlink>
        </w:p>
        <w:p w:rsidR="003C35B6" w:rsidRDefault="0089039C">
          <w:pPr>
            <w:pStyle w:val="TOC2"/>
            <w:rPr>
              <w:smallCaps w:val="0"/>
              <w:noProof/>
            </w:rPr>
          </w:pPr>
          <w:hyperlink w:anchor="_Toc406158819" w:history="1">
            <w:r w:rsidR="003C35B6" w:rsidRPr="00A220F4">
              <w:rPr>
                <w:rStyle w:val="Hyperlink"/>
                <w:noProof/>
              </w:rPr>
              <w:t>Confidentiality</w:t>
            </w:r>
            <w:r w:rsidR="003C35B6">
              <w:rPr>
                <w:noProof/>
                <w:webHidden/>
              </w:rPr>
              <w:tab/>
            </w:r>
            <w:r>
              <w:rPr>
                <w:noProof/>
                <w:webHidden/>
              </w:rPr>
              <w:fldChar w:fldCharType="begin"/>
            </w:r>
            <w:r w:rsidR="003C35B6">
              <w:rPr>
                <w:noProof/>
                <w:webHidden/>
              </w:rPr>
              <w:instrText xml:space="preserve"> PAGEREF _Toc406158819 \h </w:instrText>
            </w:r>
            <w:r>
              <w:rPr>
                <w:noProof/>
                <w:webHidden/>
              </w:rPr>
            </w:r>
            <w:r>
              <w:rPr>
                <w:noProof/>
                <w:webHidden/>
              </w:rPr>
              <w:fldChar w:fldCharType="separate"/>
            </w:r>
            <w:r w:rsidR="003C35B6">
              <w:rPr>
                <w:noProof/>
                <w:webHidden/>
              </w:rPr>
              <w:t>9</w:t>
            </w:r>
            <w:r>
              <w:rPr>
                <w:noProof/>
                <w:webHidden/>
              </w:rPr>
              <w:fldChar w:fldCharType="end"/>
            </w:r>
          </w:hyperlink>
        </w:p>
        <w:p w:rsidR="003C35B6" w:rsidRDefault="0089039C">
          <w:pPr>
            <w:pStyle w:val="TOC2"/>
            <w:rPr>
              <w:smallCaps w:val="0"/>
              <w:noProof/>
            </w:rPr>
          </w:pPr>
          <w:hyperlink w:anchor="_Toc406158820" w:history="1">
            <w:r w:rsidR="003C35B6" w:rsidRPr="00A220F4">
              <w:rPr>
                <w:rStyle w:val="Hyperlink"/>
                <w:noProof/>
              </w:rPr>
              <w:t>Mandatory Reporting</w:t>
            </w:r>
            <w:r w:rsidR="003C35B6">
              <w:rPr>
                <w:noProof/>
                <w:webHidden/>
              </w:rPr>
              <w:tab/>
            </w:r>
            <w:r>
              <w:rPr>
                <w:noProof/>
                <w:webHidden/>
              </w:rPr>
              <w:fldChar w:fldCharType="begin"/>
            </w:r>
            <w:r w:rsidR="003C35B6">
              <w:rPr>
                <w:noProof/>
                <w:webHidden/>
              </w:rPr>
              <w:instrText xml:space="preserve"> PAGEREF _Toc406158820 \h </w:instrText>
            </w:r>
            <w:r>
              <w:rPr>
                <w:noProof/>
                <w:webHidden/>
              </w:rPr>
            </w:r>
            <w:r>
              <w:rPr>
                <w:noProof/>
                <w:webHidden/>
              </w:rPr>
              <w:fldChar w:fldCharType="separate"/>
            </w:r>
            <w:r w:rsidR="003C35B6">
              <w:rPr>
                <w:noProof/>
                <w:webHidden/>
              </w:rPr>
              <w:t>9</w:t>
            </w:r>
            <w:r>
              <w:rPr>
                <w:noProof/>
                <w:webHidden/>
              </w:rPr>
              <w:fldChar w:fldCharType="end"/>
            </w:r>
          </w:hyperlink>
        </w:p>
        <w:p w:rsidR="003C35B6" w:rsidRDefault="0089039C">
          <w:pPr>
            <w:pStyle w:val="TOC2"/>
            <w:rPr>
              <w:smallCaps w:val="0"/>
              <w:noProof/>
            </w:rPr>
          </w:pPr>
          <w:hyperlink w:anchor="_Toc406158821" w:history="1">
            <w:r w:rsidR="003C35B6" w:rsidRPr="00A220F4">
              <w:rPr>
                <w:rStyle w:val="Hyperlink"/>
                <w:noProof/>
              </w:rPr>
              <w:t>Stipends</w:t>
            </w:r>
            <w:r w:rsidR="003C35B6">
              <w:rPr>
                <w:noProof/>
                <w:webHidden/>
              </w:rPr>
              <w:tab/>
            </w:r>
            <w:r>
              <w:rPr>
                <w:noProof/>
                <w:webHidden/>
              </w:rPr>
              <w:fldChar w:fldCharType="begin"/>
            </w:r>
            <w:r w:rsidR="003C35B6">
              <w:rPr>
                <w:noProof/>
                <w:webHidden/>
              </w:rPr>
              <w:instrText xml:space="preserve"> PAGEREF _Toc406158821 \h </w:instrText>
            </w:r>
            <w:r>
              <w:rPr>
                <w:noProof/>
                <w:webHidden/>
              </w:rPr>
            </w:r>
            <w:r>
              <w:rPr>
                <w:noProof/>
                <w:webHidden/>
              </w:rPr>
              <w:fldChar w:fldCharType="separate"/>
            </w:r>
            <w:r w:rsidR="003C35B6">
              <w:rPr>
                <w:noProof/>
                <w:webHidden/>
              </w:rPr>
              <w:t>10</w:t>
            </w:r>
            <w:r>
              <w:rPr>
                <w:noProof/>
                <w:webHidden/>
              </w:rPr>
              <w:fldChar w:fldCharType="end"/>
            </w:r>
          </w:hyperlink>
        </w:p>
        <w:p w:rsidR="003C35B6" w:rsidRDefault="0089039C">
          <w:pPr>
            <w:pStyle w:val="TOC2"/>
            <w:rPr>
              <w:smallCaps w:val="0"/>
              <w:noProof/>
            </w:rPr>
          </w:pPr>
          <w:hyperlink w:anchor="_Toc406158822" w:history="1">
            <w:r w:rsidR="003C35B6" w:rsidRPr="00A220F4">
              <w:rPr>
                <w:rStyle w:val="Hyperlink"/>
                <w:noProof/>
              </w:rPr>
              <w:t>Action Plan for Disclosures</w:t>
            </w:r>
            <w:r w:rsidR="003C35B6">
              <w:rPr>
                <w:noProof/>
                <w:webHidden/>
              </w:rPr>
              <w:tab/>
            </w:r>
            <w:r>
              <w:rPr>
                <w:noProof/>
                <w:webHidden/>
              </w:rPr>
              <w:fldChar w:fldCharType="begin"/>
            </w:r>
            <w:r w:rsidR="003C35B6">
              <w:rPr>
                <w:noProof/>
                <w:webHidden/>
              </w:rPr>
              <w:instrText xml:space="preserve"> PAGEREF _Toc406158822 \h </w:instrText>
            </w:r>
            <w:r>
              <w:rPr>
                <w:noProof/>
                <w:webHidden/>
              </w:rPr>
            </w:r>
            <w:r>
              <w:rPr>
                <w:noProof/>
                <w:webHidden/>
              </w:rPr>
              <w:fldChar w:fldCharType="separate"/>
            </w:r>
            <w:r w:rsidR="003C35B6">
              <w:rPr>
                <w:noProof/>
                <w:webHidden/>
              </w:rPr>
              <w:t>10</w:t>
            </w:r>
            <w:r>
              <w:rPr>
                <w:noProof/>
                <w:webHidden/>
              </w:rPr>
              <w:fldChar w:fldCharType="end"/>
            </w:r>
          </w:hyperlink>
        </w:p>
        <w:p w:rsidR="003C35B6" w:rsidRDefault="0089039C">
          <w:pPr>
            <w:pStyle w:val="TOC2"/>
            <w:rPr>
              <w:smallCaps w:val="0"/>
              <w:noProof/>
            </w:rPr>
          </w:pPr>
          <w:hyperlink w:anchor="_Toc406158823" w:history="1">
            <w:r w:rsidR="003C35B6" w:rsidRPr="00A220F4">
              <w:rPr>
                <w:rStyle w:val="Hyperlink"/>
                <w:noProof/>
              </w:rPr>
              <w:t>Focus Group Staff Training</w:t>
            </w:r>
            <w:r w:rsidR="003C35B6">
              <w:rPr>
                <w:noProof/>
                <w:webHidden/>
              </w:rPr>
              <w:tab/>
            </w:r>
            <w:r>
              <w:rPr>
                <w:noProof/>
                <w:webHidden/>
              </w:rPr>
              <w:fldChar w:fldCharType="begin"/>
            </w:r>
            <w:r w:rsidR="003C35B6">
              <w:rPr>
                <w:noProof/>
                <w:webHidden/>
              </w:rPr>
              <w:instrText xml:space="preserve"> PAGEREF _Toc406158823 \h </w:instrText>
            </w:r>
            <w:r>
              <w:rPr>
                <w:noProof/>
                <w:webHidden/>
              </w:rPr>
            </w:r>
            <w:r>
              <w:rPr>
                <w:noProof/>
                <w:webHidden/>
              </w:rPr>
              <w:fldChar w:fldCharType="separate"/>
            </w:r>
            <w:r w:rsidR="003C35B6">
              <w:rPr>
                <w:noProof/>
                <w:webHidden/>
              </w:rPr>
              <w:t>11</w:t>
            </w:r>
            <w:r>
              <w:rPr>
                <w:noProof/>
                <w:webHidden/>
              </w:rPr>
              <w:fldChar w:fldCharType="end"/>
            </w:r>
          </w:hyperlink>
        </w:p>
        <w:p w:rsidR="003C35B6" w:rsidRDefault="0089039C">
          <w:pPr>
            <w:pStyle w:val="TOC2"/>
            <w:rPr>
              <w:smallCaps w:val="0"/>
              <w:noProof/>
            </w:rPr>
          </w:pPr>
          <w:hyperlink w:anchor="_Toc406158824" w:history="1">
            <w:r w:rsidR="003C35B6" w:rsidRPr="00A220F4">
              <w:rPr>
                <w:rStyle w:val="Hyperlink"/>
                <w:noProof/>
              </w:rPr>
              <w:t>Web-based Surveys</w:t>
            </w:r>
            <w:r w:rsidR="003C35B6">
              <w:rPr>
                <w:noProof/>
                <w:webHidden/>
              </w:rPr>
              <w:tab/>
            </w:r>
            <w:r>
              <w:rPr>
                <w:noProof/>
                <w:webHidden/>
              </w:rPr>
              <w:fldChar w:fldCharType="begin"/>
            </w:r>
            <w:r w:rsidR="003C35B6">
              <w:rPr>
                <w:noProof/>
                <w:webHidden/>
              </w:rPr>
              <w:instrText xml:space="preserve"> PAGEREF _Toc406158824 \h </w:instrText>
            </w:r>
            <w:r>
              <w:rPr>
                <w:noProof/>
                <w:webHidden/>
              </w:rPr>
            </w:r>
            <w:r>
              <w:rPr>
                <w:noProof/>
                <w:webHidden/>
              </w:rPr>
              <w:fldChar w:fldCharType="separate"/>
            </w:r>
            <w:r w:rsidR="003C35B6">
              <w:rPr>
                <w:noProof/>
                <w:webHidden/>
              </w:rPr>
              <w:t>13</w:t>
            </w:r>
            <w:r>
              <w:rPr>
                <w:noProof/>
                <w:webHidden/>
              </w:rPr>
              <w:fldChar w:fldCharType="end"/>
            </w:r>
          </w:hyperlink>
        </w:p>
        <w:p w:rsidR="003C35B6" w:rsidRDefault="0089039C">
          <w:pPr>
            <w:pStyle w:val="TOC2"/>
            <w:rPr>
              <w:smallCaps w:val="0"/>
              <w:noProof/>
            </w:rPr>
          </w:pPr>
          <w:hyperlink w:anchor="_Toc406158825" w:history="1">
            <w:r w:rsidR="003C35B6" w:rsidRPr="00A220F4">
              <w:rPr>
                <w:rStyle w:val="Hyperlink"/>
                <w:noProof/>
              </w:rPr>
              <w:t>Accommodations and Accessibility</w:t>
            </w:r>
            <w:r w:rsidR="003C35B6">
              <w:rPr>
                <w:noProof/>
                <w:webHidden/>
              </w:rPr>
              <w:tab/>
            </w:r>
            <w:r>
              <w:rPr>
                <w:noProof/>
                <w:webHidden/>
              </w:rPr>
              <w:fldChar w:fldCharType="begin"/>
            </w:r>
            <w:r w:rsidR="003C35B6">
              <w:rPr>
                <w:noProof/>
                <w:webHidden/>
              </w:rPr>
              <w:instrText xml:space="preserve"> PAGEREF _Toc406158825 \h </w:instrText>
            </w:r>
            <w:r>
              <w:rPr>
                <w:noProof/>
                <w:webHidden/>
              </w:rPr>
            </w:r>
            <w:r>
              <w:rPr>
                <w:noProof/>
                <w:webHidden/>
              </w:rPr>
              <w:fldChar w:fldCharType="separate"/>
            </w:r>
            <w:r w:rsidR="003C35B6">
              <w:rPr>
                <w:noProof/>
                <w:webHidden/>
              </w:rPr>
              <w:t>13</w:t>
            </w:r>
            <w:r>
              <w:rPr>
                <w:noProof/>
                <w:webHidden/>
              </w:rPr>
              <w:fldChar w:fldCharType="end"/>
            </w:r>
          </w:hyperlink>
        </w:p>
        <w:p w:rsidR="003C35B6" w:rsidRDefault="0089039C">
          <w:pPr>
            <w:pStyle w:val="TOC2"/>
            <w:rPr>
              <w:smallCaps w:val="0"/>
              <w:noProof/>
            </w:rPr>
          </w:pPr>
          <w:hyperlink w:anchor="_Toc406158826" w:history="1">
            <w:r w:rsidR="003C35B6" w:rsidRPr="00A220F4">
              <w:rPr>
                <w:rStyle w:val="Hyperlink"/>
                <w:noProof/>
              </w:rPr>
              <w:t>Safety</w:t>
            </w:r>
            <w:r w:rsidR="003C35B6">
              <w:rPr>
                <w:noProof/>
                <w:webHidden/>
              </w:rPr>
              <w:tab/>
            </w:r>
            <w:r>
              <w:rPr>
                <w:noProof/>
                <w:webHidden/>
              </w:rPr>
              <w:fldChar w:fldCharType="begin"/>
            </w:r>
            <w:r w:rsidR="003C35B6">
              <w:rPr>
                <w:noProof/>
                <w:webHidden/>
              </w:rPr>
              <w:instrText xml:space="preserve"> PAGEREF _Toc406158826 \h </w:instrText>
            </w:r>
            <w:r>
              <w:rPr>
                <w:noProof/>
                <w:webHidden/>
              </w:rPr>
            </w:r>
            <w:r>
              <w:rPr>
                <w:noProof/>
                <w:webHidden/>
              </w:rPr>
              <w:fldChar w:fldCharType="separate"/>
            </w:r>
            <w:r w:rsidR="003C35B6">
              <w:rPr>
                <w:noProof/>
                <w:webHidden/>
              </w:rPr>
              <w:t>14</w:t>
            </w:r>
            <w:r>
              <w:rPr>
                <w:noProof/>
                <w:webHidden/>
              </w:rPr>
              <w:fldChar w:fldCharType="end"/>
            </w:r>
          </w:hyperlink>
        </w:p>
        <w:p w:rsidR="003C35B6" w:rsidRDefault="0089039C">
          <w:pPr>
            <w:pStyle w:val="TOC2"/>
            <w:rPr>
              <w:smallCaps w:val="0"/>
              <w:noProof/>
            </w:rPr>
          </w:pPr>
          <w:hyperlink w:anchor="_Toc406158827" w:history="1">
            <w:r w:rsidR="003C35B6" w:rsidRPr="00A220F4">
              <w:rPr>
                <w:rStyle w:val="Hyperlink"/>
                <w:noProof/>
              </w:rPr>
              <w:t>Guides for Recruitment, Focus Groups, and Interviews</w:t>
            </w:r>
            <w:r w:rsidR="003C35B6">
              <w:rPr>
                <w:noProof/>
                <w:webHidden/>
              </w:rPr>
              <w:tab/>
            </w:r>
            <w:r>
              <w:rPr>
                <w:noProof/>
                <w:webHidden/>
              </w:rPr>
              <w:fldChar w:fldCharType="begin"/>
            </w:r>
            <w:r w:rsidR="003C35B6">
              <w:rPr>
                <w:noProof/>
                <w:webHidden/>
              </w:rPr>
              <w:instrText xml:space="preserve"> PAGEREF _Toc406158827 \h </w:instrText>
            </w:r>
            <w:r>
              <w:rPr>
                <w:noProof/>
                <w:webHidden/>
              </w:rPr>
            </w:r>
            <w:r>
              <w:rPr>
                <w:noProof/>
                <w:webHidden/>
              </w:rPr>
              <w:fldChar w:fldCharType="separate"/>
            </w:r>
            <w:r w:rsidR="003C35B6">
              <w:rPr>
                <w:noProof/>
                <w:webHidden/>
              </w:rPr>
              <w:t>15</w:t>
            </w:r>
            <w:r>
              <w:rPr>
                <w:noProof/>
                <w:webHidden/>
              </w:rPr>
              <w:fldChar w:fldCharType="end"/>
            </w:r>
          </w:hyperlink>
        </w:p>
        <w:p w:rsidR="003C35B6" w:rsidRDefault="0089039C">
          <w:pPr>
            <w:pStyle w:val="TOC2"/>
            <w:rPr>
              <w:smallCaps w:val="0"/>
              <w:noProof/>
            </w:rPr>
          </w:pPr>
          <w:hyperlink w:anchor="_Toc406158828" w:history="1">
            <w:r w:rsidR="003C35B6" w:rsidRPr="00A220F4">
              <w:rPr>
                <w:rStyle w:val="Hyperlink"/>
                <w:noProof/>
              </w:rPr>
              <w:t>Recording of Sessions</w:t>
            </w:r>
            <w:r w:rsidR="003C35B6">
              <w:rPr>
                <w:noProof/>
                <w:webHidden/>
              </w:rPr>
              <w:tab/>
            </w:r>
            <w:r>
              <w:rPr>
                <w:noProof/>
                <w:webHidden/>
              </w:rPr>
              <w:fldChar w:fldCharType="begin"/>
            </w:r>
            <w:r w:rsidR="003C35B6">
              <w:rPr>
                <w:noProof/>
                <w:webHidden/>
              </w:rPr>
              <w:instrText xml:space="preserve"> PAGEREF _Toc406158828 \h </w:instrText>
            </w:r>
            <w:r>
              <w:rPr>
                <w:noProof/>
                <w:webHidden/>
              </w:rPr>
            </w:r>
            <w:r>
              <w:rPr>
                <w:noProof/>
                <w:webHidden/>
              </w:rPr>
              <w:fldChar w:fldCharType="separate"/>
            </w:r>
            <w:r w:rsidR="003C35B6">
              <w:rPr>
                <w:noProof/>
                <w:webHidden/>
              </w:rPr>
              <w:t>15</w:t>
            </w:r>
            <w:r>
              <w:rPr>
                <w:noProof/>
                <w:webHidden/>
              </w:rPr>
              <w:fldChar w:fldCharType="end"/>
            </w:r>
          </w:hyperlink>
        </w:p>
        <w:p w:rsidR="003C35B6" w:rsidRDefault="0089039C">
          <w:pPr>
            <w:pStyle w:val="TOC2"/>
            <w:rPr>
              <w:smallCaps w:val="0"/>
              <w:noProof/>
            </w:rPr>
          </w:pPr>
          <w:hyperlink w:anchor="_Toc406158829" w:history="1">
            <w:r w:rsidR="003C35B6" w:rsidRPr="00A220F4">
              <w:rPr>
                <w:rStyle w:val="Hyperlink"/>
                <w:noProof/>
              </w:rPr>
              <w:t>Debriefing and Evaluation</w:t>
            </w:r>
            <w:r w:rsidR="003C35B6">
              <w:rPr>
                <w:noProof/>
                <w:webHidden/>
              </w:rPr>
              <w:tab/>
            </w:r>
            <w:r>
              <w:rPr>
                <w:noProof/>
                <w:webHidden/>
              </w:rPr>
              <w:fldChar w:fldCharType="begin"/>
            </w:r>
            <w:r w:rsidR="003C35B6">
              <w:rPr>
                <w:noProof/>
                <w:webHidden/>
              </w:rPr>
              <w:instrText xml:space="preserve"> PAGEREF _Toc406158829 \h </w:instrText>
            </w:r>
            <w:r>
              <w:rPr>
                <w:noProof/>
                <w:webHidden/>
              </w:rPr>
            </w:r>
            <w:r>
              <w:rPr>
                <w:noProof/>
                <w:webHidden/>
              </w:rPr>
              <w:fldChar w:fldCharType="separate"/>
            </w:r>
            <w:r w:rsidR="003C35B6">
              <w:rPr>
                <w:noProof/>
                <w:webHidden/>
              </w:rPr>
              <w:t>15</w:t>
            </w:r>
            <w:r>
              <w:rPr>
                <w:noProof/>
                <w:webHidden/>
              </w:rPr>
              <w:fldChar w:fldCharType="end"/>
            </w:r>
          </w:hyperlink>
        </w:p>
        <w:p w:rsidR="003C35B6" w:rsidRDefault="0089039C">
          <w:pPr>
            <w:pStyle w:val="TOC2"/>
            <w:rPr>
              <w:smallCaps w:val="0"/>
              <w:noProof/>
            </w:rPr>
          </w:pPr>
          <w:hyperlink w:anchor="_Toc406158830" w:history="1">
            <w:r w:rsidR="003C35B6" w:rsidRPr="00A220F4">
              <w:rPr>
                <w:rStyle w:val="Hyperlink"/>
                <w:noProof/>
              </w:rPr>
              <w:t>Timetable for Needs Assessment and Strategic Plan</w:t>
            </w:r>
            <w:r w:rsidR="003C35B6">
              <w:rPr>
                <w:noProof/>
                <w:webHidden/>
              </w:rPr>
              <w:tab/>
            </w:r>
            <w:r>
              <w:rPr>
                <w:noProof/>
                <w:webHidden/>
              </w:rPr>
              <w:fldChar w:fldCharType="begin"/>
            </w:r>
            <w:r w:rsidR="003C35B6">
              <w:rPr>
                <w:noProof/>
                <w:webHidden/>
              </w:rPr>
              <w:instrText xml:space="preserve"> PAGEREF _Toc406158830 \h </w:instrText>
            </w:r>
            <w:r>
              <w:rPr>
                <w:noProof/>
                <w:webHidden/>
              </w:rPr>
            </w:r>
            <w:r>
              <w:rPr>
                <w:noProof/>
                <w:webHidden/>
              </w:rPr>
              <w:fldChar w:fldCharType="separate"/>
            </w:r>
            <w:r w:rsidR="003C35B6">
              <w:rPr>
                <w:noProof/>
                <w:webHidden/>
              </w:rPr>
              <w:t>16</w:t>
            </w:r>
            <w:r>
              <w:rPr>
                <w:noProof/>
                <w:webHidden/>
              </w:rPr>
              <w:fldChar w:fldCharType="end"/>
            </w:r>
          </w:hyperlink>
        </w:p>
        <w:p w:rsidR="003C35B6" w:rsidRDefault="0089039C">
          <w:pPr>
            <w:pStyle w:val="TOC2"/>
            <w:rPr>
              <w:smallCaps w:val="0"/>
              <w:noProof/>
            </w:rPr>
          </w:pPr>
          <w:hyperlink w:anchor="_Toc406158831" w:history="1">
            <w:r w:rsidR="003C35B6" w:rsidRPr="00A220F4">
              <w:rPr>
                <w:rStyle w:val="Hyperlink"/>
                <w:noProof/>
              </w:rPr>
              <w:t>Appendix I:  Recruitment Guide, Survivors of Sexual Assault</w:t>
            </w:r>
            <w:r w:rsidR="003C35B6">
              <w:rPr>
                <w:noProof/>
                <w:webHidden/>
              </w:rPr>
              <w:tab/>
            </w:r>
            <w:r>
              <w:rPr>
                <w:noProof/>
                <w:webHidden/>
              </w:rPr>
              <w:fldChar w:fldCharType="begin"/>
            </w:r>
            <w:r w:rsidR="003C35B6">
              <w:rPr>
                <w:noProof/>
                <w:webHidden/>
              </w:rPr>
              <w:instrText xml:space="preserve"> PAGEREF _Toc406158831 \h </w:instrText>
            </w:r>
            <w:r>
              <w:rPr>
                <w:noProof/>
                <w:webHidden/>
              </w:rPr>
            </w:r>
            <w:r>
              <w:rPr>
                <w:noProof/>
                <w:webHidden/>
              </w:rPr>
              <w:fldChar w:fldCharType="separate"/>
            </w:r>
            <w:r w:rsidR="003C35B6">
              <w:rPr>
                <w:noProof/>
                <w:webHidden/>
              </w:rPr>
              <w:t>17</w:t>
            </w:r>
            <w:r>
              <w:rPr>
                <w:noProof/>
                <w:webHidden/>
              </w:rPr>
              <w:fldChar w:fldCharType="end"/>
            </w:r>
          </w:hyperlink>
        </w:p>
        <w:p w:rsidR="003C35B6" w:rsidRDefault="0089039C">
          <w:pPr>
            <w:pStyle w:val="TOC2"/>
            <w:rPr>
              <w:smallCaps w:val="0"/>
              <w:noProof/>
            </w:rPr>
          </w:pPr>
          <w:hyperlink w:anchor="_Toc406158832" w:history="1">
            <w:r w:rsidR="003C35B6" w:rsidRPr="00A220F4">
              <w:rPr>
                <w:rStyle w:val="Hyperlink"/>
                <w:noProof/>
              </w:rPr>
              <w:t>Appendix II:  Recruitment Guide, Individuals with Motor/Sensory Disabilities</w:t>
            </w:r>
            <w:r w:rsidR="003C35B6">
              <w:rPr>
                <w:noProof/>
                <w:webHidden/>
              </w:rPr>
              <w:tab/>
            </w:r>
            <w:r>
              <w:rPr>
                <w:noProof/>
                <w:webHidden/>
              </w:rPr>
              <w:fldChar w:fldCharType="begin"/>
            </w:r>
            <w:r w:rsidR="003C35B6">
              <w:rPr>
                <w:noProof/>
                <w:webHidden/>
              </w:rPr>
              <w:instrText xml:space="preserve"> PAGEREF _Toc406158832 \h </w:instrText>
            </w:r>
            <w:r>
              <w:rPr>
                <w:noProof/>
                <w:webHidden/>
              </w:rPr>
            </w:r>
            <w:r>
              <w:rPr>
                <w:noProof/>
                <w:webHidden/>
              </w:rPr>
              <w:fldChar w:fldCharType="separate"/>
            </w:r>
            <w:r w:rsidR="003C35B6">
              <w:rPr>
                <w:noProof/>
                <w:webHidden/>
              </w:rPr>
              <w:t>20</w:t>
            </w:r>
            <w:r>
              <w:rPr>
                <w:noProof/>
                <w:webHidden/>
              </w:rPr>
              <w:fldChar w:fldCharType="end"/>
            </w:r>
          </w:hyperlink>
        </w:p>
        <w:p w:rsidR="003C35B6" w:rsidRDefault="0089039C">
          <w:pPr>
            <w:pStyle w:val="TOC2"/>
            <w:rPr>
              <w:smallCaps w:val="0"/>
              <w:noProof/>
            </w:rPr>
          </w:pPr>
          <w:hyperlink w:anchor="_Toc406158833" w:history="1">
            <w:r w:rsidR="003C35B6" w:rsidRPr="00A220F4">
              <w:rPr>
                <w:rStyle w:val="Hyperlink"/>
                <w:noProof/>
              </w:rPr>
              <w:t>Appendix III:  Recruitment Guide, Individuals with Developmental Disabilities</w:t>
            </w:r>
            <w:r w:rsidR="003C35B6">
              <w:rPr>
                <w:noProof/>
                <w:webHidden/>
              </w:rPr>
              <w:tab/>
            </w:r>
            <w:r>
              <w:rPr>
                <w:noProof/>
                <w:webHidden/>
              </w:rPr>
              <w:fldChar w:fldCharType="begin"/>
            </w:r>
            <w:r w:rsidR="003C35B6">
              <w:rPr>
                <w:noProof/>
                <w:webHidden/>
              </w:rPr>
              <w:instrText xml:space="preserve"> PAGEREF _Toc406158833 \h </w:instrText>
            </w:r>
            <w:r>
              <w:rPr>
                <w:noProof/>
                <w:webHidden/>
              </w:rPr>
            </w:r>
            <w:r>
              <w:rPr>
                <w:noProof/>
                <w:webHidden/>
              </w:rPr>
              <w:fldChar w:fldCharType="separate"/>
            </w:r>
            <w:r w:rsidR="003C35B6">
              <w:rPr>
                <w:noProof/>
                <w:webHidden/>
              </w:rPr>
              <w:t>22</w:t>
            </w:r>
            <w:r>
              <w:rPr>
                <w:noProof/>
                <w:webHidden/>
              </w:rPr>
              <w:fldChar w:fldCharType="end"/>
            </w:r>
          </w:hyperlink>
        </w:p>
        <w:p w:rsidR="003C35B6" w:rsidRDefault="0089039C">
          <w:pPr>
            <w:pStyle w:val="TOC2"/>
            <w:rPr>
              <w:smallCaps w:val="0"/>
              <w:noProof/>
            </w:rPr>
          </w:pPr>
          <w:hyperlink w:anchor="_Toc406158834" w:history="1">
            <w:r w:rsidR="003C35B6" w:rsidRPr="00A220F4">
              <w:rPr>
                <w:rStyle w:val="Hyperlink"/>
                <w:noProof/>
              </w:rPr>
              <w:t>Appendix IV:  Focus Group Intro&amp; Questions, Survivors of Sexual Assault</w:t>
            </w:r>
            <w:r w:rsidR="003C35B6">
              <w:rPr>
                <w:noProof/>
                <w:webHidden/>
              </w:rPr>
              <w:tab/>
            </w:r>
            <w:r>
              <w:rPr>
                <w:noProof/>
                <w:webHidden/>
              </w:rPr>
              <w:fldChar w:fldCharType="begin"/>
            </w:r>
            <w:r w:rsidR="003C35B6">
              <w:rPr>
                <w:noProof/>
                <w:webHidden/>
              </w:rPr>
              <w:instrText xml:space="preserve"> PAGEREF _Toc406158834 \h </w:instrText>
            </w:r>
            <w:r>
              <w:rPr>
                <w:noProof/>
                <w:webHidden/>
              </w:rPr>
            </w:r>
            <w:r>
              <w:rPr>
                <w:noProof/>
                <w:webHidden/>
              </w:rPr>
              <w:fldChar w:fldCharType="separate"/>
            </w:r>
            <w:r w:rsidR="003C35B6">
              <w:rPr>
                <w:noProof/>
                <w:webHidden/>
              </w:rPr>
              <w:t>24</w:t>
            </w:r>
            <w:r>
              <w:rPr>
                <w:noProof/>
                <w:webHidden/>
              </w:rPr>
              <w:fldChar w:fldCharType="end"/>
            </w:r>
          </w:hyperlink>
        </w:p>
        <w:p w:rsidR="003C35B6" w:rsidRDefault="0089039C">
          <w:pPr>
            <w:pStyle w:val="TOC2"/>
            <w:rPr>
              <w:smallCaps w:val="0"/>
              <w:noProof/>
            </w:rPr>
          </w:pPr>
          <w:hyperlink w:anchor="_Toc406158835" w:history="1">
            <w:r w:rsidR="003C35B6" w:rsidRPr="00A220F4">
              <w:rPr>
                <w:rStyle w:val="Hyperlink"/>
                <w:noProof/>
              </w:rPr>
              <w:t>Appendix V:  Focus Group Intro &amp; Questions, Individuals with Motor/Sensory Disabilities</w:t>
            </w:r>
            <w:r w:rsidR="003C35B6">
              <w:rPr>
                <w:noProof/>
                <w:webHidden/>
              </w:rPr>
              <w:tab/>
            </w:r>
            <w:r>
              <w:rPr>
                <w:noProof/>
                <w:webHidden/>
              </w:rPr>
              <w:fldChar w:fldCharType="begin"/>
            </w:r>
            <w:r w:rsidR="003C35B6">
              <w:rPr>
                <w:noProof/>
                <w:webHidden/>
              </w:rPr>
              <w:instrText xml:space="preserve"> PAGEREF _Toc406158835 \h </w:instrText>
            </w:r>
            <w:r>
              <w:rPr>
                <w:noProof/>
                <w:webHidden/>
              </w:rPr>
            </w:r>
            <w:r>
              <w:rPr>
                <w:noProof/>
                <w:webHidden/>
              </w:rPr>
              <w:fldChar w:fldCharType="separate"/>
            </w:r>
            <w:r w:rsidR="003C35B6">
              <w:rPr>
                <w:noProof/>
                <w:webHidden/>
              </w:rPr>
              <w:t>27</w:t>
            </w:r>
            <w:r>
              <w:rPr>
                <w:noProof/>
                <w:webHidden/>
              </w:rPr>
              <w:fldChar w:fldCharType="end"/>
            </w:r>
          </w:hyperlink>
        </w:p>
        <w:p w:rsidR="003C35B6" w:rsidRDefault="0089039C">
          <w:pPr>
            <w:pStyle w:val="TOC2"/>
            <w:rPr>
              <w:smallCaps w:val="0"/>
              <w:noProof/>
            </w:rPr>
          </w:pPr>
          <w:hyperlink w:anchor="_Toc406158836" w:history="1">
            <w:r w:rsidR="003C35B6" w:rsidRPr="00A220F4">
              <w:rPr>
                <w:rStyle w:val="Hyperlink"/>
                <w:noProof/>
              </w:rPr>
              <w:t>Appendix VI:  Focus Group Intro and Questions, Individuals with Developmental Disabilities</w:t>
            </w:r>
            <w:r w:rsidR="003C35B6">
              <w:rPr>
                <w:noProof/>
                <w:webHidden/>
              </w:rPr>
              <w:tab/>
            </w:r>
            <w:r>
              <w:rPr>
                <w:noProof/>
                <w:webHidden/>
              </w:rPr>
              <w:fldChar w:fldCharType="begin"/>
            </w:r>
            <w:r w:rsidR="003C35B6">
              <w:rPr>
                <w:noProof/>
                <w:webHidden/>
              </w:rPr>
              <w:instrText xml:space="preserve"> PAGEREF _Toc406158836 \h </w:instrText>
            </w:r>
            <w:r>
              <w:rPr>
                <w:noProof/>
                <w:webHidden/>
              </w:rPr>
            </w:r>
            <w:r>
              <w:rPr>
                <w:noProof/>
                <w:webHidden/>
              </w:rPr>
              <w:fldChar w:fldCharType="separate"/>
            </w:r>
            <w:r w:rsidR="003C35B6">
              <w:rPr>
                <w:noProof/>
                <w:webHidden/>
              </w:rPr>
              <w:t>30</w:t>
            </w:r>
            <w:r>
              <w:rPr>
                <w:noProof/>
                <w:webHidden/>
              </w:rPr>
              <w:fldChar w:fldCharType="end"/>
            </w:r>
          </w:hyperlink>
        </w:p>
        <w:p w:rsidR="003C35B6" w:rsidRDefault="0089039C">
          <w:pPr>
            <w:pStyle w:val="TOC2"/>
            <w:rPr>
              <w:smallCaps w:val="0"/>
              <w:noProof/>
            </w:rPr>
          </w:pPr>
          <w:hyperlink w:anchor="_Toc406158837" w:history="1">
            <w:r w:rsidR="003C35B6" w:rsidRPr="00A220F4">
              <w:rPr>
                <w:rStyle w:val="Hyperlink"/>
                <w:rFonts w:eastAsiaTheme="minorHAnsi"/>
                <w:noProof/>
              </w:rPr>
              <w:t xml:space="preserve">Appendix VII.  </w:t>
            </w:r>
            <w:r w:rsidR="003C35B6" w:rsidRPr="00A220F4">
              <w:rPr>
                <w:rStyle w:val="Hyperlink"/>
                <w:rFonts w:eastAsiaTheme="minorHAnsi" w:cs="Arial-BoldMT"/>
                <w:noProof/>
              </w:rPr>
              <w:t>RSVP Card</w:t>
            </w:r>
            <w:r w:rsidR="003C35B6">
              <w:rPr>
                <w:noProof/>
                <w:webHidden/>
              </w:rPr>
              <w:tab/>
            </w:r>
            <w:r>
              <w:rPr>
                <w:noProof/>
                <w:webHidden/>
              </w:rPr>
              <w:fldChar w:fldCharType="begin"/>
            </w:r>
            <w:r w:rsidR="003C35B6">
              <w:rPr>
                <w:noProof/>
                <w:webHidden/>
              </w:rPr>
              <w:instrText xml:space="preserve"> PAGEREF _Toc406158837 \h </w:instrText>
            </w:r>
            <w:r>
              <w:rPr>
                <w:noProof/>
                <w:webHidden/>
              </w:rPr>
            </w:r>
            <w:r>
              <w:rPr>
                <w:noProof/>
                <w:webHidden/>
              </w:rPr>
              <w:fldChar w:fldCharType="separate"/>
            </w:r>
            <w:r w:rsidR="003C35B6">
              <w:rPr>
                <w:noProof/>
                <w:webHidden/>
              </w:rPr>
              <w:t>33</w:t>
            </w:r>
            <w:r>
              <w:rPr>
                <w:noProof/>
                <w:webHidden/>
              </w:rPr>
              <w:fldChar w:fldCharType="end"/>
            </w:r>
          </w:hyperlink>
        </w:p>
        <w:p w:rsidR="003C35B6" w:rsidRDefault="0089039C">
          <w:pPr>
            <w:pStyle w:val="TOC2"/>
            <w:rPr>
              <w:smallCaps w:val="0"/>
              <w:noProof/>
            </w:rPr>
          </w:pPr>
          <w:hyperlink w:anchor="_Toc406158838" w:history="1">
            <w:r w:rsidR="003C35B6" w:rsidRPr="00A220F4">
              <w:rPr>
                <w:rStyle w:val="Hyperlink"/>
                <w:rFonts w:eastAsiaTheme="minorHAnsi"/>
                <w:noProof/>
              </w:rPr>
              <w:t>Appendix VIII:  Meeting Reminder Cards</w:t>
            </w:r>
            <w:r w:rsidR="003C35B6">
              <w:rPr>
                <w:noProof/>
                <w:webHidden/>
              </w:rPr>
              <w:tab/>
            </w:r>
            <w:r>
              <w:rPr>
                <w:noProof/>
                <w:webHidden/>
              </w:rPr>
              <w:fldChar w:fldCharType="begin"/>
            </w:r>
            <w:r w:rsidR="003C35B6">
              <w:rPr>
                <w:noProof/>
                <w:webHidden/>
              </w:rPr>
              <w:instrText xml:space="preserve"> PAGEREF _Toc406158838 \h </w:instrText>
            </w:r>
            <w:r>
              <w:rPr>
                <w:noProof/>
                <w:webHidden/>
              </w:rPr>
            </w:r>
            <w:r>
              <w:rPr>
                <w:noProof/>
                <w:webHidden/>
              </w:rPr>
              <w:fldChar w:fldCharType="separate"/>
            </w:r>
            <w:r w:rsidR="003C35B6">
              <w:rPr>
                <w:noProof/>
                <w:webHidden/>
              </w:rPr>
              <w:t>34</w:t>
            </w:r>
            <w:r>
              <w:rPr>
                <w:noProof/>
                <w:webHidden/>
              </w:rPr>
              <w:fldChar w:fldCharType="end"/>
            </w:r>
          </w:hyperlink>
        </w:p>
        <w:p w:rsidR="003C35B6" w:rsidRDefault="0089039C">
          <w:pPr>
            <w:pStyle w:val="TOC2"/>
            <w:rPr>
              <w:smallCaps w:val="0"/>
              <w:noProof/>
            </w:rPr>
          </w:pPr>
          <w:hyperlink w:anchor="_Toc406158839" w:history="1">
            <w:r w:rsidR="003C35B6" w:rsidRPr="00A220F4">
              <w:rPr>
                <w:rStyle w:val="Hyperlink"/>
                <w:rFonts w:eastAsiaTheme="minorHAnsi"/>
                <w:noProof/>
              </w:rPr>
              <w:t>Appendix IX:  Guardian Information Flyer on Focus Group</w:t>
            </w:r>
            <w:r w:rsidR="003C35B6">
              <w:rPr>
                <w:noProof/>
                <w:webHidden/>
              </w:rPr>
              <w:tab/>
            </w:r>
            <w:r>
              <w:rPr>
                <w:noProof/>
                <w:webHidden/>
              </w:rPr>
              <w:fldChar w:fldCharType="begin"/>
            </w:r>
            <w:r w:rsidR="003C35B6">
              <w:rPr>
                <w:noProof/>
                <w:webHidden/>
              </w:rPr>
              <w:instrText xml:space="preserve"> PAGEREF _Toc406158839 \h </w:instrText>
            </w:r>
            <w:r>
              <w:rPr>
                <w:noProof/>
                <w:webHidden/>
              </w:rPr>
            </w:r>
            <w:r>
              <w:rPr>
                <w:noProof/>
                <w:webHidden/>
              </w:rPr>
              <w:fldChar w:fldCharType="separate"/>
            </w:r>
            <w:r w:rsidR="003C35B6">
              <w:rPr>
                <w:noProof/>
                <w:webHidden/>
              </w:rPr>
              <w:t>35</w:t>
            </w:r>
            <w:r>
              <w:rPr>
                <w:noProof/>
                <w:webHidden/>
              </w:rPr>
              <w:fldChar w:fldCharType="end"/>
            </w:r>
          </w:hyperlink>
        </w:p>
        <w:p w:rsidR="003C35B6" w:rsidRDefault="0089039C">
          <w:pPr>
            <w:pStyle w:val="TOC2"/>
            <w:rPr>
              <w:smallCaps w:val="0"/>
              <w:noProof/>
            </w:rPr>
          </w:pPr>
          <w:hyperlink w:anchor="_Toc406158840" w:history="1">
            <w:r w:rsidR="003C35B6" w:rsidRPr="00A220F4">
              <w:rPr>
                <w:rStyle w:val="Hyperlink"/>
                <w:rFonts w:eastAsiaTheme="minorHAnsi"/>
                <w:noProof/>
              </w:rPr>
              <w:t>Appendix X:  List of Community Resources for Participants</w:t>
            </w:r>
            <w:r w:rsidR="003C35B6">
              <w:rPr>
                <w:noProof/>
                <w:webHidden/>
              </w:rPr>
              <w:tab/>
            </w:r>
            <w:r>
              <w:rPr>
                <w:noProof/>
                <w:webHidden/>
              </w:rPr>
              <w:fldChar w:fldCharType="begin"/>
            </w:r>
            <w:r w:rsidR="003C35B6">
              <w:rPr>
                <w:noProof/>
                <w:webHidden/>
              </w:rPr>
              <w:instrText xml:space="preserve"> PAGEREF _Toc406158840 \h </w:instrText>
            </w:r>
            <w:r>
              <w:rPr>
                <w:noProof/>
                <w:webHidden/>
              </w:rPr>
            </w:r>
            <w:r>
              <w:rPr>
                <w:noProof/>
                <w:webHidden/>
              </w:rPr>
              <w:fldChar w:fldCharType="separate"/>
            </w:r>
            <w:r w:rsidR="003C35B6">
              <w:rPr>
                <w:noProof/>
                <w:webHidden/>
              </w:rPr>
              <w:t>36</w:t>
            </w:r>
            <w:r>
              <w:rPr>
                <w:noProof/>
                <w:webHidden/>
              </w:rPr>
              <w:fldChar w:fldCharType="end"/>
            </w:r>
          </w:hyperlink>
        </w:p>
        <w:p w:rsidR="003C35B6" w:rsidRDefault="0089039C">
          <w:pPr>
            <w:pStyle w:val="TOC2"/>
            <w:rPr>
              <w:smallCaps w:val="0"/>
              <w:noProof/>
            </w:rPr>
          </w:pPr>
          <w:hyperlink w:anchor="_Toc406158841" w:history="1">
            <w:r w:rsidR="003C35B6" w:rsidRPr="00A220F4">
              <w:rPr>
                <w:rStyle w:val="Hyperlink"/>
                <w:rFonts w:eastAsiaTheme="minorHAnsi"/>
                <w:noProof/>
              </w:rPr>
              <w:t>Appendix XI:  Debriefing Form</w:t>
            </w:r>
            <w:r w:rsidR="003C35B6">
              <w:rPr>
                <w:noProof/>
                <w:webHidden/>
              </w:rPr>
              <w:tab/>
            </w:r>
            <w:r>
              <w:rPr>
                <w:noProof/>
                <w:webHidden/>
              </w:rPr>
              <w:fldChar w:fldCharType="begin"/>
            </w:r>
            <w:r w:rsidR="003C35B6">
              <w:rPr>
                <w:noProof/>
                <w:webHidden/>
              </w:rPr>
              <w:instrText xml:space="preserve"> PAGEREF _Toc406158841 \h </w:instrText>
            </w:r>
            <w:r>
              <w:rPr>
                <w:noProof/>
                <w:webHidden/>
              </w:rPr>
            </w:r>
            <w:r>
              <w:rPr>
                <w:noProof/>
                <w:webHidden/>
              </w:rPr>
              <w:fldChar w:fldCharType="separate"/>
            </w:r>
            <w:r w:rsidR="003C35B6">
              <w:rPr>
                <w:noProof/>
                <w:webHidden/>
              </w:rPr>
              <w:t>37</w:t>
            </w:r>
            <w:r>
              <w:rPr>
                <w:noProof/>
                <w:webHidden/>
              </w:rPr>
              <w:fldChar w:fldCharType="end"/>
            </w:r>
          </w:hyperlink>
        </w:p>
        <w:p w:rsidR="003C35B6" w:rsidRDefault="0089039C">
          <w:pPr>
            <w:pStyle w:val="TOC2"/>
            <w:rPr>
              <w:smallCaps w:val="0"/>
              <w:noProof/>
            </w:rPr>
          </w:pPr>
          <w:hyperlink w:anchor="_Toc406158842" w:history="1">
            <w:r w:rsidR="003C35B6" w:rsidRPr="00A220F4">
              <w:rPr>
                <w:rStyle w:val="Hyperlink"/>
                <w:rFonts w:eastAsiaTheme="minorHAnsi"/>
                <w:noProof/>
              </w:rPr>
              <w:t>Appendix XII:  Survey of Perceived Need for Training Among RCC Staff</w:t>
            </w:r>
            <w:r w:rsidR="003C35B6">
              <w:rPr>
                <w:noProof/>
                <w:webHidden/>
              </w:rPr>
              <w:tab/>
            </w:r>
            <w:r>
              <w:rPr>
                <w:noProof/>
                <w:webHidden/>
              </w:rPr>
              <w:fldChar w:fldCharType="begin"/>
            </w:r>
            <w:r w:rsidR="003C35B6">
              <w:rPr>
                <w:noProof/>
                <w:webHidden/>
              </w:rPr>
              <w:instrText xml:space="preserve"> PAGEREF _Toc406158842 \h </w:instrText>
            </w:r>
            <w:r>
              <w:rPr>
                <w:noProof/>
                <w:webHidden/>
              </w:rPr>
            </w:r>
            <w:r>
              <w:rPr>
                <w:noProof/>
                <w:webHidden/>
              </w:rPr>
              <w:fldChar w:fldCharType="separate"/>
            </w:r>
            <w:r w:rsidR="003C35B6">
              <w:rPr>
                <w:noProof/>
                <w:webHidden/>
              </w:rPr>
              <w:t>38</w:t>
            </w:r>
            <w:r>
              <w:rPr>
                <w:noProof/>
                <w:webHidden/>
              </w:rPr>
              <w:fldChar w:fldCharType="end"/>
            </w:r>
          </w:hyperlink>
        </w:p>
        <w:p w:rsidR="003C35B6" w:rsidRDefault="0089039C">
          <w:pPr>
            <w:pStyle w:val="TOC2"/>
            <w:rPr>
              <w:smallCaps w:val="0"/>
              <w:noProof/>
            </w:rPr>
          </w:pPr>
          <w:hyperlink w:anchor="_Toc406158843" w:history="1">
            <w:r w:rsidR="003C35B6" w:rsidRPr="00A220F4">
              <w:rPr>
                <w:rStyle w:val="Hyperlink"/>
                <w:rFonts w:eastAsiaTheme="minorHAnsi"/>
                <w:noProof/>
              </w:rPr>
              <w:t>Appendix XIII:  Survey of Perceived Need for Training Among dRC Staff</w:t>
            </w:r>
            <w:r w:rsidR="003C35B6">
              <w:rPr>
                <w:noProof/>
                <w:webHidden/>
              </w:rPr>
              <w:tab/>
            </w:r>
            <w:r>
              <w:rPr>
                <w:noProof/>
                <w:webHidden/>
              </w:rPr>
              <w:fldChar w:fldCharType="begin"/>
            </w:r>
            <w:r w:rsidR="003C35B6">
              <w:rPr>
                <w:noProof/>
                <w:webHidden/>
              </w:rPr>
              <w:instrText xml:space="preserve"> PAGEREF _Toc406158843 \h </w:instrText>
            </w:r>
            <w:r>
              <w:rPr>
                <w:noProof/>
                <w:webHidden/>
              </w:rPr>
            </w:r>
            <w:r>
              <w:rPr>
                <w:noProof/>
                <w:webHidden/>
              </w:rPr>
              <w:fldChar w:fldCharType="separate"/>
            </w:r>
            <w:r w:rsidR="003C35B6">
              <w:rPr>
                <w:noProof/>
                <w:webHidden/>
              </w:rPr>
              <w:t>38</w:t>
            </w:r>
            <w:r>
              <w:rPr>
                <w:noProof/>
                <w:webHidden/>
              </w:rPr>
              <w:fldChar w:fldCharType="end"/>
            </w:r>
          </w:hyperlink>
        </w:p>
        <w:p w:rsidR="003C35B6" w:rsidRDefault="0089039C">
          <w:pPr>
            <w:pStyle w:val="TOC2"/>
            <w:rPr>
              <w:smallCaps w:val="0"/>
              <w:noProof/>
            </w:rPr>
          </w:pPr>
          <w:hyperlink w:anchor="_Toc406158844" w:history="1">
            <w:r w:rsidR="003C35B6" w:rsidRPr="00A220F4">
              <w:rPr>
                <w:rStyle w:val="Hyperlink"/>
                <w:rFonts w:eastAsiaTheme="minorHAnsi"/>
                <w:noProof/>
              </w:rPr>
              <w:t>Appendix XIV:  Survey of Training Interests, dRC Board of Directors</w:t>
            </w:r>
            <w:r w:rsidR="003C35B6">
              <w:rPr>
                <w:noProof/>
                <w:webHidden/>
              </w:rPr>
              <w:tab/>
            </w:r>
            <w:r>
              <w:rPr>
                <w:noProof/>
                <w:webHidden/>
              </w:rPr>
              <w:fldChar w:fldCharType="begin"/>
            </w:r>
            <w:r w:rsidR="003C35B6">
              <w:rPr>
                <w:noProof/>
                <w:webHidden/>
              </w:rPr>
              <w:instrText xml:space="preserve"> PAGEREF _Toc406158844 \h </w:instrText>
            </w:r>
            <w:r>
              <w:rPr>
                <w:noProof/>
                <w:webHidden/>
              </w:rPr>
            </w:r>
            <w:r>
              <w:rPr>
                <w:noProof/>
                <w:webHidden/>
              </w:rPr>
              <w:fldChar w:fldCharType="separate"/>
            </w:r>
            <w:r w:rsidR="003C35B6">
              <w:rPr>
                <w:noProof/>
                <w:webHidden/>
              </w:rPr>
              <w:t>40</w:t>
            </w:r>
            <w:r>
              <w:rPr>
                <w:noProof/>
                <w:webHidden/>
              </w:rPr>
              <w:fldChar w:fldCharType="end"/>
            </w:r>
          </w:hyperlink>
        </w:p>
        <w:p w:rsidR="000835C1" w:rsidRDefault="0089039C" w:rsidP="000835C1">
          <w:r>
            <w:fldChar w:fldCharType="end"/>
          </w:r>
        </w:p>
      </w:sdtContent>
    </w:sdt>
    <w:p w:rsidR="000835C1" w:rsidRPr="00655571" w:rsidRDefault="000835C1" w:rsidP="000835C1">
      <w:pPr>
        <w:spacing w:before="0" w:after="0" w:line="240" w:lineRule="auto"/>
        <w:jc w:val="center"/>
        <w:rPr>
          <w:sz w:val="22"/>
          <w:szCs w:val="22"/>
        </w:rPr>
      </w:pPr>
      <w:r w:rsidRPr="00655571">
        <w:rPr>
          <w:sz w:val="22"/>
          <w:szCs w:val="22"/>
        </w:rPr>
        <w:t>“</w:t>
      </w:r>
      <w:r w:rsidRPr="00655571">
        <w:rPr>
          <w:color w:val="000000"/>
          <w:sz w:val="22"/>
          <w:szCs w:val="22"/>
        </w:rPr>
        <w:t xml:space="preserve">This project was </w:t>
      </w:r>
      <w:r w:rsidR="00C37A17">
        <w:rPr>
          <w:color w:val="000000"/>
          <w:sz w:val="22"/>
          <w:szCs w:val="22"/>
        </w:rPr>
        <w:t>support</w:t>
      </w:r>
      <w:r w:rsidRPr="00655571">
        <w:rPr>
          <w:color w:val="000000"/>
          <w:sz w:val="22"/>
          <w:szCs w:val="22"/>
        </w:rPr>
        <w:t>ed by Grant No. 2013-FW-AX-K003 awarded by the Office on Violence Against Women, U.S. Department of Justice. The opinions, findings, conclusions, and recommendations expressed in this publication/program/exhibition are those of the author(s) and do not necessarily reflect the views of the Department of Justice, Office on Violence Against Women.</w:t>
      </w:r>
    </w:p>
    <w:p w:rsidR="00DF5E1D" w:rsidRDefault="00DF5E1D" w:rsidP="00851841">
      <w:pPr>
        <w:pStyle w:val="Heading2"/>
      </w:pPr>
      <w:bookmarkStart w:id="0" w:name="_Toc393892010"/>
    </w:p>
    <w:p w:rsidR="00DF5E1D" w:rsidRDefault="00DF5E1D">
      <w:pPr>
        <w:spacing w:before="120" w:after="120" w:line="276" w:lineRule="auto"/>
        <w:rPr>
          <w:rFonts w:eastAsiaTheme="majorEastAsia" w:cstheme="majorBidi"/>
          <w:b/>
          <w:bCs/>
          <w:color w:val="4F81BD" w:themeColor="accent1"/>
          <w:sz w:val="26"/>
          <w:szCs w:val="26"/>
        </w:rPr>
      </w:pPr>
      <w:r>
        <w:br w:type="page"/>
      </w:r>
    </w:p>
    <w:p w:rsidR="00851841" w:rsidRDefault="00280F9C" w:rsidP="00851841">
      <w:pPr>
        <w:pStyle w:val="Heading2"/>
      </w:pPr>
      <w:bookmarkStart w:id="1" w:name="_Toc406158807"/>
      <w:r>
        <w:lastRenderedPageBreak/>
        <w:t>Introduction</w:t>
      </w:r>
      <w:bookmarkEnd w:id="1"/>
    </w:p>
    <w:p w:rsidR="000453CA" w:rsidRDefault="00851841" w:rsidP="00851841">
      <w:r w:rsidRPr="009E17D2">
        <w:t xml:space="preserve">The Community Alliance for Individuals with Disabilities (C-AID) is a regional collaboration in </w:t>
      </w:r>
      <w:r w:rsidR="00731828" w:rsidRPr="009E17D2">
        <w:t>southeastern North</w:t>
      </w:r>
      <w:r w:rsidRPr="009E17D2">
        <w:t xml:space="preserve"> Carolina between the Rape Crisis Center (RCC) </w:t>
      </w:r>
      <w:r>
        <w:t xml:space="preserve">of Coastal Horizons Center, Inc., and </w:t>
      </w:r>
      <w:r w:rsidRPr="009E17D2">
        <w:t>the disA</w:t>
      </w:r>
      <w:r>
        <w:t xml:space="preserve">bility Resource Center (dRC), both headquartered in Wilmington, NC.  </w:t>
      </w:r>
    </w:p>
    <w:p w:rsidR="000453CA" w:rsidRPr="009E17D2" w:rsidRDefault="005A4F4A" w:rsidP="000453CA">
      <w:r w:rsidRPr="004C3F83">
        <w:t>RCC</w:t>
      </w:r>
      <w:r w:rsidRPr="009E17D2">
        <w:t>provides</w:t>
      </w:r>
      <w:r w:rsidR="000453CA" w:rsidRPr="009E17D2">
        <w:t xml:space="preserve"> crisis response, </w:t>
      </w:r>
      <w:r w:rsidR="00C37A17">
        <w:t>support</w:t>
      </w:r>
      <w:r w:rsidR="000453CA" w:rsidRPr="009E17D2">
        <w:t xml:space="preserve">ive counseling, advocacy, and court accompaniment to those who experience sexual assault or abuse.  In addition, RCC provides outreach and training in schools and in the community to raise </w:t>
      </w:r>
      <w:r w:rsidR="000453CA" w:rsidRPr="00B8226A">
        <w:t xml:space="preserve">awareness about the dangers and prevalence of sexual </w:t>
      </w:r>
      <w:r w:rsidR="002E64EE">
        <w:t>assault</w:t>
      </w:r>
      <w:r w:rsidR="000453CA" w:rsidRPr="00B8226A">
        <w:t xml:space="preserve">.  </w:t>
      </w:r>
      <w:r w:rsidR="000453CA">
        <w:t xml:space="preserve">The parent organization of RCC, </w:t>
      </w:r>
      <w:r w:rsidR="000453CA" w:rsidRPr="00B8226A">
        <w:rPr>
          <w:color w:val="000000"/>
        </w:rPr>
        <w:t>Coastal Horizons Center, Inc.</w:t>
      </w:r>
      <w:r w:rsidR="000453CA">
        <w:rPr>
          <w:color w:val="000000"/>
        </w:rPr>
        <w:t xml:space="preserve">, </w:t>
      </w:r>
      <w:r w:rsidR="000453CA" w:rsidRPr="00B8226A">
        <w:rPr>
          <w:color w:val="000000"/>
        </w:rPr>
        <w:t>provides professional assistance to those in need of substance abuse and mental health treatment services</w:t>
      </w:r>
      <w:r w:rsidR="000453CA">
        <w:rPr>
          <w:color w:val="000000"/>
        </w:rPr>
        <w:t xml:space="preserve">, </w:t>
      </w:r>
      <w:r w:rsidR="000453CA" w:rsidRPr="00B8226A">
        <w:rPr>
          <w:color w:val="000000"/>
        </w:rPr>
        <w:t xml:space="preserve">prevention, crisis intervention, criminal justice alternatives, </w:t>
      </w:r>
      <w:r w:rsidR="000453CA">
        <w:rPr>
          <w:color w:val="000000"/>
        </w:rPr>
        <w:t xml:space="preserve">and community </w:t>
      </w:r>
      <w:r>
        <w:rPr>
          <w:color w:val="000000"/>
        </w:rPr>
        <w:t>outreach. The</w:t>
      </w:r>
      <w:r w:rsidR="006228E1">
        <w:rPr>
          <w:color w:val="000000"/>
        </w:rPr>
        <w:t xml:space="preserve"> needs assessment plan and tools that we have developed to assess the strengths and weaknesses of our collaboration in service delivery to survivors with disabilities will focus </w:t>
      </w:r>
      <w:r w:rsidR="0061057A">
        <w:rPr>
          <w:color w:val="000000"/>
        </w:rPr>
        <w:t xml:space="preserve">on the dRC and </w:t>
      </w:r>
      <w:r w:rsidR="002A65C2">
        <w:rPr>
          <w:color w:val="000000"/>
        </w:rPr>
        <w:t xml:space="preserve">exclusively on the </w:t>
      </w:r>
      <w:r w:rsidR="006228E1">
        <w:rPr>
          <w:color w:val="000000"/>
        </w:rPr>
        <w:t>RCC rather than on the entire Coastal Horizons organization.</w:t>
      </w:r>
    </w:p>
    <w:p w:rsidR="000453CA" w:rsidRPr="009E17D2" w:rsidRDefault="000453CA" w:rsidP="000453CA">
      <w:r w:rsidRPr="000453CA">
        <w:t>The dRC</w:t>
      </w:r>
      <w:r>
        <w:t xml:space="preserve">, </w:t>
      </w:r>
      <w:r w:rsidRPr="009E17D2">
        <w:t>founded in 2008, is a community based, non-profit, non-residential program that provides free services to persons with any type of di</w:t>
      </w:r>
      <w:r>
        <w:t>s</w:t>
      </w:r>
      <w:r w:rsidRPr="009E17D2">
        <w:t>ability.  The dRC is dedicated to empowering all persons, regardless of disability, to make choices about their own lives and experience success and well-being as active participants in society.  The dRC is one of eight Centers for Independent Living (CIL) in the state of North Carolina.  A CIL is defined as, “</w:t>
      </w:r>
      <w:r w:rsidR="00562888">
        <w:br/>
      </w:r>
      <w:r w:rsidRPr="009E17D2">
        <w:t xml:space="preserve">A private, nonprofit corporation that provides services to maximize the independence of individuals with disabilities and the accessibility of the communities they live in”.  The dRC provides an array of independent living services including information and referral with counseling, help with accessible living situations, job searches, prescription assistance, computer classes, and </w:t>
      </w:r>
      <w:r>
        <w:t xml:space="preserve">advocacy.  </w:t>
      </w:r>
      <w:r w:rsidRPr="009E17D2">
        <w:t>The services are provided by staff members who are disabled or who have had a personal life experience with a disability.</w:t>
      </w:r>
    </w:p>
    <w:p w:rsidR="00C9413E" w:rsidRPr="009048E5" w:rsidRDefault="00FF7A48" w:rsidP="00851841">
      <w:pPr>
        <w:rPr>
          <w:rFonts w:ascii="Comic Sans MS" w:hAnsi="Comic Sans MS" w:cs="Arial"/>
        </w:rPr>
      </w:pPr>
      <w:r>
        <w:t xml:space="preserve">This collaboration is </w:t>
      </w:r>
      <w:r w:rsidR="00C9413E">
        <w:t xml:space="preserve">funded by a three-year grant through the </w:t>
      </w:r>
      <w:r w:rsidR="00851841">
        <w:t>U.S. Department of Justice, Office of Violence Against Women (OVW)</w:t>
      </w:r>
      <w:r w:rsidR="00C9413E">
        <w:t>.  The two agencies in our collaboration are committed to a long-te</w:t>
      </w:r>
      <w:r w:rsidR="00393F12">
        <w:t xml:space="preserve">rm, </w:t>
      </w:r>
      <w:r w:rsidR="00BF2B83">
        <w:t>synergistic</w:t>
      </w:r>
      <w:r w:rsidR="00393F12">
        <w:t xml:space="preserve"> relationship.  </w:t>
      </w:r>
      <w:r w:rsidR="00A60F15">
        <w:t xml:space="preserve">Historically in this region, there has been no agency or agency collaboration </w:t>
      </w:r>
      <w:r w:rsidR="00393F12">
        <w:t>that has addressed organizati</w:t>
      </w:r>
      <w:r>
        <w:t xml:space="preserve">onal capacity to </w:t>
      </w:r>
      <w:r w:rsidR="00393F12">
        <w:t>serve survivors with disabilities effectively and safely</w:t>
      </w:r>
      <w:r w:rsidR="00A60F15">
        <w:t>.  The dedicated funding of this grant</w:t>
      </w:r>
      <w:r w:rsidR="00393F12">
        <w:t xml:space="preserve"> will </w:t>
      </w:r>
      <w:r w:rsidR="00A60F15">
        <w:t>allow us</w:t>
      </w:r>
      <w:r w:rsidR="00393F12">
        <w:t>, at last,</w:t>
      </w:r>
      <w:r w:rsidR="00A60F15">
        <w:t xml:space="preserve"> to take the first </w:t>
      </w:r>
      <w:r w:rsidR="009048E5">
        <w:t xml:space="preserve">step in addressing this issue. </w:t>
      </w:r>
    </w:p>
    <w:p w:rsidR="00B12176" w:rsidRDefault="000453CA" w:rsidP="00B12176">
      <w:pPr>
        <w:rPr>
          <w:rFonts w:eastAsiaTheme="minorHAnsi"/>
        </w:rPr>
      </w:pPr>
      <w:r>
        <w:rPr>
          <w:noProof/>
        </w:rPr>
        <w:drawing>
          <wp:anchor distT="0" distB="0" distL="114300" distR="114300" simplePos="0" relativeHeight="251620864" behindDoc="1" locked="0" layoutInCell="1" allowOverlap="1">
            <wp:simplePos x="0" y="0"/>
            <wp:positionH relativeFrom="column">
              <wp:posOffset>4011930</wp:posOffset>
            </wp:positionH>
            <wp:positionV relativeFrom="paragraph">
              <wp:posOffset>-101600</wp:posOffset>
            </wp:positionV>
            <wp:extent cx="2095500" cy="1609725"/>
            <wp:effectExtent l="19050" t="0" r="0" b="0"/>
            <wp:wrapTight wrapText="bothSides">
              <wp:wrapPolygon edited="0">
                <wp:start x="-196" y="256"/>
                <wp:lineTo x="-196" y="21217"/>
                <wp:lineTo x="21600" y="21217"/>
                <wp:lineTo x="21600" y="256"/>
                <wp:lineTo x="-196" y="256"/>
              </wp:wrapPolygon>
            </wp:wrapTight>
            <wp:docPr id="2" name="Picture 1" descr="C:\Users\Hal\AppData\Local\Microsoft\Windows\Temporary Internet Files\Content.IE5\P6L0RHP7\MC9001500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l\AppData\Local\Microsoft\Windows\Temporary Internet Files\Content.IE5\P6L0RHP7\MC900150014[1].wmf"/>
                    <pic:cNvPicPr>
                      <a:picLocks noChangeAspect="1" noChangeArrowheads="1"/>
                    </pic:cNvPicPr>
                  </pic:nvPicPr>
                  <pic:blipFill>
                    <a:blip r:embed="rId11"/>
                    <a:srcRect/>
                    <a:stretch>
                      <a:fillRect/>
                    </a:stretch>
                  </pic:blipFill>
                  <pic:spPr bwMode="auto">
                    <a:xfrm>
                      <a:off x="0" y="0"/>
                      <a:ext cx="2095500" cy="1609725"/>
                    </a:xfrm>
                    <a:prstGeom prst="rect">
                      <a:avLst/>
                    </a:prstGeom>
                    <a:noFill/>
                    <a:ln w="9525">
                      <a:noFill/>
                      <a:miter lim="800000"/>
                      <a:headEnd/>
                      <a:tailEnd/>
                    </a:ln>
                  </pic:spPr>
                </pic:pic>
              </a:graphicData>
            </a:graphic>
          </wp:anchor>
        </w:drawing>
      </w:r>
      <w:r w:rsidR="00B12176">
        <w:t xml:space="preserve">In the </w:t>
      </w:r>
      <w:r w:rsidR="00382A45">
        <w:t xml:space="preserve">first year of our grant we </w:t>
      </w:r>
      <w:r w:rsidR="00B12176">
        <w:t xml:space="preserve">developed our collaboration charter, which is the foundation of our team.  Now we are developing our </w:t>
      </w:r>
      <w:r w:rsidR="00851841" w:rsidRPr="00851841">
        <w:rPr>
          <w:rFonts w:eastAsiaTheme="minorHAnsi"/>
        </w:rPr>
        <w:t xml:space="preserve">needs assessment </w:t>
      </w:r>
      <w:r w:rsidR="005D4596">
        <w:rPr>
          <w:rFonts w:eastAsiaTheme="minorHAnsi"/>
        </w:rPr>
        <w:t xml:space="preserve">plan and tools </w:t>
      </w:r>
      <w:r w:rsidR="00B12176">
        <w:rPr>
          <w:rFonts w:eastAsiaTheme="minorHAnsi"/>
        </w:rPr>
        <w:t xml:space="preserve">that will allow us to </w:t>
      </w:r>
      <w:r w:rsidR="00851841" w:rsidRPr="00851841">
        <w:rPr>
          <w:rFonts w:eastAsiaTheme="minorHAnsi"/>
        </w:rPr>
        <w:t xml:space="preserve">gather information from </w:t>
      </w:r>
      <w:r w:rsidR="00B12176">
        <w:rPr>
          <w:rFonts w:eastAsiaTheme="minorHAnsi"/>
        </w:rPr>
        <w:t>individuals with disabilities and survivors of sexual assault to determine our e</w:t>
      </w:r>
      <w:r w:rsidR="00FF7A48">
        <w:rPr>
          <w:rFonts w:eastAsiaTheme="minorHAnsi"/>
        </w:rPr>
        <w:t>xisting strengths and weaknesses</w:t>
      </w:r>
      <w:r w:rsidR="00B12176">
        <w:rPr>
          <w:rFonts w:eastAsiaTheme="minorHAnsi"/>
        </w:rPr>
        <w:t xml:space="preserve"> in service delivery.  Based on the findings of this assessment </w:t>
      </w:r>
      <w:r w:rsidR="00B12176">
        <w:rPr>
          <w:rFonts w:eastAsiaTheme="minorHAnsi"/>
        </w:rPr>
        <w:lastRenderedPageBreak/>
        <w:t xml:space="preserve">we will develop our strategic plan to implement the needed changes in our two organizations.  </w:t>
      </w:r>
    </w:p>
    <w:p w:rsidR="000835C1" w:rsidRDefault="000835C1" w:rsidP="00B12176">
      <w:pPr>
        <w:pStyle w:val="Heading2"/>
      </w:pPr>
      <w:bookmarkStart w:id="2" w:name="_Toc406158808"/>
      <w:r w:rsidRPr="00B12176">
        <w:t>Vision Statement</w:t>
      </w:r>
      <w:bookmarkEnd w:id="0"/>
      <w:bookmarkEnd w:id="2"/>
    </w:p>
    <w:p w:rsidR="00571179" w:rsidRDefault="00655571" w:rsidP="00571179">
      <w:pPr>
        <w:rPr>
          <w:shd w:val="clear" w:color="auto" w:fill="FFFFFF"/>
        </w:rPr>
      </w:pPr>
      <w:r>
        <w:rPr>
          <w:noProof/>
        </w:rPr>
        <w:drawing>
          <wp:anchor distT="0" distB="0" distL="114300" distR="114300" simplePos="0" relativeHeight="251624960" behindDoc="1" locked="0" layoutInCell="1" allowOverlap="1">
            <wp:simplePos x="0" y="0"/>
            <wp:positionH relativeFrom="column">
              <wp:posOffset>4507230</wp:posOffset>
            </wp:positionH>
            <wp:positionV relativeFrom="paragraph">
              <wp:posOffset>386080</wp:posOffset>
            </wp:positionV>
            <wp:extent cx="1628775" cy="1190625"/>
            <wp:effectExtent l="19050" t="0" r="9525" b="0"/>
            <wp:wrapTight wrapText="bothSides">
              <wp:wrapPolygon edited="0">
                <wp:start x="-253" y="0"/>
                <wp:lineTo x="-253" y="21427"/>
                <wp:lineTo x="21726" y="21427"/>
                <wp:lineTo x="21726" y="0"/>
                <wp:lineTo x="-253" y="0"/>
              </wp:wrapPolygon>
            </wp:wrapTight>
            <wp:docPr id="3" name="Picture 2" descr="C:\Users\Hal\AppData\Local\Microsoft\Windows\Temporary Internet Files\Content.IE5\H18D73SH\MP90044237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l\AppData\Local\Microsoft\Windows\Temporary Internet Files\Content.IE5\H18D73SH\MP900442372[1].jpg"/>
                    <pic:cNvPicPr>
                      <a:picLocks noChangeAspect="1" noChangeArrowheads="1"/>
                    </pic:cNvPicPr>
                  </pic:nvPicPr>
                  <pic:blipFill>
                    <a:blip r:embed="rId12"/>
                    <a:srcRect/>
                    <a:stretch>
                      <a:fillRect/>
                    </a:stretch>
                  </pic:blipFill>
                  <pic:spPr bwMode="auto">
                    <a:xfrm>
                      <a:off x="0" y="0"/>
                      <a:ext cx="1628775" cy="1190625"/>
                    </a:xfrm>
                    <a:prstGeom prst="rect">
                      <a:avLst/>
                    </a:prstGeom>
                    <a:noFill/>
                    <a:ln w="9525">
                      <a:noFill/>
                      <a:miter lim="800000"/>
                      <a:headEnd/>
                      <a:tailEnd/>
                    </a:ln>
                  </pic:spPr>
                </pic:pic>
              </a:graphicData>
            </a:graphic>
          </wp:anchor>
        </w:drawing>
      </w:r>
      <w:r w:rsidR="00571179" w:rsidRPr="009E17D2">
        <w:rPr>
          <w:shd w:val="clear" w:color="auto" w:fill="FFFFFF"/>
        </w:rPr>
        <w:t xml:space="preserve">We envision a day when sexual </w:t>
      </w:r>
      <w:r w:rsidR="002E64EE">
        <w:rPr>
          <w:shd w:val="clear" w:color="auto" w:fill="FFFFFF"/>
        </w:rPr>
        <w:t>assault</w:t>
      </w:r>
      <w:r w:rsidR="00571179" w:rsidRPr="009E17D2">
        <w:rPr>
          <w:shd w:val="clear" w:color="auto" w:fill="FFFFFF"/>
        </w:rPr>
        <w:t xml:space="preserve"> is unacceptable and perpetrators are held accountable.  We envision our entire </w:t>
      </w:r>
      <w:r w:rsidR="00731828" w:rsidRPr="009E17D2">
        <w:rPr>
          <w:shd w:val="clear" w:color="auto" w:fill="FFFFFF"/>
        </w:rPr>
        <w:t>community to</w:t>
      </w:r>
      <w:r w:rsidR="00571179" w:rsidRPr="009E17D2">
        <w:rPr>
          <w:shd w:val="clear" w:color="auto" w:fill="FFFFFF"/>
        </w:rPr>
        <w:t xml:space="preserve"> be disability-aware, trauma-informed and fully accessible to persons with disabilities.  We envision a day when all victim service </w:t>
      </w:r>
      <w:r w:rsidR="00731828" w:rsidRPr="009E17D2">
        <w:rPr>
          <w:shd w:val="clear" w:color="auto" w:fill="FFFFFF"/>
        </w:rPr>
        <w:t>providers will</w:t>
      </w:r>
      <w:r w:rsidR="0051749B">
        <w:rPr>
          <w:shd w:val="clear" w:color="auto" w:fill="FFFFFF"/>
        </w:rPr>
        <w:t xml:space="preserve"> have welcoming,</w:t>
      </w:r>
      <w:r w:rsidR="00571179" w:rsidRPr="009E17D2">
        <w:rPr>
          <w:shd w:val="clear" w:color="auto" w:fill="FFFFFF"/>
        </w:rPr>
        <w:t xml:space="preserve"> effective, and healing services </w:t>
      </w:r>
      <w:r w:rsidR="00731828" w:rsidRPr="009E17D2">
        <w:rPr>
          <w:shd w:val="clear" w:color="auto" w:fill="FFFFFF"/>
        </w:rPr>
        <w:t>for sexual</w:t>
      </w:r>
      <w:r w:rsidR="00571179" w:rsidRPr="009E17D2">
        <w:rPr>
          <w:shd w:val="clear" w:color="auto" w:fill="FFFFFF"/>
        </w:rPr>
        <w:t xml:space="preserve"> assault survivors with disabilities</w:t>
      </w:r>
      <w:r w:rsidR="00571179">
        <w:rPr>
          <w:shd w:val="clear" w:color="auto" w:fill="FFFFFF"/>
        </w:rPr>
        <w:t xml:space="preserve"> and that these </w:t>
      </w:r>
      <w:r w:rsidR="00E604F2">
        <w:rPr>
          <w:shd w:val="clear" w:color="auto" w:fill="FFFFFF"/>
        </w:rPr>
        <w:t xml:space="preserve">individuals </w:t>
      </w:r>
      <w:r w:rsidR="005A4F4A" w:rsidRPr="009E17D2">
        <w:rPr>
          <w:shd w:val="clear" w:color="auto" w:fill="FFFFFF"/>
        </w:rPr>
        <w:t>will feel</w:t>
      </w:r>
      <w:r w:rsidR="00571179" w:rsidRPr="009E17D2">
        <w:rPr>
          <w:shd w:val="clear" w:color="auto" w:fill="FFFFFF"/>
        </w:rPr>
        <w:t xml:space="preserve"> physically and emotionally safe, valued, and respected.  We envision a da</w:t>
      </w:r>
      <w:r w:rsidR="00174B79">
        <w:rPr>
          <w:shd w:val="clear" w:color="auto" w:fill="FFFFFF"/>
        </w:rPr>
        <w:t>y when sexual assault survivors, with or without</w:t>
      </w:r>
      <w:r w:rsidR="00571179" w:rsidRPr="009E17D2">
        <w:rPr>
          <w:shd w:val="clear" w:color="auto" w:fill="FFFFFF"/>
        </w:rPr>
        <w:t xml:space="preserve"> disabilities, become advocates for their own rights and well-</w:t>
      </w:r>
      <w:r w:rsidR="00731828" w:rsidRPr="009E17D2">
        <w:rPr>
          <w:shd w:val="clear" w:color="auto" w:fill="FFFFFF"/>
        </w:rPr>
        <w:t>being to</w:t>
      </w:r>
      <w:r w:rsidR="00174B79" w:rsidRPr="009E17D2">
        <w:rPr>
          <w:shd w:val="clear" w:color="auto" w:fill="FFFFFF"/>
        </w:rPr>
        <w:t xml:space="preserve"> the maximum exten</w:t>
      </w:r>
      <w:r w:rsidR="00174B79">
        <w:rPr>
          <w:shd w:val="clear" w:color="auto" w:fill="FFFFFF"/>
        </w:rPr>
        <w:t xml:space="preserve">t </w:t>
      </w:r>
      <w:bookmarkStart w:id="3" w:name="_Toc393892011"/>
      <w:r w:rsidR="00174B79">
        <w:rPr>
          <w:shd w:val="clear" w:color="auto" w:fill="FFFFFF"/>
        </w:rPr>
        <w:t>possible.  This needs assessment process will shed light on the path to this vision.</w:t>
      </w:r>
    </w:p>
    <w:p w:rsidR="000835C1" w:rsidRDefault="000835C1" w:rsidP="00571179">
      <w:pPr>
        <w:pStyle w:val="Heading2"/>
      </w:pPr>
      <w:bookmarkStart w:id="4" w:name="_Toc406158809"/>
      <w:r w:rsidRPr="00FE2FEB">
        <w:t>Mission Statement</w:t>
      </w:r>
      <w:bookmarkEnd w:id="3"/>
      <w:bookmarkEnd w:id="4"/>
    </w:p>
    <w:p w:rsidR="00571179" w:rsidRPr="009E17D2" w:rsidRDefault="00571179" w:rsidP="00571179">
      <w:pPr>
        <w:rPr>
          <w:shd w:val="clear" w:color="auto" w:fill="FFFFFF"/>
        </w:rPr>
      </w:pPr>
      <w:r w:rsidRPr="009E17D2">
        <w:rPr>
          <w:shd w:val="clear" w:color="auto" w:fill="FFFFFF"/>
        </w:rPr>
        <w:t xml:space="preserve">Within our service area of New Hanover and Brunswick counties of North Carolina, we will work to attain this vision by making sustainable improvements in our </w:t>
      </w:r>
      <w:r>
        <w:rPr>
          <w:shd w:val="clear" w:color="auto" w:fill="FFFFFF"/>
        </w:rPr>
        <w:t xml:space="preserve">two </w:t>
      </w:r>
      <w:r w:rsidRPr="009E17D2">
        <w:rPr>
          <w:shd w:val="clear" w:color="auto" w:fill="FFFFFF"/>
        </w:rPr>
        <w:t xml:space="preserve">organizations in (1) enhancements to facility </w:t>
      </w:r>
      <w:r w:rsidR="0051749B">
        <w:rPr>
          <w:shd w:val="clear" w:color="auto" w:fill="FFFFFF"/>
        </w:rPr>
        <w:t xml:space="preserve">accessibility, </w:t>
      </w:r>
      <w:r w:rsidR="00D651C4">
        <w:rPr>
          <w:shd w:val="clear" w:color="auto" w:fill="FFFFFF"/>
        </w:rPr>
        <w:t xml:space="preserve">policies, </w:t>
      </w:r>
      <w:r w:rsidRPr="009E17D2">
        <w:rPr>
          <w:shd w:val="clear" w:color="auto" w:fill="FFFFFF"/>
        </w:rPr>
        <w:t>protocols</w:t>
      </w:r>
      <w:r w:rsidR="00D651C4">
        <w:rPr>
          <w:shd w:val="clear" w:color="auto" w:fill="FFFFFF"/>
        </w:rPr>
        <w:t>, and culture</w:t>
      </w:r>
      <w:r>
        <w:rPr>
          <w:shd w:val="clear" w:color="auto" w:fill="FFFFFF"/>
        </w:rPr>
        <w:t xml:space="preserve"> for </w:t>
      </w:r>
      <w:r w:rsidR="0051749B">
        <w:rPr>
          <w:shd w:val="clear" w:color="auto" w:fill="FFFFFF"/>
        </w:rPr>
        <w:t xml:space="preserve">serving </w:t>
      </w:r>
      <w:r w:rsidRPr="009E17D2">
        <w:rPr>
          <w:shd w:val="clear" w:color="auto" w:fill="FFFFFF"/>
        </w:rPr>
        <w:t xml:space="preserve">sexual </w:t>
      </w:r>
      <w:r w:rsidR="002E64EE">
        <w:rPr>
          <w:shd w:val="clear" w:color="auto" w:fill="FFFFFF"/>
        </w:rPr>
        <w:t>assault</w:t>
      </w:r>
      <w:r w:rsidRPr="009E17D2">
        <w:rPr>
          <w:shd w:val="clear" w:color="auto" w:fill="FFFFFF"/>
        </w:rPr>
        <w:t xml:space="preserve"> survivors</w:t>
      </w:r>
      <w:r>
        <w:rPr>
          <w:shd w:val="clear" w:color="auto" w:fill="FFFFFF"/>
        </w:rPr>
        <w:t xml:space="preserve"> with </w:t>
      </w:r>
      <w:r w:rsidR="00BF2B83">
        <w:rPr>
          <w:shd w:val="clear" w:color="auto" w:fill="FFFFFF"/>
        </w:rPr>
        <w:t>disabilities</w:t>
      </w:r>
      <w:r w:rsidR="00BF2B83" w:rsidRPr="009E17D2">
        <w:rPr>
          <w:shd w:val="clear" w:color="auto" w:fill="FFFFFF"/>
        </w:rPr>
        <w:t xml:space="preserve"> (</w:t>
      </w:r>
      <w:r w:rsidRPr="009E17D2">
        <w:rPr>
          <w:shd w:val="clear" w:color="auto" w:fill="FFFFFF"/>
        </w:rPr>
        <w:t xml:space="preserve">2) staff knowledge, skills, and attitudes regarding sexual </w:t>
      </w:r>
      <w:r w:rsidR="002E64EE">
        <w:rPr>
          <w:shd w:val="clear" w:color="auto" w:fill="FFFFFF"/>
        </w:rPr>
        <w:t>assault</w:t>
      </w:r>
      <w:r w:rsidRPr="009E17D2">
        <w:rPr>
          <w:shd w:val="clear" w:color="auto" w:fill="FFFFFF"/>
        </w:rPr>
        <w:t xml:space="preserve"> survivors with disabilities, and (3) building effective relationships between the organizations in our collaboration.</w:t>
      </w:r>
      <w:r>
        <w:rPr>
          <w:shd w:val="clear" w:color="auto" w:fill="FFFFFF"/>
        </w:rPr>
        <w:t xml:space="preserve">  In addition to survivors with disabilities, we include any other survivors who need access to our services.  </w:t>
      </w:r>
      <w:r w:rsidRPr="009E17D2">
        <w:rPr>
          <w:shd w:val="clear" w:color="auto" w:fill="FFFFFF"/>
        </w:rPr>
        <w:t xml:space="preserve">In the future, </w:t>
      </w:r>
      <w:r>
        <w:rPr>
          <w:shd w:val="clear" w:color="auto" w:fill="FFFFFF"/>
        </w:rPr>
        <w:t xml:space="preserve">we hope to address the needs of the Deaf community and to provide training in </w:t>
      </w:r>
      <w:r w:rsidRPr="009E17D2">
        <w:rPr>
          <w:shd w:val="clear" w:color="auto" w:fill="FFFFFF"/>
        </w:rPr>
        <w:t>best practice</w:t>
      </w:r>
      <w:r>
        <w:rPr>
          <w:shd w:val="clear" w:color="auto" w:fill="FFFFFF"/>
        </w:rPr>
        <w:t xml:space="preserve">s </w:t>
      </w:r>
      <w:r w:rsidRPr="009E17D2">
        <w:rPr>
          <w:shd w:val="clear" w:color="auto" w:fill="FFFFFF"/>
        </w:rPr>
        <w:t xml:space="preserve">to other </w:t>
      </w:r>
      <w:r>
        <w:rPr>
          <w:shd w:val="clear" w:color="auto" w:fill="FFFFFF"/>
        </w:rPr>
        <w:t xml:space="preserve">victim </w:t>
      </w:r>
      <w:r w:rsidRPr="009E17D2">
        <w:rPr>
          <w:shd w:val="clear" w:color="auto" w:fill="FFFFFF"/>
        </w:rPr>
        <w:t>service providers</w:t>
      </w:r>
      <w:r>
        <w:rPr>
          <w:shd w:val="clear" w:color="auto" w:fill="FFFFFF"/>
        </w:rPr>
        <w:t>.</w:t>
      </w:r>
    </w:p>
    <w:p w:rsidR="000835C1" w:rsidRDefault="005A4F4A" w:rsidP="00571179">
      <w:pPr>
        <w:pStyle w:val="Heading2"/>
      </w:pPr>
      <w:bookmarkStart w:id="5" w:name="_Toc406158810"/>
      <w:r>
        <w:t>Goal and</w:t>
      </w:r>
      <w:r w:rsidR="00571179">
        <w:t xml:space="preserve"> Purpose </w:t>
      </w:r>
      <w:r w:rsidR="000835C1">
        <w:t xml:space="preserve">of </w:t>
      </w:r>
      <w:r w:rsidR="00D51355">
        <w:t xml:space="preserve">the </w:t>
      </w:r>
      <w:r w:rsidR="000835C1">
        <w:t>Needs Assessment</w:t>
      </w:r>
      <w:bookmarkEnd w:id="5"/>
    </w:p>
    <w:p w:rsidR="00571179" w:rsidRDefault="00174B79" w:rsidP="00571179">
      <w:pPr>
        <w:rPr>
          <w:rFonts w:asciiTheme="majorHAnsi" w:hAnsiTheme="majorHAnsi"/>
        </w:rPr>
      </w:pPr>
      <w:r>
        <w:rPr>
          <w:rFonts w:asciiTheme="majorHAnsi" w:hAnsiTheme="majorHAnsi"/>
        </w:rPr>
        <w:t>Our goal for</w:t>
      </w:r>
      <w:r w:rsidR="007548A9">
        <w:rPr>
          <w:rFonts w:asciiTheme="majorHAnsi" w:hAnsiTheme="majorHAnsi"/>
        </w:rPr>
        <w:t xml:space="preserve"> this needs assessment</w:t>
      </w:r>
      <w:r w:rsidR="00571179">
        <w:rPr>
          <w:rFonts w:asciiTheme="majorHAnsi" w:hAnsiTheme="majorHAnsi"/>
        </w:rPr>
        <w:t xml:space="preserve"> is to</w:t>
      </w:r>
      <w:r w:rsidR="009B364C">
        <w:rPr>
          <w:rFonts w:asciiTheme="majorHAnsi" w:hAnsiTheme="majorHAnsi"/>
        </w:rPr>
        <w:t>:</w:t>
      </w:r>
    </w:p>
    <w:p w:rsidR="009B364C" w:rsidRPr="009B364C" w:rsidRDefault="009B364C" w:rsidP="00F27E9B">
      <w:pPr>
        <w:pStyle w:val="ListParagraph"/>
        <w:numPr>
          <w:ilvl w:val="0"/>
          <w:numId w:val="33"/>
        </w:numPr>
        <w:spacing w:before="60" w:after="60" w:line="264" w:lineRule="auto"/>
        <w:ind w:left="446"/>
        <w:rPr>
          <w:rFonts w:asciiTheme="majorHAnsi" w:hAnsiTheme="majorHAnsi"/>
        </w:rPr>
      </w:pPr>
      <w:r w:rsidRPr="009B364C">
        <w:rPr>
          <w:rFonts w:asciiTheme="majorHAnsi" w:hAnsiTheme="majorHAnsi"/>
        </w:rPr>
        <w:t>Identify current organizational structures, barriers, and gaps with regard to policies, procedures, and practices a</w:t>
      </w:r>
      <w:r>
        <w:rPr>
          <w:rFonts w:asciiTheme="majorHAnsi" w:hAnsiTheme="majorHAnsi"/>
        </w:rPr>
        <w:t xml:space="preserve">t </w:t>
      </w:r>
      <w:r w:rsidRPr="009B364C">
        <w:rPr>
          <w:rFonts w:asciiTheme="majorHAnsi" w:hAnsiTheme="majorHAnsi"/>
        </w:rPr>
        <w:t>that address how to respond to, serve, and support survivors with disabilities.</w:t>
      </w:r>
    </w:p>
    <w:p w:rsidR="009B364C" w:rsidRPr="009B364C" w:rsidRDefault="009B364C" w:rsidP="00F27E9B">
      <w:pPr>
        <w:pStyle w:val="ListParagraph"/>
        <w:numPr>
          <w:ilvl w:val="0"/>
          <w:numId w:val="33"/>
        </w:numPr>
        <w:spacing w:before="60" w:after="60" w:line="264" w:lineRule="auto"/>
        <w:ind w:left="446"/>
        <w:rPr>
          <w:rFonts w:asciiTheme="majorHAnsi" w:hAnsiTheme="majorHAnsi"/>
        </w:rPr>
      </w:pPr>
      <w:r w:rsidRPr="009B364C">
        <w:rPr>
          <w:rFonts w:asciiTheme="majorHAnsi" w:hAnsiTheme="majorHAnsi"/>
        </w:rPr>
        <w:t xml:space="preserve">Identify what supports and limits exist in each organization’s culture to respond to and address staff’s ability to provide a safe, accessible, and responsive service delivery system for survivors with disabilities. </w:t>
      </w:r>
    </w:p>
    <w:p w:rsidR="009B364C" w:rsidRPr="009B364C" w:rsidRDefault="009B364C" w:rsidP="00F27E9B">
      <w:pPr>
        <w:pStyle w:val="ListParagraph"/>
        <w:numPr>
          <w:ilvl w:val="0"/>
          <w:numId w:val="33"/>
        </w:numPr>
        <w:spacing w:before="60" w:after="60" w:line="264" w:lineRule="auto"/>
        <w:ind w:left="446"/>
        <w:rPr>
          <w:rFonts w:asciiTheme="majorHAnsi" w:hAnsiTheme="majorHAnsi"/>
        </w:rPr>
      </w:pPr>
      <w:r w:rsidRPr="009B364C">
        <w:rPr>
          <w:rFonts w:asciiTheme="majorHAnsi" w:hAnsiTheme="majorHAnsi"/>
        </w:rPr>
        <w:t>Identify what works and what barriers exist in each organization to ensure accessibility, safety, and responsiveness through the lens of survivor</w:t>
      </w:r>
      <w:r>
        <w:rPr>
          <w:rFonts w:asciiTheme="majorHAnsi" w:hAnsiTheme="majorHAnsi"/>
        </w:rPr>
        <w:t xml:space="preserve">s of </w:t>
      </w:r>
      <w:r w:rsidRPr="009B364C">
        <w:rPr>
          <w:rFonts w:asciiTheme="majorHAnsi" w:hAnsiTheme="majorHAnsi"/>
        </w:rPr>
        <w:t xml:space="preserve">sexual </w:t>
      </w:r>
      <w:r w:rsidR="002E64EE">
        <w:rPr>
          <w:rFonts w:asciiTheme="majorHAnsi" w:hAnsiTheme="majorHAnsi"/>
        </w:rPr>
        <w:t>assault</w:t>
      </w:r>
      <w:r w:rsidRPr="009B364C">
        <w:rPr>
          <w:rFonts w:asciiTheme="majorHAnsi" w:hAnsiTheme="majorHAnsi"/>
        </w:rPr>
        <w:t xml:space="preserve"> and people with disabilities. </w:t>
      </w:r>
    </w:p>
    <w:p w:rsidR="00571179" w:rsidRDefault="00571179" w:rsidP="00571179">
      <w:pPr>
        <w:rPr>
          <w:rFonts w:asciiTheme="majorHAnsi" w:hAnsiTheme="majorHAnsi"/>
        </w:rPr>
      </w:pPr>
      <w:r>
        <w:rPr>
          <w:rFonts w:asciiTheme="majorHAnsi" w:hAnsiTheme="majorHAnsi"/>
        </w:rPr>
        <w:t xml:space="preserve">The purpose of our needs assessment is to use the findings to create a strategic plan for implementing the changes that will create </w:t>
      </w:r>
      <w:r w:rsidR="003E38FC">
        <w:rPr>
          <w:rFonts w:asciiTheme="majorHAnsi" w:hAnsiTheme="majorHAnsi"/>
        </w:rPr>
        <w:t xml:space="preserve">organizational </w:t>
      </w:r>
      <w:r w:rsidR="00335B96">
        <w:rPr>
          <w:rFonts w:asciiTheme="majorHAnsi" w:hAnsiTheme="majorHAnsi"/>
        </w:rPr>
        <w:t xml:space="preserve">environments for survivors of sexual assault </w:t>
      </w:r>
      <w:r w:rsidR="003E38FC">
        <w:rPr>
          <w:rFonts w:asciiTheme="majorHAnsi" w:hAnsiTheme="majorHAnsi"/>
        </w:rPr>
        <w:t xml:space="preserve">who have disabilities </w:t>
      </w:r>
      <w:r w:rsidR="00335B96">
        <w:rPr>
          <w:rFonts w:asciiTheme="majorHAnsi" w:hAnsiTheme="majorHAnsi"/>
        </w:rPr>
        <w:t xml:space="preserve">that are </w:t>
      </w:r>
      <w:r w:rsidR="0051749B">
        <w:rPr>
          <w:rFonts w:asciiTheme="majorHAnsi" w:hAnsiTheme="majorHAnsi"/>
        </w:rPr>
        <w:t xml:space="preserve">safe, </w:t>
      </w:r>
      <w:r w:rsidR="00335B96">
        <w:rPr>
          <w:rFonts w:asciiTheme="majorHAnsi" w:hAnsiTheme="majorHAnsi"/>
        </w:rPr>
        <w:t>a</w:t>
      </w:r>
      <w:r w:rsidRPr="00F15266">
        <w:rPr>
          <w:rFonts w:asciiTheme="majorHAnsi" w:hAnsiTheme="majorHAnsi"/>
        </w:rPr>
        <w:t xml:space="preserve">ccessible, </w:t>
      </w:r>
      <w:r w:rsidR="0051749B">
        <w:rPr>
          <w:rFonts w:asciiTheme="majorHAnsi" w:hAnsiTheme="majorHAnsi"/>
        </w:rPr>
        <w:t xml:space="preserve">effective, </w:t>
      </w:r>
      <w:r w:rsidR="00335B96">
        <w:rPr>
          <w:rFonts w:asciiTheme="majorHAnsi" w:hAnsiTheme="majorHAnsi"/>
        </w:rPr>
        <w:t>and welcoming.</w:t>
      </w:r>
    </w:p>
    <w:p w:rsidR="0095574F" w:rsidRDefault="0095574F">
      <w:pPr>
        <w:spacing w:before="120" w:after="120" w:line="276" w:lineRule="auto"/>
        <w:rPr>
          <w:rFonts w:eastAsiaTheme="majorEastAsia" w:cstheme="majorBidi"/>
          <w:b/>
          <w:bCs/>
          <w:color w:val="4F81BD" w:themeColor="accent1"/>
          <w:sz w:val="26"/>
          <w:szCs w:val="26"/>
        </w:rPr>
      </w:pPr>
      <w:r>
        <w:br w:type="page"/>
      </w:r>
    </w:p>
    <w:p w:rsidR="00335B96" w:rsidRDefault="006B1C40" w:rsidP="00653A1F">
      <w:pPr>
        <w:pStyle w:val="Heading2"/>
      </w:pPr>
      <w:bookmarkStart w:id="6" w:name="_Toc406158811"/>
      <w:r>
        <w:lastRenderedPageBreak/>
        <w:t xml:space="preserve">Sources </w:t>
      </w:r>
      <w:r w:rsidR="002B3D72">
        <w:t>of Data</w:t>
      </w:r>
      <w:bookmarkEnd w:id="6"/>
    </w:p>
    <w:p w:rsidR="006228E1" w:rsidRPr="006228E1" w:rsidRDefault="006228E1" w:rsidP="006228E1">
      <w:pPr>
        <w:rPr>
          <w:u w:val="single"/>
        </w:rPr>
      </w:pPr>
      <w:r>
        <w:rPr>
          <w:u w:val="single"/>
        </w:rPr>
        <w:t>Existing Data</w:t>
      </w:r>
    </w:p>
    <w:p w:rsidR="00335B96" w:rsidRDefault="00925D74" w:rsidP="00D51355">
      <w:r>
        <w:rPr>
          <w:noProof/>
        </w:rPr>
        <w:drawing>
          <wp:anchor distT="0" distB="0" distL="114300" distR="114300" simplePos="0" relativeHeight="251633152" behindDoc="1" locked="0" layoutInCell="1" allowOverlap="1">
            <wp:simplePos x="0" y="0"/>
            <wp:positionH relativeFrom="column">
              <wp:posOffset>4800600</wp:posOffset>
            </wp:positionH>
            <wp:positionV relativeFrom="paragraph">
              <wp:posOffset>82550</wp:posOffset>
            </wp:positionV>
            <wp:extent cx="1295400" cy="1325245"/>
            <wp:effectExtent l="0" t="0" r="0" b="0"/>
            <wp:wrapTight wrapText="bothSides">
              <wp:wrapPolygon edited="0">
                <wp:start x="9741" y="0"/>
                <wp:lineTo x="0" y="828"/>
                <wp:lineTo x="0" y="6624"/>
                <wp:lineTo x="4659" y="21114"/>
                <wp:lineTo x="9741" y="21114"/>
                <wp:lineTo x="21176" y="19872"/>
                <wp:lineTo x="21176" y="16560"/>
                <wp:lineTo x="19482" y="5796"/>
                <wp:lineTo x="16518" y="828"/>
                <wp:lineTo x="15247" y="0"/>
                <wp:lineTo x="9741" y="0"/>
              </wp:wrapPolygon>
            </wp:wrapTight>
            <wp:docPr id="10" name="Picture 8" descr="C:\Users\Hal\AppData\Local\Microsoft\Windows\Temporary Internet Files\Content.IE5\STHZ4MP9\MC9000300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al\AppData\Local\Microsoft\Windows\Temporary Internet Files\Content.IE5\STHZ4MP9\MC900030044[1].wmf"/>
                    <pic:cNvPicPr>
                      <a:picLocks noChangeAspect="1" noChangeArrowheads="1"/>
                    </pic:cNvPicPr>
                  </pic:nvPicPr>
                  <pic:blipFill>
                    <a:blip r:embed="rId13"/>
                    <a:srcRect/>
                    <a:stretch>
                      <a:fillRect/>
                    </a:stretch>
                  </pic:blipFill>
                  <pic:spPr bwMode="auto">
                    <a:xfrm>
                      <a:off x="0" y="0"/>
                      <a:ext cx="1295400" cy="1325245"/>
                    </a:xfrm>
                    <a:prstGeom prst="rect">
                      <a:avLst/>
                    </a:prstGeom>
                    <a:noFill/>
                    <a:ln w="9525">
                      <a:noFill/>
                      <a:miter lim="800000"/>
                      <a:headEnd/>
                      <a:tailEnd/>
                    </a:ln>
                  </pic:spPr>
                </pic:pic>
              </a:graphicData>
            </a:graphic>
          </wp:anchor>
        </w:drawing>
      </w:r>
      <w:r w:rsidR="00335B96">
        <w:t xml:space="preserve">(1) </w:t>
      </w:r>
      <w:r w:rsidR="00B1758A" w:rsidRPr="0095574F">
        <w:rPr>
          <w:i/>
        </w:rPr>
        <w:t xml:space="preserve">Client </w:t>
      </w:r>
      <w:r w:rsidR="00E604F2" w:rsidRPr="0095574F">
        <w:rPr>
          <w:i/>
        </w:rPr>
        <w:t>Surveys.</w:t>
      </w:r>
      <w:r w:rsidR="00E604F2" w:rsidRPr="00211956">
        <w:t>Both</w:t>
      </w:r>
      <w:r w:rsidR="00211956" w:rsidRPr="00211956">
        <w:t xml:space="preserve"> RCC and dRC have some client satisfact</w:t>
      </w:r>
      <w:r w:rsidR="00E32F1C">
        <w:t xml:space="preserve">ion </w:t>
      </w:r>
      <w:r w:rsidR="00B1758A">
        <w:t xml:space="preserve">survey </w:t>
      </w:r>
      <w:r w:rsidR="0051749B">
        <w:t xml:space="preserve">data </w:t>
      </w:r>
      <w:r w:rsidR="00E32F1C">
        <w:t>t</w:t>
      </w:r>
      <w:r w:rsidR="00211956" w:rsidRPr="00211956">
        <w:t xml:space="preserve">hat will be examined.  </w:t>
      </w:r>
      <w:r w:rsidR="00E604F2">
        <w:t xml:space="preserve">The RCC </w:t>
      </w:r>
      <w:r w:rsidR="0051749B">
        <w:t xml:space="preserve">client </w:t>
      </w:r>
      <w:r w:rsidR="00E604F2">
        <w:t>satisfaction surveys, dating from 2007-2009, have qualitative data on staff responsiveness and confidentiality</w:t>
      </w:r>
      <w:r w:rsidR="00E604F2" w:rsidRPr="000A3C19">
        <w:t xml:space="preserve">.  </w:t>
      </w:r>
      <w:r w:rsidR="000A3C19" w:rsidRPr="000A3C19">
        <w:t xml:space="preserve">The dRC </w:t>
      </w:r>
      <w:r w:rsidR="0051749B">
        <w:t xml:space="preserve">client </w:t>
      </w:r>
      <w:r w:rsidR="000A3C19" w:rsidRPr="000A3C19">
        <w:t>surveys date</w:t>
      </w:r>
      <w:r w:rsidR="000A3C19">
        <w:t xml:space="preserve"> from 2011 and</w:t>
      </w:r>
      <w:r w:rsidR="0051749B">
        <w:t xml:space="preserve"> have qualitative data covering </w:t>
      </w:r>
      <w:r w:rsidR="000A3C19">
        <w:t xml:space="preserve">the helpfulness </w:t>
      </w:r>
      <w:r w:rsidR="0051749B">
        <w:t xml:space="preserve">and effectiveness </w:t>
      </w:r>
      <w:r w:rsidR="000A3C19">
        <w:t xml:space="preserve">of the </w:t>
      </w:r>
      <w:r w:rsidR="005A4F4A">
        <w:t>staff. These</w:t>
      </w:r>
      <w:r w:rsidR="006228E1">
        <w:t xml:space="preserve"> data may yield many helpful ideas for improving service.  </w:t>
      </w:r>
      <w:r w:rsidR="000A3C19">
        <w:t>Given the substantial staff changes in both organizations</w:t>
      </w:r>
      <w:r w:rsidR="00E604F2">
        <w:t xml:space="preserve">, </w:t>
      </w:r>
      <w:r w:rsidR="006228E1">
        <w:t>however, t</w:t>
      </w:r>
      <w:r w:rsidR="00E604F2">
        <w:t>hese</w:t>
      </w:r>
      <w:r w:rsidR="006228E1">
        <w:t xml:space="preserve"> data need to be validated with current client perceptions.  </w:t>
      </w:r>
    </w:p>
    <w:p w:rsidR="00335B96" w:rsidRDefault="00335B96" w:rsidP="00D51355">
      <w:r>
        <w:t>(2</w:t>
      </w:r>
      <w:r w:rsidR="005646E7">
        <w:t xml:space="preserve">) </w:t>
      </w:r>
      <w:r w:rsidR="005646E7" w:rsidRPr="00FA1D86">
        <w:rPr>
          <w:i/>
        </w:rPr>
        <w:t>Performance</w:t>
      </w:r>
      <w:r w:rsidRPr="0095574F">
        <w:rPr>
          <w:i/>
        </w:rPr>
        <w:t>Indicators</w:t>
      </w:r>
      <w:r>
        <w:t xml:space="preserve">.  </w:t>
      </w:r>
      <w:r w:rsidR="00601D0D">
        <w:t>In 2014, t</w:t>
      </w:r>
      <w:r w:rsidR="0063465D">
        <w:t>he Vera Instit</w:t>
      </w:r>
      <w:r w:rsidR="00123448">
        <w:t xml:space="preserve">ute of Justice </w:t>
      </w:r>
      <w:r w:rsidR="005A4F4A">
        <w:t>developed the</w:t>
      </w:r>
      <w:r w:rsidR="006228E1">
        <w:t xml:space="preserve"> Performance Indicator Measurement System f</w:t>
      </w:r>
      <w:r w:rsidR="00601D0D">
        <w:t xml:space="preserve">or </w:t>
      </w:r>
      <w:r w:rsidR="0051749B">
        <w:t xml:space="preserve">organizations serving individuals with disabilities and survivors of sexual </w:t>
      </w:r>
      <w:r w:rsidR="002E64EE">
        <w:t>assault</w:t>
      </w:r>
      <w:r w:rsidR="002B7B31">
        <w:t>such as ours</w:t>
      </w:r>
      <w:r w:rsidR="00123448">
        <w:t xml:space="preserve">. </w:t>
      </w:r>
      <w:r w:rsidR="002B7B31">
        <w:t xml:space="preserve"> Both RCC and dRC completed th</w:t>
      </w:r>
      <w:r w:rsidR="0051749B">
        <w:t xml:space="preserve">is assessment that gives us our </w:t>
      </w:r>
      <w:r w:rsidR="002B7B31">
        <w:t xml:space="preserve">current </w:t>
      </w:r>
      <w:r w:rsidR="0051749B">
        <w:t>strengths and weaknesses across a spectrum of environmental and behavioral factors in client services.  T</w:t>
      </w:r>
      <w:r w:rsidR="002B7B31">
        <w:t xml:space="preserve">he assessment tool also gives us </w:t>
      </w:r>
      <w:r w:rsidR="00123448">
        <w:t xml:space="preserve">best practices in multiple service areas, from policies </w:t>
      </w:r>
      <w:r w:rsidR="0051749B">
        <w:t xml:space="preserve">and staff behaviors to </w:t>
      </w:r>
      <w:r w:rsidR="00123448">
        <w:t>s</w:t>
      </w:r>
      <w:r w:rsidR="002B7B31">
        <w:t xml:space="preserve">ervice animal protocols.  These performance indicators </w:t>
      </w:r>
      <w:r w:rsidR="0051749B">
        <w:t xml:space="preserve">now </w:t>
      </w:r>
      <w:r w:rsidR="002B7B31">
        <w:t>allow us to direct our primary efforts at collecting quali</w:t>
      </w:r>
      <w:r w:rsidR="0051749B">
        <w:t xml:space="preserve">tative data </w:t>
      </w:r>
      <w:r w:rsidR="005A2062">
        <w:t>from clients through focus groups and interviews.</w:t>
      </w:r>
    </w:p>
    <w:p w:rsidR="006228E1" w:rsidRPr="006228E1" w:rsidRDefault="006228E1" w:rsidP="00D51355">
      <w:pPr>
        <w:rPr>
          <w:u w:val="single"/>
        </w:rPr>
      </w:pPr>
      <w:r w:rsidRPr="006228E1">
        <w:rPr>
          <w:u w:val="single"/>
        </w:rPr>
        <w:t>New Data</w:t>
      </w:r>
    </w:p>
    <w:p w:rsidR="00EF0D8A" w:rsidRPr="00EF0D8A" w:rsidRDefault="00601D0D" w:rsidP="00EF0D8A">
      <w:r>
        <w:rPr>
          <w:noProof/>
        </w:rPr>
        <w:drawing>
          <wp:anchor distT="0" distB="0" distL="114300" distR="114300" simplePos="0" relativeHeight="251690496" behindDoc="1" locked="0" layoutInCell="1" allowOverlap="1">
            <wp:simplePos x="0" y="0"/>
            <wp:positionH relativeFrom="column">
              <wp:posOffset>4040505</wp:posOffset>
            </wp:positionH>
            <wp:positionV relativeFrom="paragraph">
              <wp:posOffset>142240</wp:posOffset>
            </wp:positionV>
            <wp:extent cx="2019300" cy="1447800"/>
            <wp:effectExtent l="19050" t="0" r="0" b="0"/>
            <wp:wrapTight wrapText="bothSides">
              <wp:wrapPolygon edited="0">
                <wp:start x="-204" y="0"/>
                <wp:lineTo x="-204" y="21316"/>
                <wp:lineTo x="21600" y="21316"/>
                <wp:lineTo x="21600" y="0"/>
                <wp:lineTo x="-204" y="0"/>
              </wp:wrapPolygon>
            </wp:wrapTight>
            <wp:docPr id="11" name="Picture 1" descr="https://encrypted-tbn3.gstatic.com/images?q=tbn:ANd9GcQU_czu7bDXlnDv2vjeZnCVygZH2xJrJfdUt5wYhF0y13xVHKIl1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U_czu7bDXlnDv2vjeZnCVygZH2xJrJfdUt5wYhF0y13xVHKIl1Q"/>
                    <pic:cNvPicPr>
                      <a:picLocks noChangeAspect="1" noChangeArrowheads="1"/>
                    </pic:cNvPicPr>
                  </pic:nvPicPr>
                  <pic:blipFill>
                    <a:blip r:embed="rId14"/>
                    <a:srcRect/>
                    <a:stretch>
                      <a:fillRect/>
                    </a:stretch>
                  </pic:blipFill>
                  <pic:spPr bwMode="auto">
                    <a:xfrm>
                      <a:off x="0" y="0"/>
                      <a:ext cx="2019300" cy="1447800"/>
                    </a:xfrm>
                    <a:prstGeom prst="rect">
                      <a:avLst/>
                    </a:prstGeom>
                    <a:noFill/>
                    <a:ln w="9525">
                      <a:noFill/>
                      <a:miter lim="800000"/>
                      <a:headEnd/>
                      <a:tailEnd/>
                    </a:ln>
                  </pic:spPr>
                </pic:pic>
              </a:graphicData>
            </a:graphic>
          </wp:anchor>
        </w:drawing>
      </w:r>
      <w:r w:rsidR="00123448">
        <w:t>(3</w:t>
      </w:r>
      <w:r w:rsidR="006228E1">
        <w:t xml:space="preserve">) </w:t>
      </w:r>
      <w:r w:rsidR="00E604F2" w:rsidRPr="004D5909">
        <w:rPr>
          <w:i/>
        </w:rPr>
        <w:t>Focus</w:t>
      </w:r>
      <w:r w:rsidR="00123448" w:rsidRPr="004D5909">
        <w:rPr>
          <w:i/>
        </w:rPr>
        <w:t xml:space="preserve"> Groups</w:t>
      </w:r>
      <w:r w:rsidR="002B7B31" w:rsidRPr="004D5909">
        <w:rPr>
          <w:i/>
        </w:rPr>
        <w:t xml:space="preserve"> and </w:t>
      </w:r>
      <w:r w:rsidR="005A4F4A" w:rsidRPr="004D5909">
        <w:rPr>
          <w:i/>
        </w:rPr>
        <w:t>Interviews</w:t>
      </w:r>
      <w:r w:rsidR="005A4F4A" w:rsidRPr="00EF0D8A">
        <w:t>.</w:t>
      </w:r>
      <w:r w:rsidR="005A4F4A">
        <w:t xml:space="preserve"> The</w:t>
      </w:r>
      <w:r w:rsidR="006228E1">
        <w:t xml:space="preserve"> majority of our new data will come from focus groups.  Focus groups</w:t>
      </w:r>
      <w:r w:rsidR="00EF0D8A">
        <w:t xml:space="preserve"> have been used extensively in qualitative research studies since they are an effective way to </w:t>
      </w:r>
      <w:r w:rsidR="00644F7B">
        <w:t xml:space="preserve">engage </w:t>
      </w:r>
      <w:r w:rsidR="00EF0D8A" w:rsidRPr="00EF0D8A">
        <w:t>groups of indiv</w:t>
      </w:r>
      <w:r w:rsidR="004D5909">
        <w:t xml:space="preserve">iduals in the generation of </w:t>
      </w:r>
      <w:r w:rsidR="00EF0D8A">
        <w:t>d</w:t>
      </w:r>
      <w:r w:rsidR="004D5909">
        <w:t xml:space="preserve">iverse </w:t>
      </w:r>
      <w:r w:rsidR="00EF0D8A" w:rsidRPr="00EF0D8A">
        <w:t>ideas and perspectives</w:t>
      </w:r>
      <w:r w:rsidR="004D5909">
        <w:t xml:space="preserve"> in a short period of time</w:t>
      </w:r>
      <w:r w:rsidR="00EF0D8A" w:rsidRPr="00EF0D8A">
        <w:t>.</w:t>
      </w:r>
      <w:r w:rsidR="005A2062">
        <w:t xml:space="preserve">  These groups and interviews should give us </w:t>
      </w:r>
      <w:r w:rsidR="006228E1">
        <w:t xml:space="preserve">clear indications of </w:t>
      </w:r>
      <w:r w:rsidR="00EF2722">
        <w:t xml:space="preserve">what we need to do to make our services accessible and </w:t>
      </w:r>
      <w:r w:rsidR="006228E1">
        <w:t xml:space="preserve">what factors </w:t>
      </w:r>
      <w:r w:rsidR="00EF2722">
        <w:t xml:space="preserve">in our service environments </w:t>
      </w:r>
      <w:r w:rsidR="006228E1">
        <w:t xml:space="preserve">allow survivors </w:t>
      </w:r>
      <w:r w:rsidR="00EF2722">
        <w:t xml:space="preserve">to feel safe and, for </w:t>
      </w:r>
      <w:r w:rsidR="006228E1">
        <w:t>individuals with disa</w:t>
      </w:r>
      <w:r w:rsidR="00EF2722">
        <w:t xml:space="preserve">bilities, to feel welcomed and accepted. </w:t>
      </w:r>
    </w:p>
    <w:p w:rsidR="00D51355" w:rsidRDefault="00E32F1C" w:rsidP="004D5909">
      <w:pPr>
        <w:widowControl w:val="0"/>
        <w:autoSpaceDE w:val="0"/>
        <w:autoSpaceDN w:val="0"/>
        <w:adjustRightInd w:val="0"/>
      </w:pPr>
      <w:r>
        <w:t xml:space="preserve">We will offer </w:t>
      </w:r>
      <w:r w:rsidR="00D51355">
        <w:t xml:space="preserve">individual </w:t>
      </w:r>
      <w:r w:rsidR="00B75B5E">
        <w:t>interview</w:t>
      </w:r>
      <w:r>
        <w:t>s</w:t>
      </w:r>
      <w:r w:rsidR="005D4596">
        <w:t xml:space="preserve"> to participants</w:t>
      </w:r>
      <w:r w:rsidR="004D5909">
        <w:t xml:space="preserve"> who </w:t>
      </w:r>
      <w:r w:rsidR="005B7C2D">
        <w:t>may find it difficult to have a sense of comfort and trust in a group setting or who wish t</w:t>
      </w:r>
      <w:r w:rsidR="004D5909">
        <w:t>o share their views honestly without self-censorship.  Interviews</w:t>
      </w:r>
      <w:r w:rsidR="005B7C2D">
        <w:t xml:space="preserve"> also give participants an option</w:t>
      </w:r>
      <w:r w:rsidR="004D5909">
        <w:t xml:space="preserve"> to participate if they have scheduling conflicts with the focus group.  </w:t>
      </w:r>
      <w:r w:rsidR="00211956">
        <w:t>T</w:t>
      </w:r>
      <w:r w:rsidR="00C1064F">
        <w:t xml:space="preserve">he focus groups and interviews will be designed </w:t>
      </w:r>
      <w:r w:rsidR="00211956">
        <w:t xml:space="preserve">and scheduled </w:t>
      </w:r>
      <w:r w:rsidR="008C6215">
        <w:t>with considerations for acc</w:t>
      </w:r>
      <w:r w:rsidR="00C1064F">
        <w:t>essi</w:t>
      </w:r>
      <w:r w:rsidR="003727FF">
        <w:t xml:space="preserve">bility issues, time constraints, </w:t>
      </w:r>
      <w:r w:rsidR="00C1064F">
        <w:t xml:space="preserve">confidentiality </w:t>
      </w:r>
      <w:r w:rsidR="003727FF">
        <w:t>and trauma-informed con</w:t>
      </w:r>
      <w:r w:rsidR="00C1064F">
        <w:t xml:space="preserve">siderations.  </w:t>
      </w:r>
    </w:p>
    <w:p w:rsidR="00625ACD" w:rsidRDefault="00B1758A" w:rsidP="006C1D11">
      <w:r>
        <w:lastRenderedPageBreak/>
        <w:t>(4</w:t>
      </w:r>
      <w:r w:rsidR="005646E7">
        <w:t>) Staff</w:t>
      </w:r>
      <w:r w:rsidR="00FA1D86">
        <w:rPr>
          <w:i/>
        </w:rPr>
        <w:t>Needs Survey</w:t>
      </w:r>
      <w:r w:rsidR="00E604F2" w:rsidRPr="0095574F">
        <w:rPr>
          <w:i/>
        </w:rPr>
        <w:t>.</w:t>
      </w:r>
      <w:r w:rsidR="00E604F2">
        <w:t>We</w:t>
      </w:r>
      <w:r w:rsidR="00DA10BC">
        <w:t xml:space="preserve"> know from the </w:t>
      </w:r>
      <w:r w:rsidR="00542FAA">
        <w:t xml:space="preserve">performance indicators that staff training should be given annually in several disability-aware, trauma-informed areas.  However we have no idea of the perceived need for such training among </w:t>
      </w:r>
      <w:r w:rsidR="007F0302">
        <w:t xml:space="preserve">our </w:t>
      </w:r>
      <w:r w:rsidR="00542FAA">
        <w:t>staff.  Therefore, o</w:t>
      </w:r>
      <w:r w:rsidR="00702C08">
        <w:t xml:space="preserve">ur collaboration will </w:t>
      </w:r>
      <w:r w:rsidR="003718AC">
        <w:t>survey</w:t>
      </w:r>
      <w:r w:rsidR="00653A1F">
        <w:t xml:space="preserve"> the approximately </w:t>
      </w:r>
      <w:r w:rsidR="005D2BF3">
        <w:t>35</w:t>
      </w:r>
      <w:r w:rsidR="007F0302">
        <w:t xml:space="preserve"> employees, interns, and volunteers who serve in our </w:t>
      </w:r>
      <w:r w:rsidR="00E604F2">
        <w:t>organizations to</w:t>
      </w:r>
      <w:r w:rsidR="00601D0D">
        <w:t xml:space="preserve"> gather quantitative </w:t>
      </w:r>
      <w:r w:rsidR="00542FAA">
        <w:t xml:space="preserve">data on their </w:t>
      </w:r>
      <w:r w:rsidR="005D4596">
        <w:t>perceived need</w:t>
      </w:r>
      <w:r w:rsidR="00542FAA">
        <w:t>s</w:t>
      </w:r>
      <w:r w:rsidR="005D4596">
        <w:t xml:space="preserve"> for additional training in a variety of </w:t>
      </w:r>
      <w:r w:rsidR="00542FAA">
        <w:t xml:space="preserve">service </w:t>
      </w:r>
      <w:r w:rsidR="005D4596">
        <w:t>areas</w:t>
      </w:r>
      <w:r w:rsidR="008B3F58">
        <w:t xml:space="preserve">.  </w:t>
      </w:r>
      <w:r w:rsidR="00EF2722">
        <w:t>A</w:t>
      </w:r>
      <w:r w:rsidR="00395929">
        <w:t xml:space="preserve"> survey will ensure the opinions</w:t>
      </w:r>
      <w:r w:rsidR="00EF2722">
        <w:t xml:space="preserve"> of all direct service and office staff</w:t>
      </w:r>
      <w:r w:rsidR="00395929">
        <w:t xml:space="preserve"> of dRC and RCC</w:t>
      </w:r>
      <w:r w:rsidR="00EF2722">
        <w:t xml:space="preserve"> receive adequate representation.  These data should allow us </w:t>
      </w:r>
      <w:r w:rsidR="00395929">
        <w:t xml:space="preserve">design more effective training since it will help us </w:t>
      </w:r>
      <w:r w:rsidR="00EF2722">
        <w:t>advertise, priori</w:t>
      </w:r>
      <w:r w:rsidR="00395929">
        <w:t xml:space="preserve">tize, and sequence training topics </w:t>
      </w:r>
      <w:r w:rsidR="00EF2722">
        <w:t xml:space="preserve">to match perceived needs. </w:t>
      </w:r>
    </w:p>
    <w:p w:rsidR="00A46F8C" w:rsidRPr="00A46F8C" w:rsidRDefault="00FA1D86" w:rsidP="00A46F8C">
      <w:pPr>
        <w:widowControl w:val="0"/>
        <w:autoSpaceDE w:val="0"/>
        <w:autoSpaceDN w:val="0"/>
        <w:adjustRightInd w:val="0"/>
      </w:pPr>
      <w:r>
        <w:rPr>
          <w:i/>
        </w:rPr>
        <w:t xml:space="preserve">(5)  Board of Directors Interests </w:t>
      </w:r>
      <w:r w:rsidRPr="0095574F">
        <w:rPr>
          <w:i/>
        </w:rPr>
        <w:t>Surveys</w:t>
      </w:r>
      <w:r>
        <w:rPr>
          <w:i/>
        </w:rPr>
        <w:t xml:space="preserve">. </w:t>
      </w:r>
      <w:r w:rsidR="005D2BF3">
        <w:t xml:space="preserve">In addition, </w:t>
      </w:r>
      <w:r w:rsidR="00601D0D">
        <w:t xml:space="preserve">we will survey </w:t>
      </w:r>
      <w:r w:rsidR="005D2BF3">
        <w:t xml:space="preserve">the </w:t>
      </w:r>
      <w:r w:rsidR="006C1D11">
        <w:t xml:space="preserve">dRC </w:t>
      </w:r>
      <w:r w:rsidR="005D2BF3">
        <w:t>Board of Directors</w:t>
      </w:r>
      <w:r w:rsidR="00601D0D">
        <w:t xml:space="preserve"> who have</w:t>
      </w:r>
      <w:r>
        <w:t xml:space="preserve"> expressed</w:t>
      </w:r>
      <w:r w:rsidR="006C1D11">
        <w:t xml:space="preserve"> an interest in learn</w:t>
      </w:r>
      <w:r w:rsidR="00601D0D">
        <w:t xml:space="preserve">ing more about </w:t>
      </w:r>
      <w:r w:rsidR="00395929">
        <w:t xml:space="preserve">how to provide safe, trauma-informed services to </w:t>
      </w:r>
      <w:r w:rsidR="006C1D11">
        <w:t xml:space="preserve">individuals with disabilities who are victims of sexual assault.  </w:t>
      </w:r>
      <w:r>
        <w:t xml:space="preserve">It is important </w:t>
      </w:r>
      <w:r w:rsidR="00A46F8C">
        <w:t>we do this since t</w:t>
      </w:r>
      <w:r w:rsidR="00A46F8C" w:rsidRPr="00A46F8C">
        <w:t xml:space="preserve">his </w:t>
      </w:r>
      <w:r w:rsidR="00E604F2" w:rsidRPr="00A46F8C">
        <w:t>group has</w:t>
      </w:r>
      <w:r w:rsidR="00A46F8C" w:rsidRPr="00A46F8C">
        <w:t xml:space="preserve">organizational </w:t>
      </w:r>
      <w:r w:rsidR="00E604F2" w:rsidRPr="00A46F8C">
        <w:t>oversight, a</w:t>
      </w:r>
      <w:r w:rsidR="00A46F8C" w:rsidRPr="00A46F8C">
        <w:t>global perspective on the community, and decision</w:t>
      </w:r>
      <w:r w:rsidR="00A46F8C">
        <w:t>-</w:t>
      </w:r>
      <w:r w:rsidR="00A46F8C" w:rsidRPr="00A46F8C">
        <w:t>making power over strategic planning.</w:t>
      </w:r>
      <w:r w:rsidR="00333B1B">
        <w:t xml:space="preserve">  The surveys should increase their involvement in the grant’s objectives.  </w:t>
      </w:r>
      <w:r w:rsidR="00395929">
        <w:t xml:space="preserve">We declined to survey the Board of Directors of the entire Coastal Horizons organization since they are outside of the scope of this grant.  </w:t>
      </w:r>
    </w:p>
    <w:p w:rsidR="007975D3" w:rsidRPr="006C1D11" w:rsidRDefault="005D4596" w:rsidP="006C1D11">
      <w:r w:rsidRPr="008A34DC">
        <w:t>We will u</w:t>
      </w:r>
      <w:r w:rsidR="00702C08" w:rsidRPr="008A34DC">
        <w:t xml:space="preserve">se </w:t>
      </w:r>
      <w:r w:rsidR="00395929">
        <w:t xml:space="preserve">SurveyMonkey, a web-based instrument, </w:t>
      </w:r>
      <w:r w:rsidR="00702C08" w:rsidRPr="008A34DC">
        <w:t>as a</w:t>
      </w:r>
      <w:r w:rsidR="003718AC" w:rsidRPr="008A34DC">
        <w:t xml:space="preserve"> development</w:t>
      </w:r>
      <w:r w:rsidRPr="008A34DC">
        <w:t xml:space="preserve"> and administration</w:t>
      </w:r>
      <w:r w:rsidR="00702C08" w:rsidRPr="008A34DC">
        <w:t xml:space="preserve"> tool</w:t>
      </w:r>
      <w:r w:rsidR="008A34DC" w:rsidRPr="008A34DC">
        <w:t xml:space="preserve"> of the surveys.  The perceived need surveys for RCC and dRC staff are shown in Appendices XI</w:t>
      </w:r>
      <w:r w:rsidR="00DF5E1D">
        <w:t>I</w:t>
      </w:r>
      <w:r w:rsidR="008A34DC" w:rsidRPr="008A34DC">
        <w:t xml:space="preserve"> and XII</w:t>
      </w:r>
      <w:r w:rsidR="00DF5E1D">
        <w:t>I</w:t>
      </w:r>
      <w:r w:rsidR="008A34DC" w:rsidRPr="008A34DC">
        <w:t xml:space="preserve">.  The interest survey for the dRC Board of Directors is shown in Appendix </w:t>
      </w:r>
      <w:r w:rsidR="00DF5E1D">
        <w:t>XIV</w:t>
      </w:r>
      <w:r w:rsidR="006C1D11" w:rsidRPr="008A34DC">
        <w:t>.</w:t>
      </w:r>
    </w:p>
    <w:p w:rsidR="002B3D72" w:rsidRDefault="002B3D72" w:rsidP="0058586F">
      <w:pPr>
        <w:pStyle w:val="Heading2"/>
      </w:pPr>
      <w:bookmarkStart w:id="7" w:name="_Toc406158812"/>
      <w:r>
        <w:t>Kinds of Information Needed</w:t>
      </w:r>
      <w:bookmarkEnd w:id="7"/>
    </w:p>
    <w:p w:rsidR="002B3D72" w:rsidRPr="00CD29BD" w:rsidRDefault="002B3D72" w:rsidP="002B3D72">
      <w:r>
        <w:t xml:space="preserve">To </w:t>
      </w:r>
      <w:r w:rsidR="00BE202C">
        <w:t xml:space="preserve">learn more about what factors in our service environment </w:t>
      </w:r>
      <w:r w:rsidR="00A54A31">
        <w:t xml:space="preserve">will make it accessible and allow survivors with disabilities </w:t>
      </w:r>
      <w:r w:rsidR="00BE202C">
        <w:t>to feel safe</w:t>
      </w:r>
      <w:r w:rsidR="00A54A31">
        <w:t>, welcomed, and accepted, w</w:t>
      </w:r>
      <w:r>
        <w:t>e wi</w:t>
      </w:r>
      <w:r w:rsidR="008D15E7">
        <w:t xml:space="preserve">ll </w:t>
      </w:r>
      <w:r w:rsidR="005A7A33">
        <w:t xml:space="preserve">review our client surveys and </w:t>
      </w:r>
      <w:r w:rsidR="008D15E7">
        <w:t xml:space="preserve">gather information from </w:t>
      </w:r>
      <w:r w:rsidR="00E604F2">
        <w:t>our</w:t>
      </w:r>
      <w:r w:rsidR="005A4F4A">
        <w:t>clients in</w:t>
      </w:r>
      <w:r w:rsidR="005A7A33">
        <w:t xml:space="preserve"> focus groups and interviews </w:t>
      </w:r>
      <w:r w:rsidR="008D15E7">
        <w:t>about their experiences with orga</w:t>
      </w:r>
      <w:r w:rsidR="005A7A33">
        <w:t xml:space="preserve">nizations that served them as </w:t>
      </w:r>
      <w:r w:rsidR="008D15E7">
        <w:t>victim</w:t>
      </w:r>
      <w:r w:rsidR="005A7A33">
        <w:t>s of sexual assault or as</w:t>
      </w:r>
      <w:r w:rsidR="008D15E7">
        <w:t xml:space="preserve"> individual</w:t>
      </w:r>
      <w:r w:rsidR="005A7A33">
        <w:t>s</w:t>
      </w:r>
      <w:r w:rsidR="008D15E7">
        <w:t xml:space="preserve"> with disabilities. </w:t>
      </w:r>
      <w:r w:rsidR="00A54A31">
        <w:t xml:space="preserve">This  effort will include gathering information on barriers, level of staff engagement, intake procedures,  </w:t>
      </w:r>
      <w:r w:rsidR="001B7C59">
        <w:t xml:space="preserve">and the more difficult factors to quantify  including feelings of comfort, trust, confidentiality and acceptance.  We also will invite clients to share how trauma affects someone seeking services and what they envision a service agency to be like in their ideal world.  The focus group questions are shown in Appendices IV through VI.  </w:t>
      </w:r>
    </w:p>
    <w:p w:rsidR="00E6150C" w:rsidRDefault="005A7A33" w:rsidP="00E6150C">
      <w:pPr>
        <w:pStyle w:val="Heading2"/>
      </w:pPr>
      <w:bookmarkStart w:id="8" w:name="_Toc406158813"/>
      <w:r>
        <w:t>How this Information W</w:t>
      </w:r>
      <w:r w:rsidR="00E6150C">
        <w:t>ill be Used</w:t>
      </w:r>
      <w:bookmarkEnd w:id="8"/>
    </w:p>
    <w:p w:rsidR="00E6150C" w:rsidRDefault="00E6150C" w:rsidP="00E6150C">
      <w:pPr>
        <w:rPr>
          <w:rFonts w:eastAsia="Times New Roman"/>
        </w:rPr>
      </w:pPr>
      <w:r>
        <w:rPr>
          <w:rFonts w:eastAsia="Times New Roman"/>
        </w:rPr>
        <w:t>The information gathered in the focus groups is crucial for our collaboration to develop a needs assessment report and a strategic plan.  Focus group participants should give us important suggestions for serving clients at the intersection of sexual assault and disability.  The</w:t>
      </w:r>
      <w:r w:rsidR="00F75142">
        <w:rPr>
          <w:rFonts w:eastAsia="Times New Roman"/>
        </w:rPr>
        <w:t xml:space="preserve">se suggestions </w:t>
      </w:r>
      <w:r>
        <w:rPr>
          <w:rFonts w:eastAsia="Times New Roman"/>
        </w:rPr>
        <w:t>can be incorporated into our strate</w:t>
      </w:r>
      <w:r w:rsidR="005A381B">
        <w:rPr>
          <w:rFonts w:eastAsia="Times New Roman"/>
        </w:rPr>
        <w:t xml:space="preserve">gic plan for making our </w:t>
      </w:r>
      <w:r w:rsidR="005A4F4A">
        <w:rPr>
          <w:rFonts w:eastAsia="Times New Roman"/>
        </w:rPr>
        <w:t>service environment</w:t>
      </w:r>
      <w:r w:rsidR="005A381B">
        <w:rPr>
          <w:rFonts w:eastAsia="Times New Roman"/>
        </w:rPr>
        <w:t xml:space="preserve"> accessible and welcoming and where survivors with disabilities feel safe, comfortable and accepted. </w:t>
      </w:r>
    </w:p>
    <w:p w:rsidR="005A381B" w:rsidRDefault="005A381B">
      <w:pPr>
        <w:spacing w:before="120" w:after="120" w:line="276" w:lineRule="auto"/>
        <w:rPr>
          <w:rFonts w:eastAsiaTheme="majorEastAsia" w:cstheme="majorBidi"/>
          <w:b/>
          <w:bCs/>
          <w:color w:val="4F81BD" w:themeColor="accent1"/>
          <w:sz w:val="26"/>
          <w:szCs w:val="26"/>
        </w:rPr>
      </w:pPr>
      <w:r>
        <w:br w:type="page"/>
      </w:r>
    </w:p>
    <w:p w:rsidR="002B3D72" w:rsidRDefault="002B3D72" w:rsidP="002B3D72">
      <w:pPr>
        <w:pStyle w:val="Heading2"/>
      </w:pPr>
      <w:bookmarkStart w:id="9" w:name="_Toc406158814"/>
      <w:r>
        <w:lastRenderedPageBreak/>
        <w:t>Target Audience</w:t>
      </w:r>
      <w:bookmarkEnd w:id="9"/>
    </w:p>
    <w:p w:rsidR="008F3988" w:rsidRPr="008F3988" w:rsidRDefault="008F3988" w:rsidP="008F3988">
      <w:r w:rsidRPr="008F3988">
        <w:rPr>
          <w:i/>
        </w:rPr>
        <w:t xml:space="preserve">Survivors of Sexual </w:t>
      </w:r>
      <w:r w:rsidR="002E64EE">
        <w:rPr>
          <w:i/>
        </w:rPr>
        <w:t>Assault</w:t>
      </w:r>
      <w:r w:rsidR="00E604F2" w:rsidRPr="008F3988">
        <w:rPr>
          <w:i/>
        </w:rPr>
        <w:t>.</w:t>
      </w:r>
      <w:r w:rsidR="00E604F2" w:rsidRPr="008F3988">
        <w:t xml:space="preserve"> We</w:t>
      </w:r>
      <w:r w:rsidR="00273636">
        <w:t xml:space="preserve"> will recruit</w:t>
      </w:r>
      <w:r w:rsidRPr="008F3988">
        <w:t xml:space="preserve"> sexual </w:t>
      </w:r>
      <w:r w:rsidR="002E64EE">
        <w:t>assault</w:t>
      </w:r>
      <w:r w:rsidRPr="008F3988">
        <w:t xml:space="preserve"> survivors who are clients of </w:t>
      </w:r>
      <w:r>
        <w:t>RCC.  These individuals are the experts of their own experience and should be encouraged to represent their own needs.  It is cr</w:t>
      </w:r>
      <w:r w:rsidR="00F13313">
        <w:t xml:space="preserve">itical to gather information </w:t>
      </w:r>
      <w:r w:rsidR="00273636">
        <w:t xml:space="preserve">about </w:t>
      </w:r>
      <w:r w:rsidR="00F13313">
        <w:t xml:space="preserve">the </w:t>
      </w:r>
      <w:r w:rsidR="00273636">
        <w:t>experiences they ha</w:t>
      </w:r>
      <w:r w:rsidR="00F13313">
        <w:t>ve ha</w:t>
      </w:r>
      <w:r w:rsidR="00273636">
        <w:t xml:space="preserve">d at various service agencies </w:t>
      </w:r>
      <w:r w:rsidR="00F13313">
        <w:t xml:space="preserve">where they have disclosed or received services as survivors of sexual assault.  </w:t>
      </w:r>
      <w:r w:rsidR="00273636">
        <w:t xml:space="preserve">We </w:t>
      </w:r>
      <w:r w:rsidR="00CC6C2D">
        <w:t xml:space="preserve">also will seek </w:t>
      </w:r>
      <w:r w:rsidR="00506331">
        <w:t xml:space="preserve">their ideas for making RCC </w:t>
      </w:r>
      <w:r w:rsidR="00273636">
        <w:t xml:space="preserve">services </w:t>
      </w:r>
      <w:r w:rsidR="00CC6C2D">
        <w:t xml:space="preserve">more comfortable, welcoming, and effective.  </w:t>
      </w:r>
      <w:r>
        <w:t xml:space="preserve">We will recruit all </w:t>
      </w:r>
      <w:r w:rsidR="009E30DB">
        <w:t xml:space="preserve">RCC </w:t>
      </w:r>
      <w:r w:rsidR="00E73447">
        <w:t>client</w:t>
      </w:r>
      <w:r w:rsidR="009E30DB">
        <w:t>s</w:t>
      </w:r>
      <w:r w:rsidR="00E73447">
        <w:t xml:space="preserve"> 18 </w:t>
      </w:r>
      <w:r w:rsidR="009E30DB">
        <w:t xml:space="preserve">years and older </w:t>
      </w:r>
      <w:r>
        <w:t>except those who are in crisis</w:t>
      </w:r>
      <w:r w:rsidR="00506331">
        <w:t xml:space="preserve"> or who currently are receiving services at a </w:t>
      </w:r>
      <w:r w:rsidR="00F13313">
        <w:t xml:space="preserve">center for </w:t>
      </w:r>
      <w:r w:rsidR="00506331">
        <w:t>disabilities</w:t>
      </w:r>
      <w:r>
        <w:t xml:space="preserve">. </w:t>
      </w:r>
      <w:r w:rsidR="00F13313">
        <w:t xml:space="preserve">See Appendix IV for questions we will use in </w:t>
      </w:r>
      <w:r w:rsidR="00CC6C2D">
        <w:t>focus groups</w:t>
      </w:r>
      <w:r w:rsidR="00F13313">
        <w:t xml:space="preserve"> with survivors of sexual assault.</w:t>
      </w:r>
    </w:p>
    <w:p w:rsidR="00E73447" w:rsidRDefault="008F3988" w:rsidP="00E73447">
      <w:r w:rsidRPr="00E73447">
        <w:rPr>
          <w:i/>
        </w:rPr>
        <w:t xml:space="preserve">People with </w:t>
      </w:r>
      <w:r w:rsidR="00E604F2" w:rsidRPr="00E73447">
        <w:rPr>
          <w:i/>
        </w:rPr>
        <w:t>Disabilities.</w:t>
      </w:r>
      <w:r w:rsidR="00E604F2" w:rsidRPr="008F3988">
        <w:t xml:space="preserve"> We</w:t>
      </w:r>
      <w:r w:rsidRPr="008F3988">
        <w:t xml:space="preserve"> will </w:t>
      </w:r>
      <w:r>
        <w:t xml:space="preserve">recruit individuals </w:t>
      </w:r>
      <w:r w:rsidRPr="008F3988">
        <w:t>with disabilities who are clients of</w:t>
      </w:r>
      <w:r>
        <w:t xml:space="preserve"> the dRC.  </w:t>
      </w:r>
      <w:r w:rsidRPr="008F3988">
        <w:t>People with disabilities are vital to the needs assessment process</w:t>
      </w:r>
      <w:r w:rsidR="00555C37">
        <w:t xml:space="preserve"> since they are the experts of their own </w:t>
      </w:r>
      <w:r w:rsidR="00E604F2">
        <w:t>e</w:t>
      </w:r>
      <w:r w:rsidR="00E604F2" w:rsidRPr="008F3988">
        <w:t>xperience and</w:t>
      </w:r>
      <w:r w:rsidRPr="008F3988">
        <w:t xml:space="preserve"> have the power to represent their own needs and expectations. As </w:t>
      </w:r>
      <w:r w:rsidR="00E604F2" w:rsidRPr="008F3988">
        <w:t>a result</w:t>
      </w:r>
      <w:r w:rsidRPr="008F3988">
        <w:t>, it is imperative to ask them directly what their personal experiences</w:t>
      </w:r>
      <w:r w:rsidR="00E73447">
        <w:t xml:space="preserve"> have been </w:t>
      </w:r>
      <w:r w:rsidRPr="008F3988">
        <w:t xml:space="preserve">when receiving services </w:t>
      </w:r>
      <w:r w:rsidR="00E32FBC">
        <w:t xml:space="preserve">from various organizations and agencies in order </w:t>
      </w:r>
      <w:r w:rsidR="00555C37">
        <w:t>to make ou</w:t>
      </w:r>
      <w:r w:rsidRPr="008F3988">
        <w:t xml:space="preserve">r </w:t>
      </w:r>
      <w:r w:rsidR="00F13313">
        <w:t xml:space="preserve">collaboration </w:t>
      </w:r>
      <w:r w:rsidRPr="008F3988">
        <w:t xml:space="preserve">organizations </w:t>
      </w:r>
      <w:r w:rsidR="00E604F2" w:rsidRPr="008F3988">
        <w:t>more comfortable</w:t>
      </w:r>
      <w:r w:rsidRPr="008F3988">
        <w:t>, accessible,</w:t>
      </w:r>
      <w:r w:rsidR="00555C37">
        <w:t xml:space="preserve"> confidential</w:t>
      </w:r>
      <w:r w:rsidRPr="008F3988">
        <w:t xml:space="preserve"> and disability-aware. </w:t>
      </w:r>
      <w:r w:rsidR="00E32FBC">
        <w:t xml:space="preserve">We will recruit all dRC clients </w:t>
      </w:r>
      <w:r w:rsidR="00DA10BC" w:rsidRPr="003E65B0">
        <w:t xml:space="preserve">except those </w:t>
      </w:r>
      <w:r w:rsidR="00DD088B">
        <w:t xml:space="preserve">under the age of 18 or </w:t>
      </w:r>
      <w:r w:rsidR="00E32FBC">
        <w:t xml:space="preserve">who </w:t>
      </w:r>
      <w:r w:rsidR="00DA10BC" w:rsidRPr="003E65B0">
        <w:t>are receiving services from a sexu</w:t>
      </w:r>
      <w:r w:rsidR="00E32FBC">
        <w:t>al assault survivor agency.</w:t>
      </w:r>
      <w:r w:rsidR="008A34DC">
        <w:t xml:space="preserve">  See Appendices V </w:t>
      </w:r>
      <w:r w:rsidR="00CC6C2D">
        <w:t xml:space="preserve">and VI for questions we will use in focus groups with individuals having disabilities.  </w:t>
      </w:r>
    </w:p>
    <w:p w:rsidR="00CC6B6B" w:rsidRDefault="00CC6B6B" w:rsidP="005761BC">
      <w:pPr>
        <w:pStyle w:val="Heading2"/>
        <w:tabs>
          <w:tab w:val="center" w:pos="4680"/>
        </w:tabs>
      </w:pPr>
      <w:bookmarkStart w:id="10" w:name="_Toc406158815"/>
      <w:r>
        <w:t>Recruitment of Participants</w:t>
      </w:r>
      <w:bookmarkEnd w:id="10"/>
    </w:p>
    <w:p w:rsidR="000C2CDA" w:rsidRDefault="00DA10BC" w:rsidP="000C2CDA">
      <w:r>
        <w:rPr>
          <w:noProof/>
        </w:rPr>
        <w:drawing>
          <wp:anchor distT="0" distB="0" distL="114300" distR="114300" simplePos="0" relativeHeight="251641344" behindDoc="1" locked="0" layoutInCell="1" allowOverlap="1">
            <wp:simplePos x="0" y="0"/>
            <wp:positionH relativeFrom="column">
              <wp:posOffset>4307205</wp:posOffset>
            </wp:positionH>
            <wp:positionV relativeFrom="paragraph">
              <wp:posOffset>106045</wp:posOffset>
            </wp:positionV>
            <wp:extent cx="1809750" cy="1190625"/>
            <wp:effectExtent l="19050" t="0" r="0" b="0"/>
            <wp:wrapTight wrapText="bothSides">
              <wp:wrapPolygon edited="0">
                <wp:start x="455" y="0"/>
                <wp:lineTo x="-227" y="14515"/>
                <wp:lineTo x="455" y="21427"/>
                <wp:lineTo x="21600" y="21427"/>
                <wp:lineTo x="21600" y="11059"/>
                <wp:lineTo x="20918" y="0"/>
                <wp:lineTo x="455" y="0"/>
              </wp:wrapPolygon>
            </wp:wrapTight>
            <wp:docPr id="7" name="Picture 3" descr="C:\Users\Hal\AppData\Local\Microsoft\Windows\Temporary Internet Files\Content.IE5\H18D73SH\MC90029751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l\AppData\Local\Microsoft\Windows\Temporary Internet Files\Content.IE5\H18D73SH\MC900297511[1].wmf"/>
                    <pic:cNvPicPr>
                      <a:picLocks noChangeAspect="1" noChangeArrowheads="1"/>
                    </pic:cNvPicPr>
                  </pic:nvPicPr>
                  <pic:blipFill>
                    <a:blip r:embed="rId15"/>
                    <a:srcRect/>
                    <a:stretch>
                      <a:fillRect/>
                    </a:stretch>
                  </pic:blipFill>
                  <pic:spPr bwMode="auto">
                    <a:xfrm>
                      <a:off x="0" y="0"/>
                      <a:ext cx="1809750" cy="1190625"/>
                    </a:xfrm>
                    <a:prstGeom prst="rect">
                      <a:avLst/>
                    </a:prstGeom>
                    <a:noFill/>
                    <a:ln w="9525">
                      <a:noFill/>
                      <a:miter lim="800000"/>
                      <a:headEnd/>
                      <a:tailEnd/>
                    </a:ln>
                  </pic:spPr>
                </pic:pic>
              </a:graphicData>
            </a:graphic>
          </wp:anchor>
        </w:drawing>
      </w:r>
      <w:r w:rsidR="00DF277B">
        <w:t>The Project Director will req</w:t>
      </w:r>
      <w:r w:rsidR="005761BC">
        <w:t>uest the assistance</w:t>
      </w:r>
      <w:r w:rsidR="00E32F1C">
        <w:t xml:space="preserve"> of RCC advocates and therapists </w:t>
      </w:r>
      <w:r w:rsidR="00B04F28">
        <w:t>and dRC</w:t>
      </w:r>
      <w:r w:rsidR="005A4F4A">
        <w:t xml:space="preserve"> staff to be face</w:t>
      </w:r>
      <w:r w:rsidR="003C2C73">
        <w:t xml:space="preserve">-to-face </w:t>
      </w:r>
      <w:r w:rsidR="00B10447">
        <w:t xml:space="preserve">recruiters for </w:t>
      </w:r>
      <w:r w:rsidR="00731828">
        <w:t>participants in</w:t>
      </w:r>
      <w:r w:rsidR="00D51355">
        <w:t xml:space="preserve"> the focus groups.  During this process, </w:t>
      </w:r>
      <w:r w:rsidR="00B04F28">
        <w:t>staff personnel</w:t>
      </w:r>
      <w:r w:rsidR="00D51355">
        <w:t xml:space="preserve"> will </w:t>
      </w:r>
      <w:r w:rsidR="00E32F1C">
        <w:t xml:space="preserve">use a </w:t>
      </w:r>
      <w:r w:rsidR="006151DD">
        <w:t xml:space="preserve">recruitment </w:t>
      </w:r>
      <w:r w:rsidR="003C2C73">
        <w:t xml:space="preserve">guide </w:t>
      </w:r>
      <w:r w:rsidR="00E32F1C">
        <w:t xml:space="preserve">to </w:t>
      </w:r>
      <w:r w:rsidR="00DF277B">
        <w:t>explain the purpose</w:t>
      </w:r>
      <w:r w:rsidR="00CB3C37">
        <w:t xml:space="preserve"> of the </w:t>
      </w:r>
      <w:r w:rsidR="00D51355">
        <w:t xml:space="preserve">grant, </w:t>
      </w:r>
      <w:r w:rsidR="00CB3C37">
        <w:t>guidelines for participation, safet</w:t>
      </w:r>
      <w:r w:rsidR="003C2C73">
        <w:t xml:space="preserve">y and confidentiality precautions we will take, mandatory reporting requirements, </w:t>
      </w:r>
      <w:r w:rsidR="00D51355">
        <w:t xml:space="preserve">and </w:t>
      </w:r>
      <w:r w:rsidR="005761BC">
        <w:t>stipends involved with participation</w:t>
      </w:r>
      <w:r w:rsidR="00B10447">
        <w:t xml:space="preserve">.  </w:t>
      </w:r>
      <w:r w:rsidR="003C2C73">
        <w:t xml:space="preserve">Candidates will be recruited face-to-face </w:t>
      </w:r>
      <w:r w:rsidR="00E604F2">
        <w:t>preferably</w:t>
      </w:r>
      <w:r w:rsidR="003C2C73">
        <w:t xml:space="preserve"> during their regular appointments at RCC or dRC.  </w:t>
      </w:r>
      <w:r w:rsidR="0024468E">
        <w:t>Appendix I shows the recr</w:t>
      </w:r>
      <w:r w:rsidR="005E2096">
        <w:t>uitment guide</w:t>
      </w:r>
      <w:r w:rsidR="006151DD">
        <w:t xml:space="preserve"> for survivors, Appendix II for</w:t>
      </w:r>
      <w:r w:rsidR="0024468E">
        <w:t xml:space="preserve"> individuals with motor or sensory disabilities</w:t>
      </w:r>
      <w:r w:rsidR="006151DD">
        <w:t xml:space="preserve">, and Appendix III for </w:t>
      </w:r>
      <w:r w:rsidR="0024468E">
        <w:t xml:space="preserve">individuals with developmental delays.  </w:t>
      </w:r>
      <w:r w:rsidR="007363E9">
        <w:t xml:space="preserve">Recruiter training is described </w:t>
      </w:r>
      <w:r w:rsidR="00E14E0C">
        <w:t xml:space="preserve">below </w:t>
      </w:r>
      <w:r w:rsidR="007363E9">
        <w:t xml:space="preserve">under </w:t>
      </w:r>
      <w:r w:rsidR="007363E9" w:rsidRPr="007363E9">
        <w:rPr>
          <w:i/>
        </w:rPr>
        <w:t>Focus Group Staff Training</w:t>
      </w:r>
      <w:r w:rsidR="007363E9">
        <w:t>.</w:t>
      </w:r>
    </w:p>
    <w:p w:rsidR="0024468E" w:rsidRDefault="005E2096" w:rsidP="0024468E">
      <w:pPr>
        <w:pStyle w:val="Heading2"/>
      </w:pPr>
      <w:bookmarkStart w:id="11" w:name="_Toc406158816"/>
      <w:r>
        <w:t xml:space="preserve">RSVP </w:t>
      </w:r>
      <w:r w:rsidR="0024468E">
        <w:t xml:space="preserve">and </w:t>
      </w:r>
      <w:r w:rsidR="00C56AEC">
        <w:t xml:space="preserve">Meeting </w:t>
      </w:r>
      <w:r w:rsidR="0024468E">
        <w:t>Reminder Cards</w:t>
      </w:r>
      <w:bookmarkEnd w:id="11"/>
    </w:p>
    <w:p w:rsidR="0024468E" w:rsidRDefault="0041408F" w:rsidP="0024468E">
      <w:pPr>
        <w:spacing w:before="120" w:after="120" w:line="276" w:lineRule="auto"/>
      </w:pPr>
      <w:r>
        <w:t xml:space="preserve">A </w:t>
      </w:r>
      <w:r w:rsidR="00C44838">
        <w:t>recruiter will</w:t>
      </w:r>
      <w:r w:rsidR="003C2C73">
        <w:t xml:space="preserve"> have</w:t>
      </w:r>
      <w:r w:rsidR="0024468E">
        <w:t>individuals who wish</w:t>
      </w:r>
      <w:r w:rsidR="00E32F1C">
        <w:t xml:space="preserve"> to participate complete a</w:t>
      </w:r>
      <w:r w:rsidR="005E2096">
        <w:t xml:space="preserve">n RSVP card.  </w:t>
      </w:r>
      <w:r w:rsidR="0024468E">
        <w:t>The recruiter can help the participant complet</w:t>
      </w:r>
      <w:r w:rsidR="00E32F1C">
        <w:t>e t</w:t>
      </w:r>
      <w:r w:rsidR="005E2096">
        <w:t xml:space="preserve">he card as needed.  The RSVP </w:t>
      </w:r>
      <w:r w:rsidR="0024468E">
        <w:t>cards w</w:t>
      </w:r>
      <w:r w:rsidR="007363E9">
        <w:t xml:space="preserve">ill be collected from recruiters by the </w:t>
      </w:r>
      <w:r w:rsidR="005B1753">
        <w:t>Project Director</w:t>
      </w:r>
      <w:r w:rsidR="00C44838">
        <w:t xml:space="preserve">who will have responsibility for keeping them confidential and safe.  The RSVP cards will give him </w:t>
      </w:r>
      <w:r w:rsidR="00C43786">
        <w:t>a head count for each</w:t>
      </w:r>
      <w:r w:rsidR="0024468E">
        <w:t xml:space="preserve"> focus group along w</w:t>
      </w:r>
      <w:r w:rsidR="00C44838">
        <w:t>ith first names</w:t>
      </w:r>
      <w:r w:rsidR="00F13313">
        <w:t xml:space="preserve">, accommodation requests, and food/drink allergy information.  </w:t>
      </w:r>
      <w:r w:rsidR="005A7A33">
        <w:t>RSVP cards for each focus</w:t>
      </w:r>
      <w:r w:rsidR="00500C0A">
        <w:t xml:space="preserve"> group will be destroyed after that focus group </w:t>
      </w:r>
      <w:r w:rsidR="005A7A33">
        <w:t>end</w:t>
      </w:r>
      <w:r w:rsidR="00500C0A">
        <w:t>s.</w:t>
      </w:r>
      <w:r w:rsidR="0024468E">
        <w:t xml:space="preserve">A </w:t>
      </w:r>
      <w:r w:rsidR="00562CB4">
        <w:t>sample</w:t>
      </w:r>
      <w:r w:rsidR="00C44838">
        <w:t xml:space="preserve"> RSVP card</w:t>
      </w:r>
      <w:r w:rsidR="00562CB4">
        <w:t xml:space="preserve"> is shown </w:t>
      </w:r>
      <w:r w:rsidR="006151DD">
        <w:t>in Appendix VII.</w:t>
      </w:r>
    </w:p>
    <w:p w:rsidR="0024468E" w:rsidRDefault="00FD0771" w:rsidP="0024468E">
      <w:pPr>
        <w:spacing w:before="120" w:after="120" w:line="276" w:lineRule="auto"/>
        <w:rPr>
          <w:b/>
        </w:rPr>
      </w:pPr>
      <w:r>
        <w:lastRenderedPageBreak/>
        <w:t>If they wish, participants can</w:t>
      </w:r>
      <w:r w:rsidR="0024468E">
        <w:t xml:space="preserve"> ta</w:t>
      </w:r>
      <w:r>
        <w:t xml:space="preserve">ke a </w:t>
      </w:r>
      <w:r w:rsidR="00C56AEC">
        <w:t xml:space="preserve">Meeting Reminder Card </w:t>
      </w:r>
      <w:r w:rsidR="006151DD">
        <w:t>(Appendix VIII</w:t>
      </w:r>
      <w:r w:rsidR="00E604F2">
        <w:t>) with</w:t>
      </w:r>
      <w:r w:rsidR="0024468E">
        <w:t xml:space="preserve"> the date, time, and locatio</w:t>
      </w:r>
      <w:r>
        <w:t>n of the focus group/interview</w:t>
      </w:r>
      <w:r w:rsidR="005E2096">
        <w:t xml:space="preserve">.  </w:t>
      </w:r>
      <w:r w:rsidR="00500C0A">
        <w:t xml:space="preserve">If a participant </w:t>
      </w:r>
      <w:r w:rsidR="00C44838">
        <w:t>specifically asks for contact</w:t>
      </w:r>
      <w:r w:rsidR="00500C0A">
        <w:t xml:space="preserve"> information, an alternate card will have the </w:t>
      </w:r>
      <w:r w:rsidR="00F13313">
        <w:t xml:space="preserve">name and </w:t>
      </w:r>
      <w:r w:rsidR="00500C0A">
        <w:t>phone number of the Project Director.</w:t>
      </w:r>
    </w:p>
    <w:p w:rsidR="003F1B8E" w:rsidRDefault="003F1B8E" w:rsidP="003F1B8E">
      <w:pPr>
        <w:pStyle w:val="Heading2"/>
        <w:tabs>
          <w:tab w:val="center" w:pos="4680"/>
        </w:tabs>
      </w:pPr>
      <w:bookmarkStart w:id="12" w:name="_Toc406158817"/>
      <w:r>
        <w:t>Number of Focus Groups</w:t>
      </w:r>
      <w:bookmarkEnd w:id="12"/>
    </w:p>
    <w:p w:rsidR="009504BB" w:rsidRDefault="00C43786" w:rsidP="00DF277B">
      <w:r>
        <w:t xml:space="preserve">Our schedule of focus groups across our service area of </w:t>
      </w:r>
      <w:r w:rsidR="00FD0771">
        <w:t>New Hanover and Bruns</w:t>
      </w:r>
      <w:r>
        <w:t>wick Counties is shown below</w:t>
      </w:r>
      <w:r w:rsidR="009504BB">
        <w:t xml:space="preserve">.  </w:t>
      </w:r>
    </w:p>
    <w:tbl>
      <w:tblPr>
        <w:tblStyle w:val="TableGrid"/>
        <w:tblW w:w="9180" w:type="dxa"/>
        <w:tblInd w:w="108" w:type="dxa"/>
        <w:tblLook w:val="04A0"/>
      </w:tblPr>
      <w:tblGrid>
        <w:gridCol w:w="2819"/>
        <w:gridCol w:w="1319"/>
        <w:gridCol w:w="1370"/>
        <w:gridCol w:w="1843"/>
        <w:gridCol w:w="1829"/>
      </w:tblGrid>
      <w:tr w:rsidR="005620C4" w:rsidTr="005620C4">
        <w:tc>
          <w:tcPr>
            <w:tcW w:w="2838" w:type="dxa"/>
            <w:shd w:val="clear" w:color="auto" w:fill="00B050"/>
            <w:vAlign w:val="center"/>
          </w:tcPr>
          <w:p w:rsidR="005620C4" w:rsidRPr="00E6150C" w:rsidRDefault="005620C4" w:rsidP="00C43786">
            <w:pPr>
              <w:spacing w:before="0" w:after="0" w:line="264" w:lineRule="auto"/>
              <w:jc w:val="center"/>
              <w:rPr>
                <w:b/>
                <w:color w:val="FFFFFF" w:themeColor="background1"/>
              </w:rPr>
            </w:pPr>
            <w:r w:rsidRPr="00E6150C">
              <w:rPr>
                <w:b/>
                <w:color w:val="FFFFFF" w:themeColor="background1"/>
              </w:rPr>
              <w:t>Audience Type</w:t>
            </w:r>
          </w:p>
        </w:tc>
        <w:tc>
          <w:tcPr>
            <w:tcW w:w="1325" w:type="dxa"/>
            <w:shd w:val="clear" w:color="auto" w:fill="00B050"/>
            <w:vAlign w:val="center"/>
          </w:tcPr>
          <w:p w:rsidR="005620C4" w:rsidRPr="00E6150C" w:rsidRDefault="005620C4" w:rsidP="00C43786">
            <w:pPr>
              <w:spacing w:before="0" w:after="0" w:line="264" w:lineRule="auto"/>
              <w:jc w:val="center"/>
              <w:rPr>
                <w:b/>
                <w:color w:val="FFFFFF" w:themeColor="background1"/>
              </w:rPr>
            </w:pPr>
            <w:r w:rsidRPr="00E6150C">
              <w:rPr>
                <w:b/>
                <w:color w:val="FFFFFF" w:themeColor="background1"/>
              </w:rPr>
              <w:t>Source Agency</w:t>
            </w:r>
          </w:p>
        </w:tc>
        <w:tc>
          <w:tcPr>
            <w:tcW w:w="1325" w:type="dxa"/>
            <w:shd w:val="clear" w:color="auto" w:fill="00B050"/>
          </w:tcPr>
          <w:p w:rsidR="005620C4" w:rsidRPr="00E6150C" w:rsidRDefault="005620C4" w:rsidP="00C43786">
            <w:pPr>
              <w:spacing w:before="0" w:after="0" w:line="264" w:lineRule="auto"/>
              <w:jc w:val="center"/>
              <w:rPr>
                <w:b/>
                <w:color w:val="FFFFFF" w:themeColor="background1"/>
              </w:rPr>
            </w:pPr>
            <w:r w:rsidRPr="00E6150C">
              <w:rPr>
                <w:b/>
                <w:color w:val="FFFFFF" w:themeColor="background1"/>
              </w:rPr>
              <w:t>Facilitation Agency</w:t>
            </w:r>
          </w:p>
        </w:tc>
        <w:tc>
          <w:tcPr>
            <w:tcW w:w="1855" w:type="dxa"/>
            <w:shd w:val="clear" w:color="auto" w:fill="00B050"/>
            <w:vAlign w:val="center"/>
          </w:tcPr>
          <w:p w:rsidR="005620C4" w:rsidRPr="00E6150C" w:rsidRDefault="005620C4" w:rsidP="00C43786">
            <w:pPr>
              <w:spacing w:before="0" w:after="0" w:line="264" w:lineRule="auto"/>
              <w:jc w:val="center"/>
              <w:rPr>
                <w:b/>
                <w:color w:val="FFFFFF" w:themeColor="background1"/>
              </w:rPr>
            </w:pPr>
            <w:r w:rsidRPr="00E6150C">
              <w:rPr>
                <w:b/>
                <w:color w:val="FFFFFF" w:themeColor="background1"/>
              </w:rPr>
              <w:t xml:space="preserve">#of Groups in </w:t>
            </w:r>
            <w:r w:rsidRPr="00E6150C">
              <w:rPr>
                <w:b/>
                <w:color w:val="FFFFFF" w:themeColor="background1"/>
              </w:rPr>
              <w:br/>
              <w:t xml:space="preserve">New Hanover </w:t>
            </w:r>
          </w:p>
        </w:tc>
        <w:tc>
          <w:tcPr>
            <w:tcW w:w="1837" w:type="dxa"/>
            <w:shd w:val="clear" w:color="auto" w:fill="00B050"/>
            <w:vAlign w:val="center"/>
          </w:tcPr>
          <w:p w:rsidR="005620C4" w:rsidRPr="00E6150C" w:rsidRDefault="005620C4" w:rsidP="00C43786">
            <w:pPr>
              <w:spacing w:before="0" w:after="0" w:line="264" w:lineRule="auto"/>
              <w:jc w:val="center"/>
              <w:rPr>
                <w:b/>
                <w:color w:val="FFFFFF" w:themeColor="background1"/>
              </w:rPr>
            </w:pPr>
            <w:r w:rsidRPr="00E6150C">
              <w:rPr>
                <w:b/>
                <w:color w:val="FFFFFF" w:themeColor="background1"/>
              </w:rPr>
              <w:t xml:space="preserve"># of Groups in Brunswick </w:t>
            </w:r>
          </w:p>
        </w:tc>
      </w:tr>
      <w:tr w:rsidR="005620C4" w:rsidTr="005620C4">
        <w:tc>
          <w:tcPr>
            <w:tcW w:w="2838" w:type="dxa"/>
            <w:vAlign w:val="center"/>
          </w:tcPr>
          <w:p w:rsidR="005620C4" w:rsidRPr="005620C4" w:rsidRDefault="005620C4" w:rsidP="00C43786">
            <w:pPr>
              <w:spacing w:before="40" w:after="40" w:line="264" w:lineRule="auto"/>
              <w:jc w:val="center"/>
            </w:pPr>
            <w:r w:rsidRPr="005620C4">
              <w:t xml:space="preserve">Sexual </w:t>
            </w:r>
            <w:r w:rsidR="002E64EE">
              <w:t>Assault</w:t>
            </w:r>
            <w:r w:rsidRPr="005620C4">
              <w:t xml:space="preserve"> Survivors</w:t>
            </w:r>
          </w:p>
        </w:tc>
        <w:tc>
          <w:tcPr>
            <w:tcW w:w="1325" w:type="dxa"/>
            <w:vAlign w:val="center"/>
          </w:tcPr>
          <w:p w:rsidR="005620C4" w:rsidRPr="005620C4" w:rsidRDefault="005620C4" w:rsidP="00C43786">
            <w:pPr>
              <w:spacing w:before="40" w:after="40" w:line="264" w:lineRule="auto"/>
              <w:jc w:val="center"/>
            </w:pPr>
            <w:r w:rsidRPr="005620C4">
              <w:t>RCC</w:t>
            </w:r>
          </w:p>
        </w:tc>
        <w:tc>
          <w:tcPr>
            <w:tcW w:w="1325" w:type="dxa"/>
          </w:tcPr>
          <w:p w:rsidR="005620C4" w:rsidRPr="005620C4" w:rsidRDefault="005620C4" w:rsidP="00C43786">
            <w:pPr>
              <w:spacing w:before="40" w:after="40" w:line="264" w:lineRule="auto"/>
              <w:jc w:val="center"/>
            </w:pPr>
            <w:r>
              <w:t>dRC</w:t>
            </w:r>
          </w:p>
        </w:tc>
        <w:tc>
          <w:tcPr>
            <w:tcW w:w="1855" w:type="dxa"/>
            <w:vAlign w:val="center"/>
          </w:tcPr>
          <w:p w:rsidR="005620C4" w:rsidRPr="005620C4" w:rsidRDefault="005620C4" w:rsidP="00C43786">
            <w:pPr>
              <w:spacing w:before="40" w:after="40" w:line="264" w:lineRule="auto"/>
              <w:jc w:val="center"/>
            </w:pPr>
            <w:r w:rsidRPr="005620C4">
              <w:t>1</w:t>
            </w:r>
          </w:p>
        </w:tc>
        <w:tc>
          <w:tcPr>
            <w:tcW w:w="1837" w:type="dxa"/>
            <w:vAlign w:val="center"/>
          </w:tcPr>
          <w:p w:rsidR="005620C4" w:rsidRPr="005620C4" w:rsidRDefault="005620C4" w:rsidP="00C43786">
            <w:pPr>
              <w:spacing w:before="40" w:after="40" w:line="264" w:lineRule="auto"/>
              <w:jc w:val="center"/>
            </w:pPr>
            <w:r w:rsidRPr="005620C4">
              <w:t>1</w:t>
            </w:r>
          </w:p>
        </w:tc>
      </w:tr>
      <w:tr w:rsidR="005620C4" w:rsidTr="005620C4">
        <w:tc>
          <w:tcPr>
            <w:tcW w:w="2838" w:type="dxa"/>
            <w:vAlign w:val="center"/>
          </w:tcPr>
          <w:p w:rsidR="005620C4" w:rsidRPr="005620C4" w:rsidRDefault="005620C4" w:rsidP="00C43786">
            <w:pPr>
              <w:spacing w:before="40" w:after="40" w:line="264" w:lineRule="auto"/>
              <w:jc w:val="center"/>
            </w:pPr>
            <w:r w:rsidRPr="005620C4">
              <w:t>Individuals with Sensory/Motor Disabilities</w:t>
            </w:r>
          </w:p>
        </w:tc>
        <w:tc>
          <w:tcPr>
            <w:tcW w:w="1325" w:type="dxa"/>
            <w:vAlign w:val="center"/>
          </w:tcPr>
          <w:p w:rsidR="005620C4" w:rsidRPr="005620C4" w:rsidRDefault="005620C4" w:rsidP="00C43786">
            <w:pPr>
              <w:spacing w:before="40" w:after="40" w:line="264" w:lineRule="auto"/>
              <w:jc w:val="center"/>
            </w:pPr>
            <w:r w:rsidRPr="005620C4">
              <w:t>dRC</w:t>
            </w:r>
          </w:p>
        </w:tc>
        <w:tc>
          <w:tcPr>
            <w:tcW w:w="1325" w:type="dxa"/>
          </w:tcPr>
          <w:p w:rsidR="005620C4" w:rsidRPr="005620C4" w:rsidRDefault="005620C4" w:rsidP="00C43786">
            <w:pPr>
              <w:spacing w:before="40" w:after="40" w:line="264" w:lineRule="auto"/>
              <w:jc w:val="center"/>
            </w:pPr>
            <w:r>
              <w:t>RCC</w:t>
            </w:r>
          </w:p>
        </w:tc>
        <w:tc>
          <w:tcPr>
            <w:tcW w:w="1855" w:type="dxa"/>
            <w:vAlign w:val="center"/>
          </w:tcPr>
          <w:p w:rsidR="005620C4" w:rsidRPr="005620C4" w:rsidRDefault="005620C4" w:rsidP="00C43786">
            <w:pPr>
              <w:spacing w:before="40" w:after="40" w:line="264" w:lineRule="auto"/>
              <w:jc w:val="center"/>
            </w:pPr>
            <w:r w:rsidRPr="005620C4">
              <w:t>2</w:t>
            </w:r>
          </w:p>
        </w:tc>
        <w:tc>
          <w:tcPr>
            <w:tcW w:w="1837" w:type="dxa"/>
            <w:vAlign w:val="center"/>
          </w:tcPr>
          <w:p w:rsidR="005620C4" w:rsidRPr="005620C4" w:rsidRDefault="005620C4" w:rsidP="00C43786">
            <w:pPr>
              <w:spacing w:before="40" w:after="40" w:line="264" w:lineRule="auto"/>
              <w:jc w:val="center"/>
            </w:pPr>
            <w:r w:rsidRPr="005620C4">
              <w:t>0</w:t>
            </w:r>
          </w:p>
        </w:tc>
      </w:tr>
      <w:tr w:rsidR="005620C4" w:rsidTr="005620C4">
        <w:tc>
          <w:tcPr>
            <w:tcW w:w="2838" w:type="dxa"/>
            <w:vAlign w:val="center"/>
          </w:tcPr>
          <w:p w:rsidR="005620C4" w:rsidRPr="005620C4" w:rsidRDefault="005620C4" w:rsidP="00C43786">
            <w:pPr>
              <w:spacing w:before="40" w:after="40" w:line="264" w:lineRule="auto"/>
              <w:jc w:val="center"/>
            </w:pPr>
            <w:r w:rsidRPr="005620C4">
              <w:t>Individuals with Developmental Delays</w:t>
            </w:r>
          </w:p>
        </w:tc>
        <w:tc>
          <w:tcPr>
            <w:tcW w:w="1325" w:type="dxa"/>
            <w:vAlign w:val="center"/>
          </w:tcPr>
          <w:p w:rsidR="005620C4" w:rsidRPr="005620C4" w:rsidRDefault="005620C4" w:rsidP="00C43786">
            <w:pPr>
              <w:spacing w:before="40" w:after="40" w:line="264" w:lineRule="auto"/>
              <w:jc w:val="center"/>
            </w:pPr>
            <w:r w:rsidRPr="005620C4">
              <w:t>dRC</w:t>
            </w:r>
          </w:p>
        </w:tc>
        <w:tc>
          <w:tcPr>
            <w:tcW w:w="1325" w:type="dxa"/>
          </w:tcPr>
          <w:p w:rsidR="005620C4" w:rsidRPr="005620C4" w:rsidRDefault="005620C4" w:rsidP="00C43786">
            <w:pPr>
              <w:spacing w:before="40" w:after="40" w:line="264" w:lineRule="auto"/>
              <w:jc w:val="center"/>
            </w:pPr>
            <w:r>
              <w:t>RCC</w:t>
            </w:r>
          </w:p>
        </w:tc>
        <w:tc>
          <w:tcPr>
            <w:tcW w:w="1855" w:type="dxa"/>
            <w:vAlign w:val="center"/>
          </w:tcPr>
          <w:p w:rsidR="005620C4" w:rsidRPr="005620C4" w:rsidRDefault="005620C4" w:rsidP="00C43786">
            <w:pPr>
              <w:spacing w:before="40" w:after="40" w:line="264" w:lineRule="auto"/>
              <w:jc w:val="center"/>
            </w:pPr>
            <w:r w:rsidRPr="005620C4">
              <w:t xml:space="preserve">2 </w:t>
            </w:r>
          </w:p>
        </w:tc>
        <w:tc>
          <w:tcPr>
            <w:tcW w:w="1837" w:type="dxa"/>
            <w:vAlign w:val="center"/>
          </w:tcPr>
          <w:p w:rsidR="005620C4" w:rsidRPr="005620C4" w:rsidRDefault="005620C4" w:rsidP="00C43786">
            <w:pPr>
              <w:spacing w:before="40" w:after="40" w:line="264" w:lineRule="auto"/>
              <w:jc w:val="center"/>
            </w:pPr>
            <w:r w:rsidRPr="005620C4">
              <w:t>0</w:t>
            </w:r>
          </w:p>
        </w:tc>
      </w:tr>
    </w:tbl>
    <w:p w:rsidR="00DF277B" w:rsidRDefault="00C44838" w:rsidP="00D10449">
      <w:pPr>
        <w:spacing w:before="240"/>
      </w:pPr>
      <w:r>
        <w:t xml:space="preserve">The dRC has no facility in Brunswick County so their Wilmington office in New Hanover will host all focus groups for individuals with disabilities.  </w:t>
      </w:r>
      <w:r w:rsidR="00C43786">
        <w:t xml:space="preserve">To ensure active participation of all members, </w:t>
      </w:r>
      <w:r w:rsidR="003E13B0">
        <w:t xml:space="preserve">focus groups will be restricted to 8 participants or less.  </w:t>
      </w:r>
      <w:r w:rsidR="00B206D1">
        <w:t>If mor</w:t>
      </w:r>
      <w:r w:rsidR="00D10449">
        <w:t>e than eight</w:t>
      </w:r>
      <w:r w:rsidR="003E13B0">
        <w:t xml:space="preserve"> are recruited from a specific audience</w:t>
      </w:r>
      <w:r w:rsidR="003F1B8E">
        <w:t xml:space="preserve"> then an additional focus group w</w:t>
      </w:r>
      <w:r w:rsidR="00FD0771">
        <w:t>i</w:t>
      </w:r>
      <w:r w:rsidR="00D10449">
        <w:t xml:space="preserve">ll be conducted for that </w:t>
      </w:r>
      <w:r w:rsidR="00FD0771">
        <w:t xml:space="preserve">audience.  </w:t>
      </w:r>
      <w:r w:rsidR="00DF277B">
        <w:t xml:space="preserve">Individual interviews will be available upon request or if there is a conflict with the scheduled focus group. </w:t>
      </w:r>
    </w:p>
    <w:p w:rsidR="00333B1B" w:rsidRDefault="003E13B0" w:rsidP="003E13B0">
      <w:r>
        <w:t xml:space="preserve">Staff </w:t>
      </w:r>
      <w:r w:rsidR="00F75142">
        <w:t xml:space="preserve">and Board of Directors </w:t>
      </w:r>
      <w:r>
        <w:t xml:space="preserve">surveys will be administered online to </w:t>
      </w:r>
      <w:r w:rsidR="00DD088B">
        <w:t xml:space="preserve">the following organizational personnel of RCC and dRC </w:t>
      </w:r>
      <w:r>
        <w:t>us</w:t>
      </w:r>
      <w:r w:rsidR="00DD088B">
        <w:t xml:space="preserve">ing the SurveyMonkey program. </w:t>
      </w:r>
    </w:p>
    <w:tbl>
      <w:tblPr>
        <w:tblStyle w:val="TableGrid"/>
        <w:tblW w:w="7650" w:type="dxa"/>
        <w:tblInd w:w="1008" w:type="dxa"/>
        <w:tblLook w:val="04A0"/>
      </w:tblPr>
      <w:tblGrid>
        <w:gridCol w:w="5040"/>
        <w:gridCol w:w="1530"/>
        <w:gridCol w:w="1080"/>
      </w:tblGrid>
      <w:tr w:rsidR="003E13B0" w:rsidTr="00DD088B">
        <w:tc>
          <w:tcPr>
            <w:tcW w:w="5040" w:type="dxa"/>
            <w:shd w:val="clear" w:color="auto" w:fill="00B050"/>
            <w:vAlign w:val="center"/>
          </w:tcPr>
          <w:p w:rsidR="003E13B0" w:rsidRPr="00E6150C" w:rsidRDefault="003E13B0" w:rsidP="00194753">
            <w:pPr>
              <w:spacing w:before="0" w:after="0" w:line="264" w:lineRule="auto"/>
              <w:jc w:val="center"/>
              <w:rPr>
                <w:b/>
                <w:color w:val="FFFFFF" w:themeColor="background1"/>
              </w:rPr>
            </w:pPr>
            <w:r w:rsidRPr="00E6150C">
              <w:rPr>
                <w:b/>
                <w:color w:val="FFFFFF" w:themeColor="background1"/>
              </w:rPr>
              <w:t>Audience Type</w:t>
            </w:r>
          </w:p>
        </w:tc>
        <w:tc>
          <w:tcPr>
            <w:tcW w:w="1530" w:type="dxa"/>
            <w:shd w:val="clear" w:color="auto" w:fill="00B050"/>
            <w:vAlign w:val="center"/>
          </w:tcPr>
          <w:p w:rsidR="003E13B0" w:rsidRPr="00E6150C" w:rsidRDefault="003E13B0" w:rsidP="00194753">
            <w:pPr>
              <w:spacing w:before="0" w:after="0" w:line="264" w:lineRule="auto"/>
              <w:jc w:val="center"/>
              <w:rPr>
                <w:b/>
                <w:color w:val="FFFFFF" w:themeColor="background1"/>
              </w:rPr>
            </w:pPr>
            <w:r w:rsidRPr="00E6150C">
              <w:rPr>
                <w:b/>
                <w:color w:val="FFFFFF" w:themeColor="background1"/>
              </w:rPr>
              <w:t>RCC</w:t>
            </w:r>
          </w:p>
        </w:tc>
        <w:tc>
          <w:tcPr>
            <w:tcW w:w="1080" w:type="dxa"/>
            <w:shd w:val="clear" w:color="auto" w:fill="00B050"/>
            <w:vAlign w:val="center"/>
          </w:tcPr>
          <w:p w:rsidR="003E13B0" w:rsidRPr="00E6150C" w:rsidRDefault="003E13B0" w:rsidP="00194753">
            <w:pPr>
              <w:spacing w:before="0" w:after="0" w:line="264" w:lineRule="auto"/>
              <w:jc w:val="center"/>
              <w:rPr>
                <w:b/>
                <w:color w:val="FFFFFF" w:themeColor="background1"/>
              </w:rPr>
            </w:pPr>
            <w:r w:rsidRPr="00E6150C">
              <w:rPr>
                <w:b/>
                <w:color w:val="FFFFFF" w:themeColor="background1"/>
              </w:rPr>
              <w:t>dRC</w:t>
            </w:r>
          </w:p>
        </w:tc>
      </w:tr>
      <w:tr w:rsidR="003E13B0" w:rsidTr="00DD088B">
        <w:tc>
          <w:tcPr>
            <w:tcW w:w="5040" w:type="dxa"/>
            <w:vAlign w:val="center"/>
          </w:tcPr>
          <w:p w:rsidR="003E13B0" w:rsidRPr="005620C4" w:rsidRDefault="003E13B0" w:rsidP="00194753">
            <w:pPr>
              <w:spacing w:before="40" w:after="40" w:line="264" w:lineRule="auto"/>
              <w:jc w:val="center"/>
            </w:pPr>
            <w:r w:rsidRPr="005620C4">
              <w:t>Direct service (employees, interns, volunteers</w:t>
            </w:r>
            <w:r w:rsidR="00772857" w:rsidRPr="005620C4">
              <w:t>)</w:t>
            </w:r>
          </w:p>
        </w:tc>
        <w:tc>
          <w:tcPr>
            <w:tcW w:w="1530" w:type="dxa"/>
            <w:vAlign w:val="center"/>
          </w:tcPr>
          <w:p w:rsidR="003E13B0" w:rsidRPr="005620C4" w:rsidRDefault="00D74C0A" w:rsidP="00194753">
            <w:pPr>
              <w:spacing w:before="40" w:after="40" w:line="264" w:lineRule="auto"/>
              <w:jc w:val="center"/>
            </w:pPr>
            <w:r w:rsidRPr="005620C4">
              <w:t>∿</w:t>
            </w:r>
            <w:r w:rsidR="005620C4">
              <w:t>20</w:t>
            </w:r>
          </w:p>
        </w:tc>
        <w:tc>
          <w:tcPr>
            <w:tcW w:w="1080" w:type="dxa"/>
            <w:vAlign w:val="center"/>
          </w:tcPr>
          <w:p w:rsidR="003E13B0" w:rsidRPr="005620C4" w:rsidRDefault="00772857" w:rsidP="00194753">
            <w:pPr>
              <w:spacing w:before="40" w:after="40" w:line="264" w:lineRule="auto"/>
              <w:jc w:val="center"/>
            </w:pPr>
            <w:r w:rsidRPr="005620C4">
              <w:t>∿</w:t>
            </w:r>
            <w:r w:rsidR="009D0BBE" w:rsidRPr="005620C4">
              <w:t>6</w:t>
            </w:r>
          </w:p>
        </w:tc>
      </w:tr>
      <w:tr w:rsidR="003E13B0" w:rsidTr="00DD088B">
        <w:tc>
          <w:tcPr>
            <w:tcW w:w="5040" w:type="dxa"/>
            <w:vAlign w:val="center"/>
          </w:tcPr>
          <w:p w:rsidR="003E13B0" w:rsidRPr="005620C4" w:rsidRDefault="003E13B0" w:rsidP="00194753">
            <w:pPr>
              <w:spacing w:before="40" w:after="40" w:line="264" w:lineRule="auto"/>
              <w:jc w:val="center"/>
            </w:pPr>
            <w:r w:rsidRPr="005620C4">
              <w:t>Office staff</w:t>
            </w:r>
          </w:p>
        </w:tc>
        <w:tc>
          <w:tcPr>
            <w:tcW w:w="1530" w:type="dxa"/>
            <w:vAlign w:val="center"/>
          </w:tcPr>
          <w:p w:rsidR="003E13B0" w:rsidRPr="005620C4" w:rsidRDefault="005620C4" w:rsidP="00194753">
            <w:pPr>
              <w:spacing w:before="40" w:after="40" w:line="264" w:lineRule="auto"/>
              <w:jc w:val="center"/>
            </w:pPr>
            <w:r>
              <w:t>n/a</w:t>
            </w:r>
          </w:p>
        </w:tc>
        <w:tc>
          <w:tcPr>
            <w:tcW w:w="1080" w:type="dxa"/>
            <w:vAlign w:val="center"/>
          </w:tcPr>
          <w:p w:rsidR="003E13B0" w:rsidRPr="005620C4" w:rsidRDefault="00772857" w:rsidP="00194753">
            <w:pPr>
              <w:spacing w:before="40" w:after="40" w:line="264" w:lineRule="auto"/>
              <w:jc w:val="center"/>
            </w:pPr>
            <w:r w:rsidRPr="005620C4">
              <w:t>∿</w:t>
            </w:r>
            <w:r w:rsidR="009D0BBE" w:rsidRPr="005620C4">
              <w:t>3</w:t>
            </w:r>
          </w:p>
        </w:tc>
      </w:tr>
      <w:tr w:rsidR="003E13B0" w:rsidTr="00DD088B">
        <w:tc>
          <w:tcPr>
            <w:tcW w:w="5040" w:type="dxa"/>
            <w:vAlign w:val="center"/>
          </w:tcPr>
          <w:p w:rsidR="003E13B0" w:rsidRPr="005620C4" w:rsidRDefault="009D0BBE" w:rsidP="00194753">
            <w:pPr>
              <w:spacing w:before="40" w:after="40" w:line="264" w:lineRule="auto"/>
              <w:jc w:val="center"/>
            </w:pPr>
            <w:r w:rsidRPr="005620C4">
              <w:t>dRC Board of Directors</w:t>
            </w:r>
          </w:p>
        </w:tc>
        <w:tc>
          <w:tcPr>
            <w:tcW w:w="1530" w:type="dxa"/>
            <w:vAlign w:val="center"/>
          </w:tcPr>
          <w:p w:rsidR="003E13B0" w:rsidRPr="005620C4" w:rsidRDefault="005620C4" w:rsidP="00194753">
            <w:pPr>
              <w:spacing w:before="40" w:after="40" w:line="264" w:lineRule="auto"/>
              <w:jc w:val="center"/>
            </w:pPr>
            <w:r>
              <w:t>0</w:t>
            </w:r>
          </w:p>
        </w:tc>
        <w:tc>
          <w:tcPr>
            <w:tcW w:w="1080" w:type="dxa"/>
            <w:vAlign w:val="center"/>
          </w:tcPr>
          <w:p w:rsidR="003E13B0" w:rsidRPr="005620C4" w:rsidRDefault="00772857" w:rsidP="00194753">
            <w:pPr>
              <w:spacing w:before="40" w:after="40" w:line="264" w:lineRule="auto"/>
              <w:jc w:val="center"/>
            </w:pPr>
            <w:r w:rsidRPr="005620C4">
              <w:t>∿</w:t>
            </w:r>
            <w:r w:rsidR="009D0BBE" w:rsidRPr="005620C4">
              <w:t>8</w:t>
            </w:r>
          </w:p>
        </w:tc>
      </w:tr>
    </w:tbl>
    <w:p w:rsidR="00396642" w:rsidRDefault="00396642" w:rsidP="00F75142">
      <w:pPr>
        <w:pStyle w:val="Heading2"/>
        <w:spacing w:before="360"/>
      </w:pPr>
      <w:bookmarkStart w:id="13" w:name="_Toc406158818"/>
      <w:r>
        <w:t>Places and Times</w:t>
      </w:r>
      <w:r w:rsidR="005A7486">
        <w:t xml:space="preserve"> for Focus Groups</w:t>
      </w:r>
      <w:bookmarkEnd w:id="13"/>
    </w:p>
    <w:p w:rsidR="002D0F26" w:rsidRPr="00CD29BD" w:rsidRDefault="00F75142" w:rsidP="002D0F26">
      <w:r>
        <w:rPr>
          <w:noProof/>
        </w:rPr>
        <w:drawing>
          <wp:anchor distT="0" distB="0" distL="114300" distR="114300" simplePos="0" relativeHeight="251649536" behindDoc="1" locked="0" layoutInCell="1" allowOverlap="1">
            <wp:simplePos x="0" y="0"/>
            <wp:positionH relativeFrom="column">
              <wp:posOffset>4894580</wp:posOffset>
            </wp:positionH>
            <wp:positionV relativeFrom="paragraph">
              <wp:posOffset>-2540</wp:posOffset>
            </wp:positionV>
            <wp:extent cx="1295400" cy="1270000"/>
            <wp:effectExtent l="0" t="0" r="0" b="0"/>
            <wp:wrapTight wrapText="bothSides">
              <wp:wrapPolygon edited="0">
                <wp:start x="9529" y="0"/>
                <wp:lineTo x="4447" y="1620"/>
                <wp:lineTo x="4765" y="5184"/>
                <wp:lineTo x="318" y="6156"/>
                <wp:lineTo x="0" y="8424"/>
                <wp:lineTo x="2541" y="10368"/>
                <wp:lineTo x="0" y="11340"/>
                <wp:lineTo x="318" y="14580"/>
                <wp:lineTo x="4129" y="15552"/>
                <wp:lineTo x="3176" y="17172"/>
                <wp:lineTo x="5082" y="20412"/>
                <wp:lineTo x="11435" y="20736"/>
                <wp:lineTo x="11753" y="21060"/>
                <wp:lineTo x="13976" y="21060"/>
                <wp:lineTo x="16200" y="20736"/>
                <wp:lineTo x="20965" y="17172"/>
                <wp:lineTo x="21282" y="14580"/>
                <wp:lineTo x="21282" y="8748"/>
                <wp:lineTo x="20329" y="7128"/>
                <wp:lineTo x="17788" y="5184"/>
                <wp:lineTo x="19059" y="4212"/>
                <wp:lineTo x="16518" y="2268"/>
                <wp:lineTo x="10800" y="0"/>
                <wp:lineTo x="9529" y="0"/>
              </wp:wrapPolygon>
            </wp:wrapTight>
            <wp:docPr id="13" name="Picture 6" descr="C:\Users\Hal\AppData\Local\Microsoft\Windows\Temporary Internet Files\Content.IE5\H18D73SH\MC90041246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al\AppData\Local\Microsoft\Windows\Temporary Internet Files\Content.IE5\H18D73SH\MC900412464[1].wmf"/>
                    <pic:cNvPicPr>
                      <a:picLocks noChangeAspect="1" noChangeArrowheads="1"/>
                    </pic:cNvPicPr>
                  </pic:nvPicPr>
                  <pic:blipFill>
                    <a:blip r:embed="rId16"/>
                    <a:srcRect/>
                    <a:stretch>
                      <a:fillRect/>
                    </a:stretch>
                  </pic:blipFill>
                  <pic:spPr bwMode="auto">
                    <a:xfrm>
                      <a:off x="0" y="0"/>
                      <a:ext cx="1295400" cy="1270000"/>
                    </a:xfrm>
                    <a:prstGeom prst="rect">
                      <a:avLst/>
                    </a:prstGeom>
                    <a:noFill/>
                    <a:ln w="9525">
                      <a:noFill/>
                      <a:miter lim="800000"/>
                      <a:headEnd/>
                      <a:tailEnd/>
                    </a:ln>
                  </pic:spPr>
                </pic:pic>
              </a:graphicData>
            </a:graphic>
          </wp:anchor>
        </w:drawing>
      </w:r>
      <w:r w:rsidR="00E105A0">
        <w:t xml:space="preserve">The focus groups </w:t>
      </w:r>
      <w:r w:rsidR="00FD0771">
        <w:t>w</w:t>
      </w:r>
      <w:r w:rsidR="00E105A0">
        <w:t xml:space="preserve">ill be conducted at </w:t>
      </w:r>
      <w:r w:rsidR="00FF40C3">
        <w:t xml:space="preserve">the Prevention meeting rooms at </w:t>
      </w:r>
      <w:r w:rsidR="00E105A0">
        <w:t>Coastal Horizons</w:t>
      </w:r>
      <w:r w:rsidR="00367B35">
        <w:t xml:space="preserve"> Center</w:t>
      </w:r>
      <w:r w:rsidR="00E105A0">
        <w:t>, Inc</w:t>
      </w:r>
      <w:r w:rsidR="00D10449">
        <w:t xml:space="preserve">. and the disAbility Resource Center in </w:t>
      </w:r>
      <w:r w:rsidR="005A4F4A">
        <w:t>Wilmington and</w:t>
      </w:r>
      <w:r w:rsidR="00D10449">
        <w:t xml:space="preserve"> at </w:t>
      </w:r>
      <w:r w:rsidR="00134F4D">
        <w:t xml:space="preserve">the </w:t>
      </w:r>
      <w:r w:rsidR="00D10449" w:rsidRPr="009D0BBE">
        <w:t>Coastal Horizons</w:t>
      </w:r>
      <w:r w:rsidR="00134F4D">
        <w:t>' office</w:t>
      </w:r>
      <w:r w:rsidR="00D10449" w:rsidRPr="009D0BBE">
        <w:t xml:space="preserve"> in</w:t>
      </w:r>
      <w:r w:rsidR="00455F77" w:rsidRPr="009D0BBE">
        <w:t>Shallotte</w:t>
      </w:r>
      <w:r w:rsidR="00FD5EC5">
        <w:t xml:space="preserve">, </w:t>
      </w:r>
      <w:r w:rsidR="00D10449">
        <w:t xml:space="preserve">Brunswick </w:t>
      </w:r>
      <w:r w:rsidR="00E604F2">
        <w:t>County. The</w:t>
      </w:r>
      <w:r w:rsidR="00FD0771">
        <w:t xml:space="preserve"> meeting rooms in both counties </w:t>
      </w:r>
      <w:r w:rsidR="00B206D1">
        <w:t>are ADA-a</w:t>
      </w:r>
      <w:r w:rsidR="00455F77">
        <w:t xml:space="preserve">ccessible and are served by accessible public transportation.  </w:t>
      </w:r>
      <w:r w:rsidR="00367B35">
        <w:t>Both site</w:t>
      </w:r>
      <w:r w:rsidR="00777A21">
        <w:t xml:space="preserve">s have </w:t>
      </w:r>
      <w:r w:rsidR="00367B35">
        <w:t xml:space="preserve">a confidential, ADA-compliant room next to the meeting room for the sexual assault advocate.  </w:t>
      </w:r>
      <w:r w:rsidR="00D10449">
        <w:t>Meeting Reminder cards, c</w:t>
      </w:r>
      <w:r w:rsidR="00BF2B83">
        <w:t>hildcare</w:t>
      </w:r>
      <w:r w:rsidR="005F36B8">
        <w:t>,</w:t>
      </w:r>
      <w:r w:rsidR="00D10449">
        <w:t xml:space="preserve"> transportation vouchers</w:t>
      </w:r>
      <w:r w:rsidR="00455F77">
        <w:t xml:space="preserve"> (</w:t>
      </w:r>
      <w:r w:rsidR="002D0F26" w:rsidRPr="002D0F26">
        <w:t>a</w:t>
      </w:r>
      <w:r w:rsidR="0024468E">
        <w:t>s needed)</w:t>
      </w:r>
      <w:r w:rsidR="005F36B8">
        <w:t>, and a list of available local resources</w:t>
      </w:r>
      <w:r w:rsidR="0024468E">
        <w:t xml:space="preserve"> will be available to participants.  </w:t>
      </w:r>
      <w:r w:rsidR="00FD0771">
        <w:t xml:space="preserve">Meeting times will be late morning or afternoon with enough transit time for participants to return home before dark.  </w:t>
      </w:r>
      <w:r w:rsidR="004E265C">
        <w:t xml:space="preserve">The focus </w:t>
      </w:r>
      <w:r w:rsidR="004E265C">
        <w:lastRenderedPageBreak/>
        <w:t xml:space="preserve">groups will be scheduled </w:t>
      </w:r>
      <w:r w:rsidR="00134F4D">
        <w:t>a few days apart to allow</w:t>
      </w:r>
      <w:r w:rsidR="004E265C">
        <w:t xml:space="preserve"> coll</w:t>
      </w:r>
      <w:r w:rsidR="001835D9">
        <w:t>aboration staff to</w:t>
      </w:r>
      <w:r w:rsidR="004E265C">
        <w:t xml:space="preserve"> debrief and process lessons learned before conducting the next focus group.  </w:t>
      </w:r>
    </w:p>
    <w:p w:rsidR="00396642" w:rsidRDefault="00FD0771" w:rsidP="00396642">
      <w:pPr>
        <w:pStyle w:val="Heading2"/>
      </w:pPr>
      <w:bookmarkStart w:id="14" w:name="_Toc406158819"/>
      <w:r>
        <w:t>Confidentiality</w:t>
      </w:r>
      <w:bookmarkEnd w:id="14"/>
    </w:p>
    <w:p w:rsidR="00230093" w:rsidRPr="00230093" w:rsidRDefault="00230093" w:rsidP="003C13A9">
      <w:r w:rsidRPr="00230093">
        <w:t>Every effort will be made to</w:t>
      </w:r>
      <w:r>
        <w:t xml:space="preserve"> keep individual identities and information from the focus groups </w:t>
      </w:r>
      <w:r w:rsidRPr="00230093">
        <w:t>confidential</w:t>
      </w:r>
      <w:r w:rsidR="003C13A9">
        <w:t xml:space="preserve"> unless </w:t>
      </w:r>
      <w:r>
        <w:t>manda</w:t>
      </w:r>
      <w:r w:rsidR="00E508A2">
        <w:t xml:space="preserve">tory reporting </w:t>
      </w:r>
      <w:r w:rsidR="005F36B8">
        <w:t>requirements are triggered</w:t>
      </w:r>
      <w:r w:rsidR="00DD088B">
        <w:t xml:space="preserve">.  </w:t>
      </w:r>
      <w:r>
        <w:t>N</w:t>
      </w:r>
      <w:r w:rsidRPr="00230093">
        <w:t>o identifyinginformation will be used or associated with any specific statement made</w:t>
      </w:r>
      <w:r w:rsidR="003C13A9">
        <w:t xml:space="preserve"> in the focus groups</w:t>
      </w:r>
      <w:r w:rsidR="005E71CF">
        <w:t xml:space="preserve">. No participant names will </w:t>
      </w:r>
      <w:r w:rsidR="003C13A9">
        <w:t xml:space="preserve">be </w:t>
      </w:r>
      <w:r w:rsidR="000A3C19">
        <w:t xml:space="preserve">attached to </w:t>
      </w:r>
      <w:r w:rsidR="003C13A9">
        <w:t>note</w:t>
      </w:r>
      <w:r w:rsidR="000A3C19">
        <w:t>s captured in the focus groups</w:t>
      </w:r>
      <w:r w:rsidR="005F36B8">
        <w:t>.</w:t>
      </w:r>
    </w:p>
    <w:p w:rsidR="00E14E0C" w:rsidRDefault="00E14E0C" w:rsidP="00E14E0C">
      <w:r>
        <w:rPr>
          <w:noProof/>
        </w:rPr>
        <w:drawing>
          <wp:anchor distT="0" distB="0" distL="114300" distR="114300" simplePos="0" relativeHeight="251702784" behindDoc="1" locked="0" layoutInCell="1" allowOverlap="1">
            <wp:simplePos x="0" y="0"/>
            <wp:positionH relativeFrom="column">
              <wp:posOffset>5078730</wp:posOffset>
            </wp:positionH>
            <wp:positionV relativeFrom="paragraph">
              <wp:posOffset>4445</wp:posOffset>
            </wp:positionV>
            <wp:extent cx="1256665" cy="1266825"/>
            <wp:effectExtent l="0" t="0" r="0" b="0"/>
            <wp:wrapTight wrapText="bothSides">
              <wp:wrapPolygon edited="0">
                <wp:start x="12443" y="1949"/>
                <wp:lineTo x="3274" y="3898"/>
                <wp:lineTo x="1310" y="4872"/>
                <wp:lineTo x="2292" y="18514"/>
                <wp:lineTo x="4584" y="19814"/>
                <wp:lineTo x="5894" y="19814"/>
                <wp:lineTo x="7204" y="19814"/>
                <wp:lineTo x="8186" y="19814"/>
                <wp:lineTo x="19319" y="17865"/>
                <wp:lineTo x="18009" y="5847"/>
                <wp:lineTo x="16044" y="2274"/>
                <wp:lineTo x="14735" y="1949"/>
                <wp:lineTo x="12443" y="1949"/>
              </wp:wrapPolygon>
            </wp:wrapTight>
            <wp:docPr id="5" name="Picture 15" descr="C:\Users\Hal\AppData\Local\Microsoft\Windows\Temporary Internet Files\Content.IE5\STHZ4MP9\MC9004315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al\AppData\Local\Microsoft\Windows\Temporary Internet Files\Content.IE5\STHZ4MP9\MC900431578[1].png"/>
                    <pic:cNvPicPr>
                      <a:picLocks noChangeAspect="1" noChangeArrowheads="1"/>
                    </pic:cNvPicPr>
                  </pic:nvPicPr>
                  <pic:blipFill>
                    <a:blip r:embed="rId17"/>
                    <a:srcRect/>
                    <a:stretch>
                      <a:fillRect/>
                    </a:stretch>
                  </pic:blipFill>
                  <pic:spPr bwMode="auto">
                    <a:xfrm>
                      <a:off x="0" y="0"/>
                      <a:ext cx="1256665" cy="1266825"/>
                    </a:xfrm>
                    <a:prstGeom prst="rect">
                      <a:avLst/>
                    </a:prstGeom>
                    <a:noFill/>
                    <a:ln w="9525">
                      <a:noFill/>
                      <a:miter lim="800000"/>
                      <a:headEnd/>
                      <a:tailEnd/>
                    </a:ln>
                  </pic:spPr>
                </pic:pic>
              </a:graphicData>
            </a:graphic>
          </wp:anchor>
        </w:drawing>
      </w:r>
      <w:r w:rsidRPr="009F119C">
        <w:t>All</w:t>
      </w:r>
      <w:r w:rsidR="00DD088B">
        <w:t xml:space="preserve"> existing data, RSVP </w:t>
      </w:r>
      <w:r>
        <w:t xml:space="preserve">cards, digital recordings and flash drives with the note-taker Word files will be stored in a locked drawer </w:t>
      </w:r>
      <w:r w:rsidRPr="00230093">
        <w:t>at</w:t>
      </w:r>
      <w:r>
        <w:t xml:space="preserve"> the Rape Crisis Center and made available </w:t>
      </w:r>
      <w:r w:rsidRPr="00230093">
        <w:t xml:space="preserve">only to those </w:t>
      </w:r>
      <w:r>
        <w:t xml:space="preserve">on the collaboration team who are </w:t>
      </w:r>
      <w:r w:rsidRPr="00230093">
        <w:t xml:space="preserve">involved with the needs assessment process. </w:t>
      </w:r>
      <w:r w:rsidR="008A4274">
        <w:t xml:space="preserve"> RSVP cards for each focus group will be destroyed after that focus group has ended.  </w:t>
      </w:r>
      <w:r w:rsidRPr="00230093">
        <w:t xml:space="preserve">After the strategic plan is completed and approved, all </w:t>
      </w:r>
      <w:r>
        <w:t>written and digital</w:t>
      </w:r>
      <w:r w:rsidR="008A4274">
        <w:t xml:space="preserve"> information gathered during focus groups </w:t>
      </w:r>
      <w:r w:rsidR="006665FE">
        <w:t>will be destroyed.</w:t>
      </w:r>
    </w:p>
    <w:p w:rsidR="00A06475" w:rsidRPr="00A06475" w:rsidRDefault="00583F6D" w:rsidP="00A06475">
      <w:pPr>
        <w:pStyle w:val="Heading2"/>
      </w:pPr>
      <w:r>
        <w:rPr>
          <w:rFonts w:eastAsia="Times New Roman"/>
          <w:noProof/>
        </w:rPr>
        <w:drawing>
          <wp:anchor distT="0" distB="0" distL="114300" distR="114300" simplePos="0" relativeHeight="251700736" behindDoc="1" locked="0" layoutInCell="1" allowOverlap="1">
            <wp:simplePos x="0" y="0"/>
            <wp:positionH relativeFrom="column">
              <wp:posOffset>3352800</wp:posOffset>
            </wp:positionH>
            <wp:positionV relativeFrom="paragraph">
              <wp:posOffset>342900</wp:posOffset>
            </wp:positionV>
            <wp:extent cx="2763520" cy="1633855"/>
            <wp:effectExtent l="0" t="0" r="5080" b="0"/>
            <wp:wrapTight wrapText="bothSides">
              <wp:wrapPolygon edited="0">
                <wp:start x="0" y="0"/>
                <wp:lineTo x="0" y="21155"/>
                <wp:lineTo x="21441" y="21155"/>
                <wp:lineTo x="21441" y="0"/>
                <wp:lineTo x="0" y="0"/>
              </wp:wrapPolygon>
            </wp:wrapTight>
            <wp:docPr id="4" name="Picture 12" descr="https://encrypted-tbn0.gstatic.com/images?q=tbn:ANd9GcQZyey00BJgxNCkp5n4MCZMURTMaVDj6wlnqBmdE5XKYcxiOWfS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encrypted-tbn0.gstatic.com/images?q=tbn:ANd9GcQZyey00BJgxNCkp5n4MCZMURTMaVDj6wlnqBmdE5XKYcxiOWfSHQ"/>
                    <pic:cNvPicPr>
                      <a:picLocks noChangeAspect="1" noChangeArrowheads="1"/>
                    </pic:cNvPicPr>
                  </pic:nvPicPr>
                  <pic:blipFill>
                    <a:blip r:embed="rId18"/>
                    <a:srcRect l="4823" r="7074"/>
                    <a:stretch>
                      <a:fillRect/>
                    </a:stretch>
                  </pic:blipFill>
                  <pic:spPr bwMode="auto">
                    <a:xfrm>
                      <a:off x="0" y="0"/>
                      <a:ext cx="2763520" cy="1633855"/>
                    </a:xfrm>
                    <a:prstGeom prst="rect">
                      <a:avLst/>
                    </a:prstGeom>
                    <a:noFill/>
                    <a:ln w="9525">
                      <a:noFill/>
                      <a:miter lim="800000"/>
                      <a:headEnd/>
                      <a:tailEnd/>
                    </a:ln>
                  </pic:spPr>
                </pic:pic>
              </a:graphicData>
            </a:graphic>
          </wp:anchor>
        </w:drawing>
      </w:r>
      <w:bookmarkStart w:id="15" w:name="_Toc406158820"/>
      <w:r w:rsidR="00A06475">
        <w:t>Mandatory Reporting</w:t>
      </w:r>
      <w:bookmarkEnd w:id="15"/>
    </w:p>
    <w:p w:rsidR="00E80286" w:rsidRDefault="00C02B6D" w:rsidP="00E80286">
      <w:pPr>
        <w:pStyle w:val="ListParagraph"/>
        <w:ind w:left="0"/>
        <w:rPr>
          <w:rFonts w:eastAsia="Times New Roman"/>
        </w:rPr>
      </w:pPr>
      <w:r w:rsidRPr="000A2A19">
        <w:rPr>
          <w:rFonts w:eastAsia="Times New Roman"/>
        </w:rPr>
        <w:t>Both RCC and dRC are considered mandated reporters of abuse</w:t>
      </w:r>
      <w:r>
        <w:rPr>
          <w:rFonts w:eastAsia="Times New Roman"/>
        </w:rPr>
        <w:t>/neglect</w:t>
      </w:r>
      <w:r w:rsidRPr="000A2A19">
        <w:rPr>
          <w:rFonts w:eastAsia="Times New Roman"/>
        </w:rPr>
        <w:t xml:space="preserve"> of </w:t>
      </w:r>
      <w:r w:rsidR="009531F7">
        <w:rPr>
          <w:rFonts w:eastAsia="Times New Roman"/>
        </w:rPr>
        <w:t xml:space="preserve">children and </w:t>
      </w:r>
      <w:r w:rsidRPr="000A2A19">
        <w:rPr>
          <w:rFonts w:eastAsia="Times New Roman"/>
        </w:rPr>
        <w:t xml:space="preserve">vulnerable adults.  </w:t>
      </w:r>
      <w:r w:rsidR="00E80286" w:rsidRPr="004B07D0">
        <w:rPr>
          <w:rFonts w:eastAsia="Times New Roman"/>
        </w:rPr>
        <w:t xml:space="preserve">Mandatory reporting </w:t>
      </w:r>
      <w:r w:rsidR="00E80286">
        <w:rPr>
          <w:rFonts w:eastAsia="Times New Roman"/>
        </w:rPr>
        <w:t>requirements of child abuse/</w:t>
      </w:r>
      <w:r w:rsidR="00E604F2">
        <w:rPr>
          <w:rFonts w:eastAsia="Times New Roman"/>
        </w:rPr>
        <w:t>neglect and</w:t>
      </w:r>
      <w:r w:rsidR="00E80286">
        <w:rPr>
          <w:rFonts w:eastAsia="Times New Roman"/>
        </w:rPr>
        <w:t xml:space="preserve"> the abuse/neglect of an adult who is disabled (according to the State of North Carolina statutes) will be enforced </w:t>
      </w:r>
      <w:r w:rsidR="005F36B8">
        <w:rPr>
          <w:rFonts w:eastAsia="Times New Roman"/>
        </w:rPr>
        <w:t xml:space="preserve">if necessary </w:t>
      </w:r>
      <w:r w:rsidR="00E80286">
        <w:rPr>
          <w:rFonts w:eastAsia="Times New Roman"/>
        </w:rPr>
        <w:t>but every precaution will be taken to avoid disclosures during the meeting</w:t>
      </w:r>
      <w:r w:rsidR="00B23793">
        <w:rPr>
          <w:rFonts w:eastAsia="Times New Roman"/>
        </w:rPr>
        <w:t xml:space="preserve">.  </w:t>
      </w:r>
    </w:p>
    <w:p w:rsidR="00E14E0C" w:rsidRPr="005F36B8" w:rsidRDefault="00E14E0C" w:rsidP="00E14E0C">
      <w:pPr>
        <w:rPr>
          <w:rFonts w:eastAsia="Times New Roman"/>
        </w:rPr>
      </w:pPr>
      <w:r w:rsidRPr="005F36B8">
        <w:rPr>
          <w:rFonts w:eastAsia="Times New Roman"/>
        </w:rPr>
        <w:t>Mandatory reporting and confidentiality concerns will be emphasized during recruitment and to participants at the beginning of the focus group to ensure they understand their rights.  The facilitator wi</w:t>
      </w:r>
      <w:r w:rsidR="00DD088B" w:rsidRPr="005F36B8">
        <w:rPr>
          <w:rFonts w:eastAsia="Times New Roman"/>
        </w:rPr>
        <w:t>ll review the requirements for mandatory r</w:t>
      </w:r>
      <w:r w:rsidRPr="005F36B8">
        <w:rPr>
          <w:rFonts w:eastAsia="Times New Roman"/>
        </w:rPr>
        <w:t xml:space="preserve">eporting within North Carolina. This statute </w:t>
      </w:r>
      <w:r w:rsidR="00FF40C3">
        <w:rPr>
          <w:rFonts w:eastAsia="Times New Roman"/>
        </w:rPr>
        <w:t xml:space="preserve">(North Carolina General Statute 7B-302[b]) </w:t>
      </w:r>
      <w:r w:rsidRPr="005F36B8">
        <w:rPr>
          <w:rFonts w:eastAsia="Times New Roman"/>
        </w:rPr>
        <w:t>states that if a mandated reporter has reason to believe maltreatment of a vul</w:t>
      </w:r>
      <w:r w:rsidR="000473E6">
        <w:rPr>
          <w:rFonts w:eastAsia="Times New Roman"/>
        </w:rPr>
        <w:t>nerable adult has occurred, the reporter</w:t>
      </w:r>
      <w:r w:rsidRPr="005F36B8">
        <w:rPr>
          <w:rFonts w:eastAsia="Times New Roman"/>
        </w:rPr>
        <w:t xml:space="preserve"> must make a report </w:t>
      </w:r>
      <w:r w:rsidR="000473E6">
        <w:rPr>
          <w:rFonts w:eastAsia="Times New Roman"/>
        </w:rPr>
        <w:t xml:space="preserve">to DSS </w:t>
      </w:r>
      <w:r w:rsidRPr="005F36B8">
        <w:rPr>
          <w:rFonts w:eastAsia="Times New Roman"/>
        </w:rPr>
        <w:t>within 2</w:t>
      </w:r>
      <w:r w:rsidR="000473E6">
        <w:rPr>
          <w:rFonts w:eastAsia="Times New Roman"/>
        </w:rPr>
        <w:t>4 hours with information relating</w:t>
      </w:r>
      <w:r w:rsidRPr="005F36B8">
        <w:rPr>
          <w:rFonts w:eastAsia="Times New Roman"/>
        </w:rPr>
        <w:t xml:space="preserve"> to the identity of the vulnerable adult and abuser (if possible), the nature of the maltreatment, any evidence, name and contact of caller, and time/date/location of the incident.</w:t>
      </w:r>
    </w:p>
    <w:p w:rsidR="00583F6D" w:rsidRPr="000A2A19" w:rsidRDefault="00583F6D" w:rsidP="00E14E0C">
      <w:pPr>
        <w:rPr>
          <w:rFonts w:eastAsia="Times New Roman"/>
        </w:rPr>
      </w:pPr>
      <w:r w:rsidRPr="005F36B8">
        <w:rPr>
          <w:rFonts w:eastAsia="Times New Roman"/>
        </w:rPr>
        <w:t xml:space="preserve">If a situation arises during a focus group or interview where a mandatory report must be filed, the </w:t>
      </w:r>
      <w:r w:rsidR="00FF40C3">
        <w:rPr>
          <w:rFonts w:eastAsia="Times New Roman"/>
        </w:rPr>
        <w:t xml:space="preserve">mandatory reporter </w:t>
      </w:r>
      <w:r w:rsidRPr="005F36B8">
        <w:rPr>
          <w:rFonts w:eastAsia="Times New Roman"/>
        </w:rPr>
        <w:t xml:space="preserve">will complete the report and discuss it with the participant </w:t>
      </w:r>
      <w:r w:rsidR="00E63A87">
        <w:rPr>
          <w:rFonts w:eastAsia="Times New Roman"/>
        </w:rPr>
        <w:t>(</w:t>
      </w:r>
      <w:r w:rsidRPr="005F36B8">
        <w:rPr>
          <w:rFonts w:eastAsia="Times New Roman"/>
        </w:rPr>
        <w:t xml:space="preserve">and </w:t>
      </w:r>
      <w:r w:rsidR="00FF40C3">
        <w:rPr>
          <w:rFonts w:eastAsia="Times New Roman"/>
        </w:rPr>
        <w:t xml:space="preserve">with the guardian at the participant's request) </w:t>
      </w:r>
      <w:r w:rsidRPr="005F36B8">
        <w:rPr>
          <w:rFonts w:eastAsia="Times New Roman"/>
        </w:rPr>
        <w:t>after the focus group or interview ends.  It is not anticipated that the report will be shared with any members of the collaboration.</w:t>
      </w:r>
    </w:p>
    <w:p w:rsidR="00FD0771" w:rsidRPr="00FD0771" w:rsidRDefault="00FD0771" w:rsidP="003C13A9">
      <w:pPr>
        <w:rPr>
          <w:rFonts w:eastAsiaTheme="majorEastAsia" w:cstheme="majorBidi"/>
          <w:b/>
          <w:bCs/>
          <w:color w:val="4F81BD" w:themeColor="accent1"/>
          <w:sz w:val="26"/>
          <w:szCs w:val="26"/>
        </w:rPr>
      </w:pPr>
      <w:r w:rsidRPr="00FD0771">
        <w:rPr>
          <w:rFonts w:eastAsiaTheme="majorEastAsia" w:cstheme="majorBidi"/>
          <w:b/>
          <w:bCs/>
          <w:color w:val="4F81BD" w:themeColor="accent1"/>
          <w:sz w:val="26"/>
          <w:szCs w:val="26"/>
        </w:rPr>
        <w:lastRenderedPageBreak/>
        <w:t>Passive Consent</w:t>
      </w:r>
    </w:p>
    <w:p w:rsidR="00A95E2C" w:rsidRPr="00A95E2C" w:rsidRDefault="00211956" w:rsidP="00A95E2C">
      <w:r>
        <w:t>At the beginning</w:t>
      </w:r>
      <w:r w:rsidR="00DD088B">
        <w:t xml:space="preserve"> of each</w:t>
      </w:r>
      <w:r>
        <w:t xml:space="preserve"> focus group, </w:t>
      </w:r>
      <w:r w:rsidR="00B23793">
        <w:t xml:space="preserve">the </w:t>
      </w:r>
      <w:r w:rsidR="0061279C">
        <w:t xml:space="preserve">facilitator will read a number of </w:t>
      </w:r>
      <w:r w:rsidR="00B23793">
        <w:t>statements to participants</w:t>
      </w:r>
      <w:r w:rsidR="0061279C">
        <w:t>shown below</w:t>
      </w:r>
      <w:r w:rsidR="00B23793">
        <w:t>.  Once the stat</w:t>
      </w:r>
      <w:r w:rsidR="00DA10BC">
        <w:t>e</w:t>
      </w:r>
      <w:r w:rsidR="00B23793">
        <w:t>ments have bee</w:t>
      </w:r>
      <w:r w:rsidR="00DD088B">
        <w:t xml:space="preserve">n read, it will be assumed </w:t>
      </w:r>
      <w:r w:rsidR="00B23793">
        <w:t xml:space="preserve">all participants who choose to stay </w:t>
      </w:r>
      <w:r w:rsidR="00DD088B">
        <w:t xml:space="preserve">agree with the statements.   </w:t>
      </w:r>
    </w:p>
    <w:p w:rsidR="00A95E2C" w:rsidRDefault="00A95E2C" w:rsidP="00B41605">
      <w:pPr>
        <w:pStyle w:val="ListParagraph"/>
        <w:numPr>
          <w:ilvl w:val="0"/>
          <w:numId w:val="11"/>
        </w:numPr>
        <w:autoSpaceDE w:val="0"/>
        <w:autoSpaceDN w:val="0"/>
        <w:adjustRightInd w:val="0"/>
        <w:spacing w:before="0" w:after="0" w:line="240" w:lineRule="auto"/>
        <w:ind w:hanging="540"/>
        <w:rPr>
          <w:rFonts w:asciiTheme="majorHAnsi" w:eastAsiaTheme="minorHAnsi" w:hAnsiTheme="majorHAnsi" w:cs="ArialMT"/>
        </w:rPr>
      </w:pPr>
      <w:r>
        <w:rPr>
          <w:rFonts w:asciiTheme="majorHAnsi" w:eastAsiaTheme="minorHAnsi" w:hAnsiTheme="majorHAnsi" w:cs="ArialMT"/>
        </w:rPr>
        <w:t>You agree to participate in this focus group because you want to.</w:t>
      </w:r>
    </w:p>
    <w:p w:rsidR="00A95E2C" w:rsidRDefault="00A95E2C" w:rsidP="00B41605">
      <w:pPr>
        <w:pStyle w:val="ListParagraph"/>
        <w:numPr>
          <w:ilvl w:val="0"/>
          <w:numId w:val="11"/>
        </w:numPr>
        <w:autoSpaceDE w:val="0"/>
        <w:autoSpaceDN w:val="0"/>
        <w:adjustRightInd w:val="0"/>
        <w:spacing w:before="0" w:after="0" w:line="240" w:lineRule="auto"/>
        <w:ind w:hanging="540"/>
        <w:rPr>
          <w:rFonts w:asciiTheme="majorHAnsi" w:eastAsiaTheme="minorHAnsi" w:hAnsiTheme="majorHAnsi" w:cs="ArialMT"/>
        </w:rPr>
      </w:pPr>
      <w:r>
        <w:rPr>
          <w:rFonts w:asciiTheme="majorHAnsi" w:eastAsiaTheme="minorHAnsi" w:hAnsiTheme="majorHAnsi" w:cs="ArialMT"/>
        </w:rPr>
        <w:t>You agree you can be silent or leave at any time and still receive your $20 gift card.</w:t>
      </w:r>
    </w:p>
    <w:p w:rsidR="00A95E2C" w:rsidRPr="00440D53" w:rsidRDefault="00A95E2C" w:rsidP="00B41605">
      <w:pPr>
        <w:pStyle w:val="ListParagraph"/>
        <w:numPr>
          <w:ilvl w:val="0"/>
          <w:numId w:val="11"/>
        </w:numPr>
        <w:autoSpaceDE w:val="0"/>
        <w:autoSpaceDN w:val="0"/>
        <w:adjustRightInd w:val="0"/>
        <w:spacing w:before="0" w:after="0" w:line="240" w:lineRule="auto"/>
        <w:ind w:hanging="540"/>
        <w:rPr>
          <w:rFonts w:asciiTheme="majorHAnsi" w:eastAsiaTheme="minorHAnsi" w:hAnsiTheme="majorHAnsi" w:cs="ArialMT"/>
        </w:rPr>
      </w:pPr>
      <w:r>
        <w:rPr>
          <w:rFonts w:asciiTheme="majorHAnsi" w:eastAsiaTheme="minorHAnsi" w:hAnsiTheme="majorHAnsi" w:cs="ArialMT"/>
        </w:rPr>
        <w:t xml:space="preserve">You agree not to share what is said here today with people outside of the group.  </w:t>
      </w:r>
    </w:p>
    <w:p w:rsidR="00A95E2C" w:rsidRPr="0073724B" w:rsidRDefault="00A95E2C" w:rsidP="00B41605">
      <w:pPr>
        <w:pStyle w:val="ListParagraph"/>
        <w:numPr>
          <w:ilvl w:val="0"/>
          <w:numId w:val="11"/>
        </w:numPr>
        <w:autoSpaceDE w:val="0"/>
        <w:autoSpaceDN w:val="0"/>
        <w:adjustRightInd w:val="0"/>
        <w:spacing w:before="0" w:after="0" w:line="240" w:lineRule="auto"/>
        <w:ind w:hanging="540"/>
        <w:rPr>
          <w:rFonts w:asciiTheme="majorHAnsi" w:eastAsiaTheme="minorHAnsi" w:hAnsiTheme="majorHAnsi" w:cs="ArialMT"/>
        </w:rPr>
      </w:pPr>
      <w:r>
        <w:rPr>
          <w:rFonts w:asciiTheme="majorHAnsi" w:eastAsiaTheme="minorHAnsi" w:hAnsiTheme="majorHAnsi" w:cs="ArialMT"/>
        </w:rPr>
        <w:t>You agree to have the session recorded but with no names used or recorded.</w:t>
      </w:r>
    </w:p>
    <w:p w:rsidR="00A95E2C" w:rsidRDefault="00A95E2C" w:rsidP="00B41605">
      <w:pPr>
        <w:pStyle w:val="ListParagraph"/>
        <w:numPr>
          <w:ilvl w:val="0"/>
          <w:numId w:val="11"/>
        </w:numPr>
        <w:autoSpaceDE w:val="0"/>
        <w:autoSpaceDN w:val="0"/>
        <w:adjustRightInd w:val="0"/>
        <w:spacing w:before="0" w:after="0" w:line="240" w:lineRule="auto"/>
        <w:ind w:hanging="540"/>
        <w:rPr>
          <w:rFonts w:asciiTheme="majorHAnsi" w:eastAsiaTheme="minorHAnsi" w:hAnsiTheme="majorHAnsi" w:cs="ArialMT"/>
        </w:rPr>
      </w:pPr>
      <w:r>
        <w:rPr>
          <w:rFonts w:asciiTheme="majorHAnsi" w:eastAsiaTheme="minorHAnsi" w:hAnsiTheme="majorHAnsi" w:cs="ArialMT"/>
        </w:rPr>
        <w:t>You agree that your comments can be used in a needs assessment report and a strategic plan with no names attached to the comments.</w:t>
      </w:r>
    </w:p>
    <w:p w:rsidR="00A95E2C" w:rsidRDefault="00A95E2C" w:rsidP="00B41605">
      <w:pPr>
        <w:pStyle w:val="ListParagraph"/>
        <w:numPr>
          <w:ilvl w:val="0"/>
          <w:numId w:val="11"/>
        </w:numPr>
        <w:autoSpaceDE w:val="0"/>
        <w:autoSpaceDN w:val="0"/>
        <w:adjustRightInd w:val="0"/>
        <w:spacing w:before="0" w:after="0" w:line="240" w:lineRule="auto"/>
        <w:ind w:hanging="540"/>
        <w:rPr>
          <w:rFonts w:asciiTheme="majorHAnsi" w:eastAsiaTheme="minorHAnsi" w:hAnsiTheme="majorHAnsi" w:cs="ArialMT"/>
        </w:rPr>
      </w:pPr>
      <w:r w:rsidRPr="00241EF1">
        <w:rPr>
          <w:rFonts w:asciiTheme="majorHAnsi" w:eastAsiaTheme="minorHAnsi" w:hAnsiTheme="majorHAnsi" w:cs="ArialMT"/>
        </w:rPr>
        <w:t xml:space="preserve">You agree to respect what each person has to say during the group. </w:t>
      </w:r>
    </w:p>
    <w:p w:rsidR="00A95E2C" w:rsidRDefault="00A95E2C" w:rsidP="00B41605">
      <w:pPr>
        <w:pStyle w:val="ListParagraph"/>
        <w:numPr>
          <w:ilvl w:val="0"/>
          <w:numId w:val="11"/>
        </w:numPr>
        <w:autoSpaceDE w:val="0"/>
        <w:autoSpaceDN w:val="0"/>
        <w:adjustRightInd w:val="0"/>
        <w:spacing w:before="0" w:after="240" w:line="240" w:lineRule="auto"/>
        <w:ind w:left="734" w:hanging="547"/>
        <w:rPr>
          <w:rFonts w:asciiTheme="majorHAnsi" w:eastAsiaTheme="minorHAnsi" w:hAnsiTheme="majorHAnsi" w:cs="ArialMT"/>
        </w:rPr>
      </w:pPr>
      <w:r>
        <w:rPr>
          <w:rFonts w:asciiTheme="majorHAnsi" w:eastAsiaTheme="minorHAnsi" w:hAnsiTheme="majorHAnsi" w:cs="ArialMT"/>
        </w:rPr>
        <w:t xml:space="preserve">You agree to take turns </w:t>
      </w:r>
      <w:r w:rsidRPr="00BC7FA2">
        <w:rPr>
          <w:rFonts w:asciiTheme="majorHAnsi" w:eastAsiaTheme="minorHAnsi" w:hAnsiTheme="majorHAnsi" w:cs="ArialMT"/>
        </w:rPr>
        <w:t xml:space="preserve">speaking, one at a time.  </w:t>
      </w:r>
    </w:p>
    <w:p w:rsidR="00E80286" w:rsidRDefault="00E80286" w:rsidP="005D054B">
      <w:pPr>
        <w:rPr>
          <w:rFonts w:asciiTheme="majorHAnsi" w:hAnsiTheme="majorHAnsi" w:cs="Arial"/>
        </w:rPr>
      </w:pPr>
      <w:r w:rsidRPr="00E80286">
        <w:rPr>
          <w:rFonts w:asciiTheme="majorHAnsi" w:hAnsiTheme="majorHAnsi" w:cs="Arial"/>
        </w:rPr>
        <w:t>A</w:t>
      </w:r>
      <w:r w:rsidR="005D054B" w:rsidRPr="00E80286">
        <w:rPr>
          <w:rFonts w:asciiTheme="majorHAnsi" w:hAnsiTheme="majorHAnsi" w:cs="Arial"/>
        </w:rPr>
        <w:t xml:space="preserve"> passive consent process </w:t>
      </w:r>
      <w:r w:rsidR="00667D99">
        <w:rPr>
          <w:rFonts w:asciiTheme="majorHAnsi" w:hAnsiTheme="majorHAnsi" w:cs="Arial"/>
        </w:rPr>
        <w:t xml:space="preserve">provides </w:t>
      </w:r>
      <w:r w:rsidR="005D054B" w:rsidRPr="00E80286">
        <w:rPr>
          <w:rFonts w:asciiTheme="majorHAnsi" w:hAnsiTheme="majorHAnsi" w:cs="Arial"/>
        </w:rPr>
        <w:t xml:space="preserve">more confidentiality of participants, prevents a paper trail, and eliminates time spent on administrative matters. </w:t>
      </w:r>
      <w:r w:rsidR="005378D3">
        <w:rPr>
          <w:rFonts w:asciiTheme="majorHAnsi" w:hAnsiTheme="majorHAnsi" w:cs="Arial"/>
        </w:rPr>
        <w:t>Passive consent will be</w:t>
      </w:r>
      <w:r w:rsidR="00A95E2C">
        <w:rPr>
          <w:rFonts w:asciiTheme="majorHAnsi" w:hAnsiTheme="majorHAnsi" w:cs="Arial"/>
        </w:rPr>
        <w:t xml:space="preserve"> used </w:t>
      </w:r>
      <w:r w:rsidR="005D054B" w:rsidRPr="00E80286">
        <w:rPr>
          <w:rFonts w:asciiTheme="majorHAnsi" w:hAnsiTheme="majorHAnsi" w:cs="Arial"/>
        </w:rPr>
        <w:t xml:space="preserve">in </w:t>
      </w:r>
      <w:r w:rsidR="005D054B" w:rsidRPr="00706504">
        <w:rPr>
          <w:rFonts w:asciiTheme="majorHAnsi" w:hAnsiTheme="majorHAnsi" w:cs="Arial"/>
        </w:rPr>
        <w:t>the facilitator’s opening remarks (</w:t>
      </w:r>
      <w:r w:rsidRPr="00706504">
        <w:rPr>
          <w:rFonts w:asciiTheme="majorHAnsi" w:hAnsiTheme="majorHAnsi" w:cs="Arial"/>
        </w:rPr>
        <w:t>See Appendices I</w:t>
      </w:r>
      <w:r w:rsidR="00706504" w:rsidRPr="00706504">
        <w:rPr>
          <w:rFonts w:asciiTheme="majorHAnsi" w:hAnsiTheme="majorHAnsi" w:cs="Arial"/>
        </w:rPr>
        <w:t>V, V, and VI)</w:t>
      </w:r>
      <w:r w:rsidR="005D054B" w:rsidRPr="00706504">
        <w:rPr>
          <w:rFonts w:asciiTheme="majorHAnsi" w:hAnsiTheme="majorHAnsi" w:cs="Arial"/>
        </w:rPr>
        <w:t>.</w:t>
      </w:r>
    </w:p>
    <w:p w:rsidR="00B909E2" w:rsidRPr="00033A4E" w:rsidRDefault="00B909E2" w:rsidP="005D054B">
      <w:pPr>
        <w:rPr>
          <w:rFonts w:asciiTheme="majorHAnsi" w:hAnsiTheme="majorHAnsi" w:cs="Arial"/>
        </w:rPr>
      </w:pPr>
      <w:r w:rsidRPr="00B909E2">
        <w:rPr>
          <w:rFonts w:asciiTheme="majorHAnsi" w:hAnsiTheme="majorHAnsi" w:cs="Arial"/>
          <w:b/>
        </w:rPr>
        <w:t>Participants with Guardians.</w:t>
      </w:r>
      <w:r w:rsidR="00033A4E">
        <w:rPr>
          <w:rFonts w:asciiTheme="majorHAnsi" w:hAnsiTheme="majorHAnsi" w:cs="Arial"/>
        </w:rPr>
        <w:t xml:space="preserve">For participants with guardians, the guardians </w:t>
      </w:r>
      <w:r w:rsidR="000473E6">
        <w:rPr>
          <w:rFonts w:asciiTheme="majorHAnsi" w:hAnsiTheme="majorHAnsi" w:cs="Arial"/>
        </w:rPr>
        <w:t xml:space="preserve">(with the participant's approval) </w:t>
      </w:r>
      <w:r w:rsidR="00033A4E">
        <w:rPr>
          <w:rFonts w:asciiTheme="majorHAnsi" w:hAnsiTheme="majorHAnsi" w:cs="Arial"/>
        </w:rPr>
        <w:t xml:space="preserve">can give passive consent for </w:t>
      </w:r>
      <w:r w:rsidR="008A34DC">
        <w:rPr>
          <w:rFonts w:asciiTheme="majorHAnsi" w:hAnsiTheme="majorHAnsi" w:cs="Arial"/>
        </w:rPr>
        <w:t xml:space="preserve">their </w:t>
      </w:r>
      <w:r w:rsidR="00033A4E">
        <w:rPr>
          <w:rFonts w:asciiTheme="majorHAnsi" w:hAnsiTheme="majorHAnsi" w:cs="Arial"/>
        </w:rPr>
        <w:t>client</w:t>
      </w:r>
      <w:r w:rsidR="000473E6">
        <w:rPr>
          <w:rFonts w:asciiTheme="majorHAnsi" w:hAnsiTheme="majorHAnsi" w:cs="Arial"/>
        </w:rPr>
        <w:t>s to participate</w:t>
      </w:r>
      <w:r w:rsidR="008A34DC">
        <w:rPr>
          <w:rFonts w:asciiTheme="majorHAnsi" w:hAnsiTheme="majorHAnsi" w:cs="Arial"/>
        </w:rPr>
        <w:t xml:space="preserve"> in a</w:t>
      </w:r>
      <w:r w:rsidR="00033A4E">
        <w:rPr>
          <w:rFonts w:asciiTheme="majorHAnsi" w:hAnsiTheme="majorHAnsi" w:cs="Arial"/>
        </w:rPr>
        <w:t xml:space="preserve"> focus group.  The </w:t>
      </w:r>
      <w:r w:rsidR="008A34DC">
        <w:rPr>
          <w:rFonts w:asciiTheme="majorHAnsi" w:hAnsiTheme="majorHAnsi" w:cs="Arial"/>
        </w:rPr>
        <w:t xml:space="preserve">Executive Director of the </w:t>
      </w:r>
      <w:r w:rsidR="00033A4E">
        <w:rPr>
          <w:rFonts w:asciiTheme="majorHAnsi" w:hAnsiTheme="majorHAnsi" w:cs="Arial"/>
        </w:rPr>
        <w:t>dRC</w:t>
      </w:r>
      <w:r w:rsidR="008A34DC">
        <w:rPr>
          <w:rFonts w:asciiTheme="majorHAnsi" w:hAnsiTheme="majorHAnsi" w:cs="Arial"/>
        </w:rPr>
        <w:t>, who is a member of the collaboration team,</w:t>
      </w:r>
      <w:r w:rsidR="00033A4E">
        <w:rPr>
          <w:rFonts w:asciiTheme="majorHAnsi" w:hAnsiTheme="majorHAnsi" w:cs="Arial"/>
        </w:rPr>
        <w:t xml:space="preserve"> will provide written information to the guardians on the goals of the needs assessment, along with methods, confidentiality, and safety practices</w:t>
      </w:r>
      <w:r w:rsidR="00E63A87">
        <w:rPr>
          <w:rFonts w:asciiTheme="majorHAnsi" w:hAnsiTheme="majorHAnsi" w:cs="Arial"/>
        </w:rPr>
        <w:t xml:space="preserve"> (See Appendix IX)</w:t>
      </w:r>
      <w:r w:rsidR="00033A4E">
        <w:rPr>
          <w:rFonts w:asciiTheme="majorHAnsi" w:hAnsiTheme="majorHAnsi" w:cs="Arial"/>
        </w:rPr>
        <w:t>.  Th</w:t>
      </w:r>
      <w:r w:rsidR="008A34DC">
        <w:rPr>
          <w:rFonts w:asciiTheme="majorHAnsi" w:hAnsiTheme="majorHAnsi" w:cs="Arial"/>
        </w:rPr>
        <w:t xml:space="preserve">e Executive Director </w:t>
      </w:r>
      <w:r w:rsidR="00033A4E">
        <w:rPr>
          <w:rFonts w:asciiTheme="majorHAnsi" w:hAnsiTheme="majorHAnsi" w:cs="Arial"/>
        </w:rPr>
        <w:t xml:space="preserve">will call each guardian and </w:t>
      </w:r>
      <w:r w:rsidR="008A34DC">
        <w:rPr>
          <w:rFonts w:asciiTheme="majorHAnsi" w:hAnsiTheme="majorHAnsi" w:cs="Arial"/>
        </w:rPr>
        <w:t xml:space="preserve">confirm receipt of the information and </w:t>
      </w:r>
      <w:r w:rsidR="00033A4E">
        <w:rPr>
          <w:rFonts w:asciiTheme="majorHAnsi" w:hAnsiTheme="majorHAnsi" w:cs="Arial"/>
        </w:rPr>
        <w:t>answer any questions they have about their client’s participat</w:t>
      </w:r>
      <w:r w:rsidR="008A34DC">
        <w:rPr>
          <w:rFonts w:asciiTheme="majorHAnsi" w:hAnsiTheme="majorHAnsi" w:cs="Arial"/>
        </w:rPr>
        <w:t xml:space="preserve">ion.  Guardians will be given an additional </w:t>
      </w:r>
      <w:r w:rsidR="00033A4E">
        <w:rPr>
          <w:rFonts w:asciiTheme="majorHAnsi" w:hAnsiTheme="majorHAnsi" w:cs="Arial"/>
        </w:rPr>
        <w:t xml:space="preserve">one-week window to call </w:t>
      </w:r>
      <w:r w:rsidR="008A34DC">
        <w:rPr>
          <w:rFonts w:asciiTheme="majorHAnsi" w:hAnsiTheme="majorHAnsi" w:cs="Arial"/>
        </w:rPr>
        <w:t xml:space="preserve">with </w:t>
      </w:r>
      <w:r w:rsidR="00033A4E">
        <w:rPr>
          <w:rFonts w:asciiTheme="majorHAnsi" w:hAnsiTheme="majorHAnsi" w:cs="Arial"/>
        </w:rPr>
        <w:t xml:space="preserve">questions.  If the Executive Director </w:t>
      </w:r>
      <w:r w:rsidR="008A34DC">
        <w:rPr>
          <w:rFonts w:asciiTheme="majorHAnsi" w:hAnsiTheme="majorHAnsi" w:cs="Arial"/>
        </w:rPr>
        <w:t xml:space="preserve">answers all questions or </w:t>
      </w:r>
      <w:r w:rsidR="00033A4E">
        <w:rPr>
          <w:rFonts w:asciiTheme="majorHAnsi" w:hAnsiTheme="majorHAnsi" w:cs="Arial"/>
        </w:rPr>
        <w:t xml:space="preserve">cannot contact the guardian, passive consent is assumed.  </w:t>
      </w:r>
    </w:p>
    <w:p w:rsidR="001835D9" w:rsidRDefault="001835D9" w:rsidP="00981E82">
      <w:pPr>
        <w:pStyle w:val="Heading2"/>
      </w:pPr>
      <w:bookmarkStart w:id="16" w:name="_Toc406158821"/>
      <w:r>
        <w:t>Stipends</w:t>
      </w:r>
      <w:bookmarkEnd w:id="16"/>
    </w:p>
    <w:p w:rsidR="001835D9" w:rsidRPr="001835D9" w:rsidRDefault="001835D9" w:rsidP="001835D9">
      <w:pPr>
        <w:rPr>
          <w:rFonts w:asciiTheme="majorHAnsi" w:hAnsiTheme="majorHAnsi" w:cs="Arial"/>
        </w:rPr>
      </w:pPr>
      <w:r w:rsidRPr="001835D9">
        <w:rPr>
          <w:rFonts w:asciiTheme="majorHAnsi" w:hAnsiTheme="majorHAnsi" w:cs="Arial"/>
        </w:rPr>
        <w:t xml:space="preserve">Each participant will be given a $20 gift card (Amex, MasterCard, or Visa) at the beginning of the focus group or interview.  Participants will still receive their $20 gift card whether or not they complete the needs assessment activity. If a participant has any safety concerns by taking the card home, staff can keep the gift card for distribution at a later date.  </w:t>
      </w:r>
    </w:p>
    <w:p w:rsidR="00981E82" w:rsidRDefault="00981E82" w:rsidP="00981E82">
      <w:pPr>
        <w:pStyle w:val="Heading2"/>
      </w:pPr>
      <w:bookmarkStart w:id="17" w:name="_Toc406158822"/>
      <w:r>
        <w:t>Action Plan for Disclosures</w:t>
      </w:r>
      <w:bookmarkEnd w:id="17"/>
    </w:p>
    <w:p w:rsidR="00FD30EC" w:rsidRDefault="0013049C" w:rsidP="00C02867">
      <w:pPr>
        <w:rPr>
          <w:rFonts w:eastAsia="Times New Roman"/>
        </w:rPr>
      </w:pPr>
      <w:r>
        <w:rPr>
          <w:rFonts w:eastAsia="Times New Roman"/>
        </w:rPr>
        <w:t>T</w:t>
      </w:r>
      <w:r w:rsidR="00981E82" w:rsidRPr="000A2A19">
        <w:rPr>
          <w:rFonts w:eastAsia="Times New Roman"/>
        </w:rPr>
        <w:t>he intent</w:t>
      </w:r>
      <w:r w:rsidR="000A5A1F">
        <w:rPr>
          <w:rFonts w:eastAsia="Times New Roman"/>
        </w:rPr>
        <w:t xml:space="preserve"> of the needs assessment is </w:t>
      </w:r>
      <w:r w:rsidR="00981E82" w:rsidRPr="000A2A19">
        <w:rPr>
          <w:rFonts w:eastAsia="Times New Roman"/>
        </w:rPr>
        <w:t xml:space="preserve">to gain </w:t>
      </w:r>
      <w:r>
        <w:rPr>
          <w:rFonts w:eastAsia="Times New Roman"/>
        </w:rPr>
        <w:t xml:space="preserve">information from individuals with disabilities or survivors about services they have received from any organization or agency.  The focus group/interview </w:t>
      </w:r>
      <w:r w:rsidRPr="000A2A19">
        <w:rPr>
          <w:rFonts w:eastAsia="Times New Roman"/>
        </w:rPr>
        <w:t xml:space="preserve">questions have been intentionally designed to minimize the potential for disclosure, </w:t>
      </w:r>
      <w:r>
        <w:rPr>
          <w:rFonts w:eastAsia="Times New Roman"/>
        </w:rPr>
        <w:t xml:space="preserve">but this does not mean disclosures will not occur.  Since </w:t>
      </w:r>
      <w:r w:rsidRPr="000A2A19">
        <w:rPr>
          <w:rFonts w:eastAsia="Times New Roman"/>
        </w:rPr>
        <w:t xml:space="preserve">we recognize the importance of providing safety and trauma-informed </w:t>
      </w:r>
      <w:r>
        <w:rPr>
          <w:rFonts w:eastAsia="Times New Roman"/>
        </w:rPr>
        <w:t>support</w:t>
      </w:r>
      <w:r w:rsidRPr="000A2A19">
        <w:rPr>
          <w:rFonts w:eastAsia="Times New Roman"/>
        </w:rPr>
        <w:t xml:space="preserve"> for survivors and individuals with </w:t>
      </w:r>
      <w:r>
        <w:rPr>
          <w:rFonts w:eastAsia="Times New Roman"/>
        </w:rPr>
        <w:t xml:space="preserve">disabilities, </w:t>
      </w:r>
      <w:r w:rsidR="00E6150C">
        <w:rPr>
          <w:rFonts w:eastAsia="Times New Roman"/>
        </w:rPr>
        <w:t xml:space="preserve">we will have a sexual assault advocate who is trained to work with individuals with disabilities in </w:t>
      </w:r>
      <w:r w:rsidR="00E6150C">
        <w:rPr>
          <w:rFonts w:eastAsia="Times New Roman"/>
        </w:rPr>
        <w:lastRenderedPageBreak/>
        <w:t>an adjacent room.  I</w:t>
      </w:r>
      <w:r w:rsidR="00731828" w:rsidRPr="000A2A19">
        <w:rPr>
          <w:rFonts w:eastAsia="Times New Roman"/>
        </w:rPr>
        <w:t>f</w:t>
      </w:r>
      <w:r w:rsidR="00F7724A" w:rsidRPr="000A2A19">
        <w:rPr>
          <w:rFonts w:eastAsia="Times New Roman"/>
        </w:rPr>
        <w:t xml:space="preserve"> a disclosure is about to or does occur during a </w:t>
      </w:r>
      <w:r w:rsidR="00F7724A">
        <w:rPr>
          <w:rFonts w:eastAsia="Times New Roman"/>
        </w:rPr>
        <w:t>session</w:t>
      </w:r>
      <w:r w:rsidR="00F7724A" w:rsidRPr="000A2A19">
        <w:rPr>
          <w:rFonts w:eastAsia="Times New Roman"/>
        </w:rPr>
        <w:t xml:space="preserve">, </w:t>
      </w:r>
      <w:r w:rsidR="00E6150C">
        <w:rPr>
          <w:rFonts w:eastAsia="Times New Roman"/>
        </w:rPr>
        <w:t xml:space="preserve">the facilitator will ask the </w:t>
      </w:r>
      <w:r w:rsidR="00C37A17">
        <w:rPr>
          <w:rFonts w:eastAsia="Times New Roman"/>
        </w:rPr>
        <w:t>support staff</w:t>
      </w:r>
      <w:r w:rsidR="00E6150C">
        <w:rPr>
          <w:rFonts w:eastAsia="Times New Roman"/>
        </w:rPr>
        <w:t xml:space="preserve"> person to escort the participant to the advocate.</w:t>
      </w:r>
    </w:p>
    <w:p w:rsidR="00111BA6" w:rsidRDefault="004A72C1" w:rsidP="00571179">
      <w:pPr>
        <w:pStyle w:val="Heading2"/>
      </w:pPr>
      <w:bookmarkStart w:id="18" w:name="_Toc406158823"/>
      <w:r>
        <w:t xml:space="preserve">Focus Group </w:t>
      </w:r>
      <w:r w:rsidR="007363E9">
        <w:t xml:space="preserve">Staff </w:t>
      </w:r>
      <w:r w:rsidR="00111BA6">
        <w:t>Training</w:t>
      </w:r>
      <w:bookmarkEnd w:id="18"/>
    </w:p>
    <w:p w:rsidR="007363E9" w:rsidRDefault="007363E9" w:rsidP="00361EDB">
      <w:pPr>
        <w:rPr>
          <w:b/>
        </w:rPr>
      </w:pPr>
      <w:r>
        <w:rPr>
          <w:b/>
        </w:rPr>
        <w:t>Recru</w:t>
      </w:r>
      <w:r w:rsidR="00194753">
        <w:rPr>
          <w:b/>
        </w:rPr>
        <w:t>iters</w:t>
      </w:r>
    </w:p>
    <w:p w:rsidR="00DE63D9" w:rsidRPr="00DE63D9" w:rsidRDefault="00DE63D9" w:rsidP="00DE63D9">
      <w:pPr>
        <w:rPr>
          <w:rFonts w:eastAsia="Times New Roman"/>
        </w:rPr>
      </w:pPr>
      <w:r w:rsidRPr="00DE63D9">
        <w:rPr>
          <w:rFonts w:eastAsia="Times New Roman"/>
        </w:rPr>
        <w:t>Al</w:t>
      </w:r>
      <w:r w:rsidR="0061279C">
        <w:rPr>
          <w:rFonts w:eastAsia="Times New Roman"/>
        </w:rPr>
        <w:t>l re</w:t>
      </w:r>
      <w:r w:rsidRPr="00DE63D9">
        <w:rPr>
          <w:rFonts w:eastAsia="Times New Roman"/>
        </w:rPr>
        <w:t>cruiters wil</w:t>
      </w:r>
      <w:r>
        <w:rPr>
          <w:rFonts w:eastAsia="Times New Roman"/>
        </w:rPr>
        <w:t xml:space="preserve">l receive </w:t>
      </w:r>
      <w:r w:rsidR="0061279C">
        <w:rPr>
          <w:rFonts w:eastAsia="Times New Roman"/>
        </w:rPr>
        <w:t>t</w:t>
      </w:r>
      <w:r w:rsidRPr="00DE63D9">
        <w:rPr>
          <w:rFonts w:eastAsia="Times New Roman"/>
        </w:rPr>
        <w:t>raining</w:t>
      </w:r>
      <w:r w:rsidR="0061279C">
        <w:rPr>
          <w:rFonts w:eastAsia="Times New Roman"/>
        </w:rPr>
        <w:t xml:space="preserve"> in their responsibilities</w:t>
      </w:r>
      <w:r w:rsidRPr="00DE63D9">
        <w:rPr>
          <w:rFonts w:eastAsia="Times New Roman"/>
        </w:rPr>
        <w:t xml:space="preserve">. </w:t>
      </w:r>
      <w:r>
        <w:rPr>
          <w:rFonts w:eastAsia="Times New Roman"/>
        </w:rPr>
        <w:t xml:space="preserve"> The training will conducted by the Project Director and last </w:t>
      </w:r>
      <w:r w:rsidR="003C2C73">
        <w:rPr>
          <w:rFonts w:eastAsia="Times New Roman"/>
        </w:rPr>
        <w:t xml:space="preserve">about </w:t>
      </w:r>
      <w:r w:rsidR="00506331">
        <w:rPr>
          <w:rFonts w:eastAsia="Times New Roman"/>
        </w:rPr>
        <w:t>2 hours</w:t>
      </w:r>
      <w:r w:rsidR="0061279C">
        <w:rPr>
          <w:rFonts w:eastAsia="Times New Roman"/>
        </w:rPr>
        <w:t>.  It will cover the following topics</w:t>
      </w:r>
      <w:r w:rsidR="00CB3C37">
        <w:rPr>
          <w:rFonts w:eastAsia="Times New Roman"/>
        </w:rPr>
        <w:t xml:space="preserve">:  </w:t>
      </w:r>
    </w:p>
    <w:p w:rsidR="00DE63D9" w:rsidRPr="00DE63D9" w:rsidRDefault="00FA1D86" w:rsidP="00B41605">
      <w:pPr>
        <w:pStyle w:val="ListParagraph"/>
        <w:numPr>
          <w:ilvl w:val="0"/>
          <w:numId w:val="10"/>
        </w:numPr>
        <w:spacing w:before="40" w:after="40" w:line="264" w:lineRule="auto"/>
        <w:rPr>
          <w:rFonts w:eastAsia="Times New Roman"/>
        </w:rPr>
      </w:pPr>
      <w:r>
        <w:rPr>
          <w:rFonts w:eastAsia="Times New Roman"/>
        </w:rPr>
        <w:t>T</w:t>
      </w:r>
      <w:r w:rsidR="00DE63D9" w:rsidRPr="00DE63D9">
        <w:rPr>
          <w:rFonts w:eastAsia="Times New Roman"/>
        </w:rPr>
        <w:t>he grant and needs assessment process</w:t>
      </w:r>
      <w:r w:rsidR="00CB3C37">
        <w:rPr>
          <w:rFonts w:eastAsia="Times New Roman"/>
        </w:rPr>
        <w:t>;</w:t>
      </w:r>
    </w:p>
    <w:p w:rsidR="00CB3C37" w:rsidRDefault="00FA1D86" w:rsidP="00B41605">
      <w:pPr>
        <w:pStyle w:val="ListParagraph"/>
        <w:numPr>
          <w:ilvl w:val="0"/>
          <w:numId w:val="10"/>
        </w:numPr>
        <w:spacing w:before="40" w:after="40" w:line="264" w:lineRule="auto"/>
        <w:rPr>
          <w:rFonts w:eastAsia="Times New Roman"/>
        </w:rPr>
      </w:pPr>
      <w:r>
        <w:rPr>
          <w:rFonts w:eastAsia="Times New Roman"/>
        </w:rPr>
        <w:t>T</w:t>
      </w:r>
      <w:r w:rsidR="0061279C">
        <w:rPr>
          <w:rFonts w:eastAsia="Times New Roman"/>
        </w:rPr>
        <w:t xml:space="preserve">he importance of </w:t>
      </w:r>
      <w:r w:rsidR="00CB3C37">
        <w:rPr>
          <w:rFonts w:eastAsia="Times New Roman"/>
        </w:rPr>
        <w:t>safety and</w:t>
      </w:r>
      <w:r>
        <w:rPr>
          <w:rFonts w:eastAsia="Times New Roman"/>
        </w:rPr>
        <w:t xml:space="preserve"> potential safety issue</w:t>
      </w:r>
      <w:r w:rsidR="0061279C">
        <w:rPr>
          <w:rFonts w:eastAsia="Times New Roman"/>
        </w:rPr>
        <w:t>s;</w:t>
      </w:r>
    </w:p>
    <w:p w:rsidR="00FA1D86" w:rsidRDefault="00FA1D86" w:rsidP="00B41605">
      <w:pPr>
        <w:pStyle w:val="ListParagraph"/>
        <w:numPr>
          <w:ilvl w:val="0"/>
          <w:numId w:val="10"/>
        </w:numPr>
        <w:spacing w:before="40" w:after="40" w:line="264" w:lineRule="auto"/>
        <w:rPr>
          <w:rFonts w:eastAsia="Times New Roman"/>
        </w:rPr>
      </w:pPr>
      <w:r>
        <w:rPr>
          <w:rFonts w:eastAsia="Times New Roman"/>
        </w:rPr>
        <w:t xml:space="preserve">Confidentiality and </w:t>
      </w:r>
      <w:r w:rsidR="005C60E6" w:rsidRPr="0061279C">
        <w:rPr>
          <w:rFonts w:eastAsia="Times New Roman"/>
        </w:rPr>
        <w:t xml:space="preserve">mandatory </w:t>
      </w:r>
      <w:r w:rsidR="00DE63D9" w:rsidRPr="0061279C">
        <w:rPr>
          <w:rFonts w:eastAsia="Times New Roman"/>
        </w:rPr>
        <w:t>reporting</w:t>
      </w:r>
      <w:r w:rsidR="0061279C" w:rsidRPr="0061279C">
        <w:rPr>
          <w:rFonts w:eastAsia="Times New Roman"/>
        </w:rPr>
        <w:t xml:space="preserve">requirements, </w:t>
      </w:r>
    </w:p>
    <w:p w:rsidR="00CB3C37" w:rsidRPr="0061279C" w:rsidRDefault="00FA1D86" w:rsidP="00B41605">
      <w:pPr>
        <w:pStyle w:val="ListParagraph"/>
        <w:numPr>
          <w:ilvl w:val="0"/>
          <w:numId w:val="10"/>
        </w:numPr>
        <w:spacing w:before="40" w:after="40" w:line="264" w:lineRule="auto"/>
        <w:rPr>
          <w:rFonts w:eastAsia="Times New Roman"/>
        </w:rPr>
      </w:pPr>
      <w:r>
        <w:rPr>
          <w:rFonts w:eastAsia="Times New Roman"/>
        </w:rPr>
        <w:t>A</w:t>
      </w:r>
      <w:r w:rsidR="00DE63D9" w:rsidRPr="0061279C">
        <w:rPr>
          <w:rFonts w:eastAsia="Times New Roman"/>
        </w:rPr>
        <w:t>ccessibility</w:t>
      </w:r>
      <w:r w:rsidR="0061279C" w:rsidRPr="0061279C">
        <w:rPr>
          <w:rFonts w:eastAsia="Times New Roman"/>
        </w:rPr>
        <w:t xml:space="preserve"> and </w:t>
      </w:r>
      <w:r w:rsidR="00CB3C37" w:rsidRPr="0061279C">
        <w:rPr>
          <w:rFonts w:eastAsia="Times New Roman"/>
        </w:rPr>
        <w:t>accommodations</w:t>
      </w:r>
      <w:r w:rsidR="000D69E6" w:rsidRPr="0061279C">
        <w:rPr>
          <w:rFonts w:eastAsia="Times New Roman"/>
        </w:rPr>
        <w:t>;</w:t>
      </w:r>
    </w:p>
    <w:p w:rsidR="00DE63D9" w:rsidRDefault="00FA1D86" w:rsidP="00B41605">
      <w:pPr>
        <w:pStyle w:val="ListParagraph"/>
        <w:numPr>
          <w:ilvl w:val="0"/>
          <w:numId w:val="10"/>
        </w:numPr>
        <w:spacing w:before="40" w:after="40" w:line="264" w:lineRule="auto"/>
        <w:rPr>
          <w:rFonts w:eastAsia="Times New Roman"/>
        </w:rPr>
      </w:pPr>
      <w:r>
        <w:rPr>
          <w:rFonts w:eastAsia="Times New Roman"/>
        </w:rPr>
        <w:t xml:space="preserve">Helping participants think through any safety issues with the stipend or </w:t>
      </w:r>
      <w:r w:rsidR="00CB3C37">
        <w:rPr>
          <w:rFonts w:eastAsia="Times New Roman"/>
        </w:rPr>
        <w:t>Meeting Reminder card</w:t>
      </w:r>
      <w:r>
        <w:rPr>
          <w:rFonts w:eastAsia="Times New Roman"/>
        </w:rPr>
        <w:t>s;</w:t>
      </w:r>
    </w:p>
    <w:p w:rsidR="00506331" w:rsidRDefault="00FA1D86" w:rsidP="00B41605">
      <w:pPr>
        <w:pStyle w:val="ListParagraph"/>
        <w:numPr>
          <w:ilvl w:val="0"/>
          <w:numId w:val="10"/>
        </w:numPr>
        <w:spacing w:before="40" w:after="40" w:line="264" w:lineRule="auto"/>
        <w:rPr>
          <w:rFonts w:eastAsia="Times New Roman"/>
        </w:rPr>
      </w:pPr>
      <w:r>
        <w:rPr>
          <w:rFonts w:eastAsia="Times New Roman"/>
        </w:rPr>
        <w:t xml:space="preserve">Eligibility requirements </w:t>
      </w:r>
      <w:r w:rsidR="00506331">
        <w:rPr>
          <w:rFonts w:eastAsia="Times New Roman"/>
        </w:rPr>
        <w:t xml:space="preserve">for survivors of sexual </w:t>
      </w:r>
      <w:r w:rsidR="002E64EE">
        <w:rPr>
          <w:rFonts w:eastAsia="Times New Roman"/>
        </w:rPr>
        <w:t>assault</w:t>
      </w:r>
      <w:r w:rsidR="00506331">
        <w:rPr>
          <w:rFonts w:eastAsia="Times New Roman"/>
        </w:rPr>
        <w:t xml:space="preserve"> an</w:t>
      </w:r>
      <w:r>
        <w:rPr>
          <w:rFonts w:eastAsia="Times New Roman"/>
        </w:rPr>
        <w:t xml:space="preserve">d individuals with disabilities (see discussion under </w:t>
      </w:r>
      <w:r w:rsidRPr="00FA1D86">
        <w:rPr>
          <w:rFonts w:eastAsia="Times New Roman"/>
          <w:i/>
        </w:rPr>
        <w:t>Target Audience</w:t>
      </w:r>
      <w:r>
        <w:rPr>
          <w:rFonts w:eastAsia="Times New Roman"/>
        </w:rPr>
        <w:t>section).</w:t>
      </w:r>
    </w:p>
    <w:p w:rsidR="0061279C" w:rsidRPr="003C2C73" w:rsidRDefault="00FA1D86" w:rsidP="00B41605">
      <w:pPr>
        <w:pStyle w:val="ListParagraph"/>
        <w:numPr>
          <w:ilvl w:val="0"/>
          <w:numId w:val="10"/>
        </w:numPr>
        <w:spacing w:before="40" w:after="40" w:line="264" w:lineRule="auto"/>
        <w:rPr>
          <w:rFonts w:eastAsia="Times New Roman"/>
        </w:rPr>
      </w:pPr>
      <w:r>
        <w:rPr>
          <w:rFonts w:eastAsia="Times New Roman"/>
        </w:rPr>
        <w:t>P</w:t>
      </w:r>
      <w:r w:rsidR="0061279C">
        <w:rPr>
          <w:rFonts w:eastAsia="Times New Roman"/>
        </w:rPr>
        <w:t>ractice in using the scripts with the popu</w:t>
      </w:r>
      <w:r w:rsidR="00506331">
        <w:rPr>
          <w:rFonts w:eastAsia="Times New Roman"/>
        </w:rPr>
        <w:t>lations they will be recruiting.</w:t>
      </w:r>
    </w:p>
    <w:p w:rsidR="00800169" w:rsidRDefault="00800169" w:rsidP="00800169">
      <w:pPr>
        <w:pStyle w:val="ListParagraph"/>
        <w:spacing w:before="0" w:after="0" w:line="240" w:lineRule="auto"/>
        <w:ind w:left="1080"/>
        <w:rPr>
          <w:b/>
        </w:rPr>
      </w:pPr>
    </w:p>
    <w:p w:rsidR="00800169" w:rsidRDefault="00361EDB" w:rsidP="00800169">
      <w:r w:rsidRPr="004A72C1">
        <w:rPr>
          <w:b/>
        </w:rPr>
        <w:t>Facilitator</w:t>
      </w:r>
      <w:r w:rsidR="002B1B24">
        <w:t xml:space="preserve">.  </w:t>
      </w:r>
      <w:r w:rsidR="00194753">
        <w:t>The</w:t>
      </w:r>
      <w:r w:rsidR="00FF40C3">
        <w:t xml:space="preserve"> RCCS</w:t>
      </w:r>
      <w:r w:rsidR="00800169">
        <w:t xml:space="preserve">upervisor </w:t>
      </w:r>
      <w:r w:rsidR="00FF40C3">
        <w:t>w</w:t>
      </w:r>
      <w:r w:rsidR="00194753">
        <w:t xml:space="preserve">ill serve as facilitator of the focus groups for individuals with disabilities and the Executive Director of </w:t>
      </w:r>
      <w:r w:rsidR="002E64EE">
        <w:t xml:space="preserve">the </w:t>
      </w:r>
      <w:r w:rsidR="00194753">
        <w:t xml:space="preserve">dRC will serve as the facilitator of focus groups for survivors of sexual </w:t>
      </w:r>
      <w:r w:rsidR="002E64EE">
        <w:t>assault</w:t>
      </w:r>
      <w:r w:rsidR="00194753">
        <w:t xml:space="preserve">.  </w:t>
      </w:r>
    </w:p>
    <w:p w:rsidR="00800169" w:rsidRDefault="00340E3A" w:rsidP="00800169">
      <w:r>
        <w:t>In advance of all foc</w:t>
      </w:r>
      <w:r w:rsidR="007A25F0">
        <w:t xml:space="preserve">us groups, the two facilitators, who are members of the collaboration team, </w:t>
      </w:r>
      <w:r>
        <w:t xml:space="preserve">will meet to review procedures for working with sexual </w:t>
      </w:r>
      <w:r w:rsidR="002E64EE">
        <w:t>assault</w:t>
      </w:r>
      <w:r>
        <w:t xml:space="preserve"> survivors and individuals with disabilities until each is comfortable with their knowledge level.  </w:t>
      </w:r>
      <w:r w:rsidR="00800169">
        <w:t xml:space="preserve">This training will include:  </w:t>
      </w:r>
    </w:p>
    <w:p w:rsidR="00800169" w:rsidRPr="009B12D6" w:rsidRDefault="00800169" w:rsidP="00B41605">
      <w:pPr>
        <w:pStyle w:val="ListParagraph"/>
        <w:numPr>
          <w:ilvl w:val="0"/>
          <w:numId w:val="10"/>
        </w:numPr>
        <w:spacing w:before="40" w:after="40" w:line="264" w:lineRule="auto"/>
        <w:rPr>
          <w:rFonts w:eastAsia="Times New Roman"/>
        </w:rPr>
      </w:pPr>
      <w:r w:rsidRPr="009B12D6">
        <w:rPr>
          <w:rFonts w:eastAsia="Times New Roman"/>
        </w:rPr>
        <w:t>An overview of the</w:t>
      </w:r>
      <w:r w:rsidR="00187504" w:rsidRPr="009B12D6">
        <w:rPr>
          <w:rFonts w:eastAsia="Times New Roman"/>
        </w:rPr>
        <w:t>ir</w:t>
      </w:r>
      <w:r w:rsidRPr="009B12D6">
        <w:rPr>
          <w:rFonts w:eastAsia="Times New Roman"/>
        </w:rPr>
        <w:t xml:space="preserve"> role and expectations</w:t>
      </w:r>
      <w:r w:rsidR="000D69E6" w:rsidRPr="009B12D6">
        <w:rPr>
          <w:rFonts w:eastAsia="Times New Roman"/>
        </w:rPr>
        <w:t>;</w:t>
      </w:r>
    </w:p>
    <w:p w:rsidR="00800169" w:rsidRPr="009B12D6" w:rsidRDefault="00187504" w:rsidP="00B41605">
      <w:pPr>
        <w:pStyle w:val="ListParagraph"/>
        <w:numPr>
          <w:ilvl w:val="0"/>
          <w:numId w:val="10"/>
        </w:numPr>
        <w:spacing w:before="40" w:after="40" w:line="264" w:lineRule="auto"/>
        <w:rPr>
          <w:rFonts w:eastAsia="Times New Roman"/>
        </w:rPr>
      </w:pPr>
      <w:r w:rsidRPr="009B12D6">
        <w:rPr>
          <w:rFonts w:eastAsia="Times New Roman"/>
        </w:rPr>
        <w:t xml:space="preserve">Specific strategies for managing </w:t>
      </w:r>
      <w:r w:rsidR="00800169" w:rsidRPr="009B12D6">
        <w:rPr>
          <w:rFonts w:eastAsia="Times New Roman"/>
        </w:rPr>
        <w:t xml:space="preserve">safety, </w:t>
      </w:r>
      <w:r w:rsidR="00E604F2" w:rsidRPr="009B12D6">
        <w:rPr>
          <w:rFonts w:eastAsia="Times New Roman"/>
        </w:rPr>
        <w:t xml:space="preserve">confidentiality, </w:t>
      </w:r>
      <w:r w:rsidR="00F75142" w:rsidRPr="009B12D6">
        <w:rPr>
          <w:rFonts w:eastAsia="Times New Roman"/>
        </w:rPr>
        <w:t xml:space="preserve">mandatory </w:t>
      </w:r>
      <w:r w:rsidR="00E604F2" w:rsidRPr="009B12D6">
        <w:rPr>
          <w:rFonts w:eastAsia="Times New Roman"/>
        </w:rPr>
        <w:t>reporting</w:t>
      </w:r>
      <w:r w:rsidR="00800169" w:rsidRPr="009B12D6">
        <w:rPr>
          <w:rFonts w:eastAsia="Times New Roman"/>
        </w:rPr>
        <w:t xml:space="preserve"> requirements, and </w:t>
      </w:r>
      <w:r w:rsidR="000D69E6" w:rsidRPr="009B12D6">
        <w:rPr>
          <w:rFonts w:eastAsia="Times New Roman"/>
        </w:rPr>
        <w:t>accommodations;</w:t>
      </w:r>
    </w:p>
    <w:p w:rsidR="00CC6C1E" w:rsidRDefault="00CC6C1E" w:rsidP="00B41605">
      <w:pPr>
        <w:pStyle w:val="ListParagraph"/>
        <w:numPr>
          <w:ilvl w:val="0"/>
          <w:numId w:val="10"/>
        </w:numPr>
        <w:spacing w:before="40" w:after="40" w:line="264" w:lineRule="auto"/>
        <w:rPr>
          <w:rFonts w:eastAsia="Times New Roman"/>
        </w:rPr>
      </w:pPr>
      <w:r w:rsidRPr="009B12D6">
        <w:rPr>
          <w:rFonts w:eastAsia="Times New Roman"/>
        </w:rPr>
        <w:t>Practice in asking probing questions in the focus group for individuals with developmental disabilities to gauge comprehension and adapting questions to match the</w:t>
      </w:r>
      <w:r w:rsidR="002B4098">
        <w:rPr>
          <w:rFonts w:eastAsia="Times New Roman"/>
        </w:rPr>
        <w:t xml:space="preserve"> skill sets of the participants;</w:t>
      </w:r>
    </w:p>
    <w:p w:rsidR="002B4098" w:rsidRPr="009B12D6" w:rsidRDefault="002B4098" w:rsidP="00B41605">
      <w:pPr>
        <w:pStyle w:val="ListParagraph"/>
        <w:numPr>
          <w:ilvl w:val="0"/>
          <w:numId w:val="10"/>
        </w:numPr>
        <w:spacing w:before="40" w:after="40" w:line="264" w:lineRule="auto"/>
        <w:rPr>
          <w:rFonts w:eastAsia="Times New Roman"/>
        </w:rPr>
      </w:pPr>
      <w:r>
        <w:rPr>
          <w:rFonts w:eastAsia="Times New Roman"/>
        </w:rPr>
        <w:t>Practice in coordinating needs and requests that may arise during the focus group.</w:t>
      </w:r>
    </w:p>
    <w:p w:rsidR="00361EDB" w:rsidRPr="00A149E2" w:rsidRDefault="00C31C49" w:rsidP="001D238D">
      <w:pPr>
        <w:spacing w:before="240"/>
        <w:ind w:left="86"/>
      </w:pPr>
      <w:r>
        <w:t>Each  f</w:t>
      </w:r>
      <w:r w:rsidR="00361EDB" w:rsidRPr="00A149E2">
        <w:t>aci</w:t>
      </w:r>
      <w:r w:rsidR="000D69E6">
        <w:t>litator will be responsible for the following:</w:t>
      </w:r>
    </w:p>
    <w:p w:rsidR="00316831" w:rsidRPr="009B12D6" w:rsidRDefault="00316831" w:rsidP="00B41605">
      <w:pPr>
        <w:pStyle w:val="ListParagraph"/>
        <w:numPr>
          <w:ilvl w:val="0"/>
          <w:numId w:val="10"/>
        </w:numPr>
        <w:spacing w:before="40" w:after="40" w:line="264" w:lineRule="auto"/>
        <w:rPr>
          <w:rFonts w:eastAsia="Times New Roman"/>
        </w:rPr>
      </w:pPr>
      <w:r w:rsidRPr="009B12D6">
        <w:rPr>
          <w:rFonts w:eastAsia="Times New Roman"/>
        </w:rPr>
        <w:t>In advan</w:t>
      </w:r>
      <w:r>
        <w:rPr>
          <w:rFonts w:eastAsia="Times New Roman"/>
        </w:rPr>
        <w:t>ce of the focus group, verify</w:t>
      </w:r>
      <w:r w:rsidRPr="009B12D6">
        <w:rPr>
          <w:rFonts w:eastAsia="Times New Roman"/>
        </w:rPr>
        <w:t xml:space="preserve"> the location is accessible and that all accommodation needs are available and ready. </w:t>
      </w:r>
    </w:p>
    <w:p w:rsidR="00FC13CA" w:rsidRPr="00316831" w:rsidRDefault="00FC13CA" w:rsidP="00B41605">
      <w:pPr>
        <w:pStyle w:val="ListParagraph"/>
        <w:numPr>
          <w:ilvl w:val="0"/>
          <w:numId w:val="10"/>
        </w:numPr>
        <w:spacing w:before="40" w:after="40" w:line="264" w:lineRule="auto"/>
        <w:rPr>
          <w:rFonts w:eastAsia="Times New Roman"/>
        </w:rPr>
      </w:pPr>
      <w:r w:rsidRPr="00316831">
        <w:rPr>
          <w:rFonts w:eastAsia="Times New Roman"/>
        </w:rPr>
        <w:t xml:space="preserve">Welcome participants and introduce the other support staff.  </w:t>
      </w:r>
    </w:p>
    <w:p w:rsidR="00FC13CA" w:rsidRPr="00316831" w:rsidRDefault="00FC13CA" w:rsidP="00B41605">
      <w:pPr>
        <w:pStyle w:val="ListParagraph"/>
        <w:numPr>
          <w:ilvl w:val="0"/>
          <w:numId w:val="10"/>
        </w:numPr>
        <w:spacing w:before="40" w:after="40" w:line="264" w:lineRule="auto"/>
        <w:rPr>
          <w:rFonts w:eastAsia="Times New Roman"/>
        </w:rPr>
      </w:pPr>
      <w:r w:rsidRPr="00316831">
        <w:rPr>
          <w:rFonts w:eastAsia="Times New Roman"/>
        </w:rPr>
        <w:t>Ma</w:t>
      </w:r>
      <w:r w:rsidR="00FF40C3">
        <w:rPr>
          <w:rFonts w:eastAsia="Times New Roman"/>
        </w:rPr>
        <w:t xml:space="preserve">ke sure everyone is comfortable </w:t>
      </w:r>
      <w:r w:rsidR="00316831" w:rsidRPr="00316831">
        <w:rPr>
          <w:rFonts w:eastAsia="Times New Roman"/>
        </w:rPr>
        <w:t xml:space="preserve">and understands they can leave at any time.  </w:t>
      </w:r>
    </w:p>
    <w:p w:rsidR="00FC13CA" w:rsidRPr="00316831" w:rsidRDefault="00FC13CA" w:rsidP="00B41605">
      <w:pPr>
        <w:pStyle w:val="ListParagraph"/>
        <w:numPr>
          <w:ilvl w:val="0"/>
          <w:numId w:val="10"/>
        </w:numPr>
        <w:spacing w:before="40" w:after="40" w:line="264" w:lineRule="auto"/>
        <w:rPr>
          <w:rFonts w:eastAsia="Times New Roman"/>
        </w:rPr>
      </w:pPr>
      <w:r w:rsidRPr="00316831">
        <w:rPr>
          <w:rFonts w:eastAsia="Times New Roman"/>
        </w:rPr>
        <w:t>Review general housekeeping details including passive consent statements.</w:t>
      </w:r>
    </w:p>
    <w:p w:rsidR="00F31145" w:rsidRPr="00065D23" w:rsidRDefault="00316831" w:rsidP="00B41605">
      <w:pPr>
        <w:pStyle w:val="ListParagraph"/>
        <w:numPr>
          <w:ilvl w:val="0"/>
          <w:numId w:val="10"/>
        </w:numPr>
        <w:spacing w:before="40" w:after="40" w:line="264" w:lineRule="auto"/>
        <w:rPr>
          <w:rFonts w:eastAsia="Times New Roman"/>
        </w:rPr>
      </w:pPr>
      <w:r>
        <w:rPr>
          <w:rFonts w:eastAsia="Times New Roman"/>
        </w:rPr>
        <w:t>Distribute</w:t>
      </w:r>
      <w:r w:rsidR="00194753" w:rsidRPr="009B12D6">
        <w:rPr>
          <w:rFonts w:eastAsia="Times New Roman"/>
        </w:rPr>
        <w:t xml:space="preserve"> the $20 gift card stipend to each participant at the beginning of the session. </w:t>
      </w:r>
    </w:p>
    <w:p w:rsidR="00194753" w:rsidRPr="009B12D6" w:rsidRDefault="00316831" w:rsidP="00B41605">
      <w:pPr>
        <w:pStyle w:val="ListParagraph"/>
        <w:numPr>
          <w:ilvl w:val="0"/>
          <w:numId w:val="10"/>
        </w:numPr>
        <w:spacing w:before="40" w:after="40" w:line="264" w:lineRule="auto"/>
        <w:rPr>
          <w:rFonts w:eastAsia="Times New Roman"/>
        </w:rPr>
      </w:pPr>
      <w:r>
        <w:rPr>
          <w:rFonts w:eastAsia="Times New Roman"/>
        </w:rPr>
        <w:lastRenderedPageBreak/>
        <w:t>Coordinate</w:t>
      </w:r>
      <w:r w:rsidR="00194753" w:rsidRPr="009B12D6">
        <w:rPr>
          <w:rFonts w:eastAsia="Times New Roman"/>
        </w:rPr>
        <w:t xml:space="preserve"> the </w:t>
      </w:r>
      <w:r w:rsidR="00F77CE0" w:rsidRPr="009B12D6">
        <w:rPr>
          <w:rFonts w:eastAsia="Times New Roman"/>
        </w:rPr>
        <w:t xml:space="preserve">accommodation requests </w:t>
      </w:r>
      <w:r w:rsidR="00F31145">
        <w:rPr>
          <w:rFonts w:eastAsia="Times New Roman"/>
        </w:rPr>
        <w:t>(e.g., assistive communication devices, Personal Care Assistants [PCAs]</w:t>
      </w:r>
      <w:r w:rsidR="00C9554D">
        <w:rPr>
          <w:rFonts w:eastAsia="Times New Roman"/>
        </w:rPr>
        <w:t xml:space="preserve"> support) </w:t>
      </w:r>
      <w:r w:rsidR="00F77CE0" w:rsidRPr="009B12D6">
        <w:rPr>
          <w:rFonts w:eastAsia="Times New Roman"/>
        </w:rPr>
        <w:t xml:space="preserve">and other </w:t>
      </w:r>
      <w:r w:rsidR="00194753" w:rsidRPr="009B12D6">
        <w:rPr>
          <w:rFonts w:eastAsia="Times New Roman"/>
        </w:rPr>
        <w:t xml:space="preserve">services </w:t>
      </w:r>
      <w:r w:rsidR="00F77CE0" w:rsidRPr="009B12D6">
        <w:rPr>
          <w:rFonts w:eastAsia="Times New Roman"/>
        </w:rPr>
        <w:t>offered during the focus group</w:t>
      </w:r>
      <w:r w:rsidR="00FF40C3">
        <w:rPr>
          <w:rFonts w:eastAsia="Times New Roman"/>
        </w:rPr>
        <w:t xml:space="preserve"> (</w:t>
      </w:r>
      <w:r w:rsidR="004C6B31">
        <w:rPr>
          <w:rFonts w:eastAsia="Times New Roman"/>
        </w:rPr>
        <w:t xml:space="preserve">a </w:t>
      </w:r>
      <w:r w:rsidR="009B12D6">
        <w:rPr>
          <w:rFonts w:eastAsia="Times New Roman"/>
        </w:rPr>
        <w:t>list of community resources</w:t>
      </w:r>
      <w:r w:rsidR="00FF40C3">
        <w:rPr>
          <w:rFonts w:eastAsia="Times New Roman"/>
        </w:rPr>
        <w:t xml:space="preserve"> [see Appendix X]</w:t>
      </w:r>
      <w:r w:rsidR="009B12D6">
        <w:rPr>
          <w:rFonts w:eastAsia="Times New Roman"/>
        </w:rPr>
        <w:t xml:space="preserve">, refreshments, </w:t>
      </w:r>
      <w:r w:rsidR="00C9554D">
        <w:rPr>
          <w:rFonts w:eastAsia="Times New Roman"/>
        </w:rPr>
        <w:t>sexual assault advocate, esco</w:t>
      </w:r>
      <w:r w:rsidR="009B12D6">
        <w:rPr>
          <w:rFonts w:eastAsia="Times New Roman"/>
        </w:rPr>
        <w:t>rt out to transportation</w:t>
      </w:r>
      <w:r w:rsidR="004C6B31">
        <w:rPr>
          <w:rFonts w:eastAsia="Times New Roman"/>
        </w:rPr>
        <w:t>, etc.</w:t>
      </w:r>
      <w:r w:rsidR="00FF40C3">
        <w:rPr>
          <w:rFonts w:eastAsia="Times New Roman"/>
        </w:rPr>
        <w:t>)</w:t>
      </w:r>
      <w:r w:rsidR="00F77CE0" w:rsidRPr="009B12D6">
        <w:rPr>
          <w:rFonts w:eastAsia="Times New Roman"/>
        </w:rPr>
        <w:t xml:space="preserve">.  </w:t>
      </w:r>
    </w:p>
    <w:p w:rsidR="00361EDB" w:rsidRDefault="00194753" w:rsidP="00B41605">
      <w:pPr>
        <w:pStyle w:val="ListParagraph"/>
        <w:numPr>
          <w:ilvl w:val="0"/>
          <w:numId w:val="10"/>
        </w:numPr>
        <w:spacing w:before="40" w:after="40" w:line="264" w:lineRule="auto"/>
        <w:rPr>
          <w:rFonts w:eastAsia="Times New Roman"/>
        </w:rPr>
      </w:pPr>
      <w:r w:rsidRPr="009B12D6">
        <w:rPr>
          <w:rFonts w:eastAsia="Times New Roman"/>
        </w:rPr>
        <w:t>F</w:t>
      </w:r>
      <w:r w:rsidR="00644F7B">
        <w:rPr>
          <w:rFonts w:eastAsia="Times New Roman"/>
        </w:rPr>
        <w:t>acilitate</w:t>
      </w:r>
      <w:r w:rsidR="00361EDB" w:rsidRPr="009B12D6">
        <w:rPr>
          <w:rFonts w:eastAsia="Times New Roman"/>
        </w:rPr>
        <w:t xml:space="preserve"> an effective discussion about the questions in the script</w:t>
      </w:r>
      <w:r w:rsidR="00316831">
        <w:rPr>
          <w:rFonts w:eastAsia="Times New Roman"/>
        </w:rPr>
        <w:t xml:space="preserve"> and intervening quickly </w:t>
      </w:r>
      <w:r w:rsidR="00316831" w:rsidRPr="00316831">
        <w:rPr>
          <w:rFonts w:eastAsia="Times New Roman"/>
        </w:rPr>
        <w:t xml:space="preserve">in cases of possible arguments or personal disclosures. </w:t>
      </w:r>
    </w:p>
    <w:p w:rsidR="00644F7B" w:rsidRPr="00316831" w:rsidRDefault="00644F7B" w:rsidP="00B41605">
      <w:pPr>
        <w:pStyle w:val="ListParagraph"/>
        <w:numPr>
          <w:ilvl w:val="0"/>
          <w:numId w:val="10"/>
        </w:numPr>
        <w:spacing w:before="40" w:after="40" w:line="264" w:lineRule="auto"/>
        <w:rPr>
          <w:rFonts w:eastAsia="Times New Roman"/>
        </w:rPr>
      </w:pPr>
      <w:r>
        <w:rPr>
          <w:rFonts w:eastAsia="Times New Roman"/>
        </w:rPr>
        <w:t>Note major themes on a flipchart to serve as memory aids for participants.</w:t>
      </w:r>
    </w:p>
    <w:p w:rsidR="009B12D6" w:rsidRPr="009B12D6" w:rsidRDefault="00E659EC" w:rsidP="00B41605">
      <w:pPr>
        <w:pStyle w:val="ListParagraph"/>
        <w:numPr>
          <w:ilvl w:val="0"/>
          <w:numId w:val="10"/>
        </w:numPr>
        <w:spacing w:before="40" w:after="40" w:line="264" w:lineRule="auto"/>
        <w:rPr>
          <w:rFonts w:eastAsia="Times New Roman"/>
        </w:rPr>
      </w:pPr>
      <w:r w:rsidRPr="009B12D6">
        <w:rPr>
          <w:rFonts w:eastAsia="Times New Roman"/>
        </w:rPr>
        <w:t>Be responsible for keeping track of the time.</w:t>
      </w:r>
    </w:p>
    <w:p w:rsidR="00361EDB" w:rsidRDefault="00FD30EC" w:rsidP="00361EDB">
      <w:r>
        <w:t>F</w:t>
      </w:r>
      <w:r w:rsidR="00361EDB">
        <w:t xml:space="preserve">acilitators will </w:t>
      </w:r>
      <w:r>
        <w:t>use the guide for their sp</w:t>
      </w:r>
      <w:r w:rsidR="00CC6C1E">
        <w:t xml:space="preserve">ecific focus group found in </w:t>
      </w:r>
      <w:r w:rsidR="00340E3A">
        <w:t xml:space="preserve">Appendices </w:t>
      </w:r>
      <w:r w:rsidR="007A25F0">
        <w:t>IV through VI</w:t>
      </w:r>
      <w:r>
        <w:t xml:space="preserve">.  </w:t>
      </w:r>
    </w:p>
    <w:p w:rsidR="00361EDB" w:rsidRPr="00CC6C1E" w:rsidRDefault="00361EDB" w:rsidP="000D69E6">
      <w:r w:rsidRPr="00CC6C1E">
        <w:rPr>
          <w:b/>
        </w:rPr>
        <w:t>Note-Taker</w:t>
      </w:r>
      <w:r w:rsidR="001B0DA0">
        <w:rPr>
          <w:b/>
        </w:rPr>
        <w:t xml:space="preserve">.  </w:t>
      </w:r>
      <w:r w:rsidR="00187504" w:rsidRPr="00CC6C1E">
        <w:t>The Project Director will serve as note-taker for all six focus groups</w:t>
      </w:r>
      <w:r w:rsidR="00C31C49">
        <w:t xml:space="preserve">to make it easier for him to identify themes arising in each focus group.  </w:t>
      </w:r>
      <w:r w:rsidR="00272762">
        <w:t>As a</w:t>
      </w:r>
      <w:r w:rsidRPr="00CC6C1E">
        <w:t xml:space="preserve"> backup</w:t>
      </w:r>
      <w:r w:rsidR="00272762">
        <w:t xml:space="preserve"> to his notes, he will record the sessions.  He will use </w:t>
      </w:r>
      <w:r w:rsidR="00D90872" w:rsidRPr="00CC6C1E">
        <w:t xml:space="preserve">a laptop computer </w:t>
      </w:r>
      <w:r w:rsidR="00272762">
        <w:t xml:space="preserve">and sit in an inconspicuous area </w:t>
      </w:r>
      <w:r w:rsidR="00081CBC" w:rsidRPr="00CC6C1E">
        <w:t xml:space="preserve">outside of the circle formed by </w:t>
      </w:r>
      <w:r w:rsidR="00272762">
        <w:t xml:space="preserve">the participants and facilitator but still within easy hearing distance.  He will </w:t>
      </w:r>
      <w:r w:rsidR="00F75142">
        <w:t>have the following duties</w:t>
      </w:r>
      <w:r w:rsidRPr="00CC6C1E">
        <w:t xml:space="preserve">:  </w:t>
      </w:r>
    </w:p>
    <w:p w:rsidR="00361EDB" w:rsidRPr="00CC6C1E" w:rsidRDefault="00361EDB" w:rsidP="000D69E6">
      <w:pPr>
        <w:pStyle w:val="ListParagraph"/>
        <w:numPr>
          <w:ilvl w:val="0"/>
          <w:numId w:val="1"/>
        </w:numPr>
        <w:spacing w:before="40" w:after="40" w:line="264" w:lineRule="auto"/>
      </w:pPr>
      <w:r w:rsidRPr="00CC6C1E">
        <w:t>Start the digital recorder just before the focus group begins and stop it at the end.</w:t>
      </w:r>
    </w:p>
    <w:p w:rsidR="00361EDB" w:rsidRDefault="00361EDB" w:rsidP="000D69E6">
      <w:pPr>
        <w:pStyle w:val="ListParagraph"/>
        <w:numPr>
          <w:ilvl w:val="0"/>
          <w:numId w:val="1"/>
        </w:numPr>
        <w:spacing w:before="40" w:after="40" w:line="264" w:lineRule="auto"/>
      </w:pPr>
      <w:r w:rsidRPr="00CC6C1E">
        <w:t>Be aware of focus group procedures (e</w:t>
      </w:r>
      <w:r>
        <w:t>.g., questioning and probes, wrap-up comments and referrals, distribution of stipends, etc.)</w:t>
      </w:r>
      <w:r w:rsidR="00F75142">
        <w:t>.</w:t>
      </w:r>
    </w:p>
    <w:p w:rsidR="002B1B24" w:rsidRDefault="00272762" w:rsidP="000D69E6">
      <w:pPr>
        <w:pStyle w:val="ListParagraph"/>
        <w:numPr>
          <w:ilvl w:val="0"/>
          <w:numId w:val="1"/>
        </w:numPr>
        <w:spacing w:before="40" w:after="40" w:line="264" w:lineRule="auto"/>
      </w:pPr>
      <w:r>
        <w:t>Capture opinions</w:t>
      </w:r>
      <w:r w:rsidR="00F75142">
        <w:t xml:space="preserve">, ideas, key points, and compelling quotes but </w:t>
      </w:r>
      <w:r w:rsidR="00187504">
        <w:t>d</w:t>
      </w:r>
      <w:r w:rsidR="00FD30EC">
        <w:t>o</w:t>
      </w:r>
      <w:r w:rsidR="00187504">
        <w:t xml:space="preserve"> not attach them to any participant names.</w:t>
      </w:r>
    </w:p>
    <w:p w:rsidR="00361EDB" w:rsidRDefault="00272762" w:rsidP="000D69E6">
      <w:pPr>
        <w:pStyle w:val="ListParagraph"/>
        <w:numPr>
          <w:ilvl w:val="0"/>
          <w:numId w:val="1"/>
        </w:numPr>
        <w:spacing w:before="40" w:after="40" w:line="264" w:lineRule="auto"/>
      </w:pPr>
      <w:r>
        <w:t>D</w:t>
      </w:r>
      <w:r w:rsidR="00FD30EC">
        <w:t xml:space="preserve">ocument </w:t>
      </w:r>
      <w:r w:rsidR="00361EDB">
        <w:t xml:space="preserve">what emotions are expressed during the discussion.   </w:t>
      </w:r>
    </w:p>
    <w:p w:rsidR="00B45A3F" w:rsidRDefault="002B1B24" w:rsidP="000D69E6">
      <w:pPr>
        <w:pStyle w:val="ListParagraph"/>
        <w:numPr>
          <w:ilvl w:val="0"/>
          <w:numId w:val="1"/>
        </w:numPr>
        <w:spacing w:before="40" w:after="40" w:line="264" w:lineRule="auto"/>
      </w:pPr>
      <w:r>
        <w:t>Remain</w:t>
      </w:r>
      <w:r w:rsidR="00361EDB">
        <w:t xml:space="preserve"> out of </w:t>
      </w:r>
      <w:r>
        <w:t>the discussion</w:t>
      </w:r>
      <w:r w:rsidR="00361EDB">
        <w:t xml:space="preserve"> except to ask for clarification of what was said.</w:t>
      </w:r>
    </w:p>
    <w:p w:rsidR="00272762" w:rsidRDefault="00272762" w:rsidP="000D69E6">
      <w:pPr>
        <w:pStyle w:val="ListParagraph"/>
        <w:numPr>
          <w:ilvl w:val="0"/>
          <w:numId w:val="1"/>
        </w:numPr>
        <w:spacing w:before="40" w:after="40" w:line="264" w:lineRule="auto"/>
      </w:pPr>
      <w:r>
        <w:t xml:space="preserve">Facilitate the debriefing session with the facilitator, </w:t>
      </w:r>
      <w:r w:rsidR="00C37A17">
        <w:t>support</w:t>
      </w:r>
      <w:r>
        <w:t xml:space="preserve"> person, and other collaboration team members</w:t>
      </w:r>
      <w:r w:rsidR="00F75142">
        <w:t>.</w:t>
      </w:r>
    </w:p>
    <w:p w:rsidR="0014426C" w:rsidRDefault="00272762" w:rsidP="0014426C">
      <w:pPr>
        <w:pStyle w:val="ListParagraph"/>
        <w:numPr>
          <w:ilvl w:val="0"/>
          <w:numId w:val="1"/>
        </w:numPr>
        <w:spacing w:before="40" w:after="40" w:line="264" w:lineRule="auto"/>
      </w:pPr>
      <w:r>
        <w:t>Transfer the discussion and debriefing notes from the laptop to a flash drive.</w:t>
      </w:r>
    </w:p>
    <w:p w:rsidR="00FD30EC" w:rsidRPr="0014426C" w:rsidRDefault="00FD30EC" w:rsidP="0014426C">
      <w:pPr>
        <w:pStyle w:val="ListParagraph"/>
        <w:numPr>
          <w:ilvl w:val="0"/>
          <w:numId w:val="1"/>
        </w:numPr>
        <w:spacing w:before="40" w:after="40" w:line="264" w:lineRule="auto"/>
      </w:pPr>
      <w:r>
        <w:t xml:space="preserve">Review the digital recording of </w:t>
      </w:r>
      <w:r w:rsidR="00F75142">
        <w:t xml:space="preserve">the session and edit </w:t>
      </w:r>
      <w:r w:rsidR="0014426C">
        <w:t xml:space="preserve">the notes  into “note summaries”  for distribution to collaboration team members. </w:t>
      </w:r>
    </w:p>
    <w:p w:rsidR="00C31C49" w:rsidRPr="00B45A3F" w:rsidRDefault="00272762" w:rsidP="00C31C49">
      <w:pPr>
        <w:pStyle w:val="ListParagraph"/>
        <w:numPr>
          <w:ilvl w:val="0"/>
          <w:numId w:val="1"/>
        </w:numPr>
        <w:spacing w:before="40" w:after="120" w:line="264" w:lineRule="auto"/>
      </w:pPr>
      <w:r>
        <w:t xml:space="preserve">Keep the recording and flash drive </w:t>
      </w:r>
      <w:r w:rsidR="00C31C49">
        <w:t xml:space="preserve">with notes </w:t>
      </w:r>
      <w:r>
        <w:t xml:space="preserve">in a secure, locked location at the RCC </w:t>
      </w:r>
      <w:r w:rsidR="00F75142">
        <w:t xml:space="preserve">and then erase them once the </w:t>
      </w:r>
      <w:r>
        <w:t xml:space="preserve">strategic plan has been approved. </w:t>
      </w:r>
    </w:p>
    <w:p w:rsidR="004A72C1" w:rsidRDefault="00231436" w:rsidP="002E4B64">
      <w:r>
        <w:rPr>
          <w:noProof/>
        </w:rPr>
        <w:drawing>
          <wp:anchor distT="0" distB="0" distL="114300" distR="114300" simplePos="0" relativeHeight="251704832" behindDoc="1" locked="0" layoutInCell="1" allowOverlap="1">
            <wp:simplePos x="0" y="0"/>
            <wp:positionH relativeFrom="column">
              <wp:posOffset>4648200</wp:posOffset>
            </wp:positionH>
            <wp:positionV relativeFrom="paragraph">
              <wp:posOffset>793115</wp:posOffset>
            </wp:positionV>
            <wp:extent cx="1352550" cy="1495425"/>
            <wp:effectExtent l="0" t="0" r="0" b="3175"/>
            <wp:wrapTight wrapText="bothSides">
              <wp:wrapPolygon edited="0">
                <wp:start x="0" y="0"/>
                <wp:lineTo x="0" y="21279"/>
                <wp:lineTo x="21093" y="21279"/>
                <wp:lineTo x="21093" y="0"/>
                <wp:lineTo x="0" y="0"/>
              </wp:wrapPolygon>
            </wp:wrapTight>
            <wp:docPr id="9" name="Picture 24" descr="https://encrypted-tbn2.gstatic.com/images?q=tbn:ANd9GcRWueQ1gAzw3DWRTvGIg_jrL_c_gOV5tvezFapqtehwjqqfYH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encrypted-tbn2.gstatic.com/images?q=tbn:ANd9GcRWueQ1gAzw3DWRTvGIg_jrL_c_gOV5tvezFapqtehwjqqfYH5F"/>
                    <pic:cNvPicPr>
                      <a:picLocks noChangeAspect="1" noChangeArrowheads="1"/>
                    </pic:cNvPicPr>
                  </pic:nvPicPr>
                  <pic:blipFill>
                    <a:blip r:embed="rId19"/>
                    <a:srcRect/>
                    <a:stretch>
                      <a:fillRect/>
                    </a:stretch>
                  </pic:blipFill>
                  <pic:spPr bwMode="auto">
                    <a:xfrm>
                      <a:off x="0" y="0"/>
                      <a:ext cx="1352550" cy="1495425"/>
                    </a:xfrm>
                    <a:prstGeom prst="rect">
                      <a:avLst/>
                    </a:prstGeom>
                    <a:noFill/>
                    <a:ln w="9525">
                      <a:noFill/>
                      <a:miter lim="800000"/>
                      <a:headEnd/>
                      <a:tailEnd/>
                    </a:ln>
                  </pic:spPr>
                </pic:pic>
              </a:graphicData>
            </a:graphic>
          </wp:anchor>
        </w:drawing>
      </w:r>
      <w:r w:rsidR="00081CBC">
        <w:t xml:space="preserve">In advance of the focus groups, the note-taker will conduct </w:t>
      </w:r>
      <w:r w:rsidR="002B1B24">
        <w:t xml:space="preserve">a short simulation of a focus group </w:t>
      </w:r>
      <w:r w:rsidR="00081CBC">
        <w:t xml:space="preserve">with three other members of staff </w:t>
      </w:r>
      <w:r w:rsidR="002B1B24">
        <w:t xml:space="preserve">to ensure </w:t>
      </w:r>
      <w:r w:rsidR="00081CBC">
        <w:t xml:space="preserve">he is </w:t>
      </w:r>
      <w:r w:rsidR="004D6F33">
        <w:t>comfortable with</w:t>
      </w:r>
      <w:r w:rsidR="002B1B24">
        <w:t xml:space="preserve"> capturing relevant information</w:t>
      </w:r>
      <w:r w:rsidR="00E45AB6">
        <w:t xml:space="preserve"> and compelling </w:t>
      </w:r>
      <w:r w:rsidR="00081CBC">
        <w:t>quotes</w:t>
      </w:r>
      <w:r w:rsidR="002B1B24">
        <w:t xml:space="preserve">.  </w:t>
      </w:r>
      <w:r w:rsidR="003C7537">
        <w:t>This simulation will be repeated, as n</w:t>
      </w:r>
      <w:r w:rsidR="00081CBC">
        <w:t>eeded, until he is comfortable with his</w:t>
      </w:r>
      <w:r w:rsidR="003C7537">
        <w:t xml:space="preserve"> assignment.</w:t>
      </w:r>
    </w:p>
    <w:p w:rsidR="00414F6D" w:rsidRDefault="00C37A17" w:rsidP="002E4B64">
      <w:pPr>
        <w:rPr>
          <w:b/>
          <w:bCs/>
        </w:rPr>
      </w:pPr>
      <w:r>
        <w:rPr>
          <w:b/>
        </w:rPr>
        <w:t xml:space="preserve">Support </w:t>
      </w:r>
      <w:r w:rsidR="005A4F4A">
        <w:rPr>
          <w:b/>
        </w:rPr>
        <w:t xml:space="preserve">Staff </w:t>
      </w:r>
      <w:r w:rsidR="005A4F4A" w:rsidRPr="002E4B64">
        <w:rPr>
          <w:b/>
        </w:rPr>
        <w:t>Person</w:t>
      </w:r>
      <w:r w:rsidR="001B0DA0">
        <w:rPr>
          <w:b/>
        </w:rPr>
        <w:t xml:space="preserve">.  </w:t>
      </w:r>
      <w:r w:rsidR="005A4F4A" w:rsidRPr="00701D78">
        <w:t>The</w:t>
      </w:r>
      <w:r w:rsidR="005A4F4A">
        <w:t xml:space="preserve"> support</w:t>
      </w:r>
      <w:r>
        <w:t xml:space="preserve"> staff</w:t>
      </w:r>
      <w:r w:rsidR="0083083E" w:rsidRPr="0083083E">
        <w:t xml:space="preserve"> person</w:t>
      </w:r>
      <w:r w:rsidR="00414F6D">
        <w:t xml:space="preserve">will sit </w:t>
      </w:r>
      <w:r w:rsidR="00D90872">
        <w:t xml:space="preserve">outside of the participant circle </w:t>
      </w:r>
      <w:r w:rsidR="00414F6D">
        <w:t xml:space="preserve">in </w:t>
      </w:r>
      <w:r w:rsidR="00D90872">
        <w:t xml:space="preserve">an inconspicuous area of </w:t>
      </w:r>
      <w:r w:rsidR="00414F6D">
        <w:t xml:space="preserve">the </w:t>
      </w:r>
      <w:r w:rsidR="00D90872">
        <w:t>room</w:t>
      </w:r>
      <w:r w:rsidR="00F018A8">
        <w:t xml:space="preserve"> but within easy view of all </w:t>
      </w:r>
      <w:r w:rsidR="005A4F4A">
        <w:t>participants and</w:t>
      </w:r>
      <w:r w:rsidR="00BA6453">
        <w:t xml:space="preserve"> will not </w:t>
      </w:r>
      <w:r w:rsidR="00414F6D">
        <w:t xml:space="preserve">participate except for the following duties.  </w:t>
      </w:r>
    </w:p>
    <w:p w:rsidR="00414F6D" w:rsidRDefault="00414F6D" w:rsidP="00B41605">
      <w:pPr>
        <w:pStyle w:val="ListParagraph"/>
        <w:numPr>
          <w:ilvl w:val="0"/>
          <w:numId w:val="3"/>
        </w:numPr>
        <w:spacing w:before="60" w:after="60" w:line="264" w:lineRule="auto"/>
      </w:pPr>
      <w:r w:rsidRPr="00414F6D">
        <w:t>E</w:t>
      </w:r>
      <w:r w:rsidR="00701D78" w:rsidRPr="00414F6D">
        <w:t xml:space="preserve">nsure the facilitator and note-taker have </w:t>
      </w:r>
      <w:r w:rsidR="0083083E" w:rsidRPr="00414F6D">
        <w:t>what they need to conduct the meeting</w:t>
      </w:r>
      <w:r w:rsidR="00F77CE0">
        <w:t>.</w:t>
      </w:r>
    </w:p>
    <w:p w:rsidR="00F77CE0" w:rsidRPr="00414F6D" w:rsidRDefault="00F77CE0" w:rsidP="00B41605">
      <w:pPr>
        <w:pStyle w:val="ListParagraph"/>
        <w:numPr>
          <w:ilvl w:val="0"/>
          <w:numId w:val="3"/>
        </w:numPr>
        <w:spacing w:before="60" w:after="60" w:line="264" w:lineRule="auto"/>
      </w:pPr>
      <w:r>
        <w:t>Assist with any accommodation needs.</w:t>
      </w:r>
    </w:p>
    <w:p w:rsidR="00414F6D" w:rsidRPr="00414F6D" w:rsidRDefault="00414F6D" w:rsidP="00B41605">
      <w:pPr>
        <w:pStyle w:val="ListParagraph"/>
        <w:numPr>
          <w:ilvl w:val="0"/>
          <w:numId w:val="3"/>
        </w:numPr>
        <w:spacing w:before="60" w:after="60" w:line="264" w:lineRule="auto"/>
      </w:pPr>
      <w:r w:rsidRPr="00414F6D">
        <w:lastRenderedPageBreak/>
        <w:t>A</w:t>
      </w:r>
      <w:r w:rsidR="001B0DA0">
        <w:t xml:space="preserve">ttend to room setup and </w:t>
      </w:r>
      <w:r w:rsidR="00F75142">
        <w:t xml:space="preserve">the </w:t>
      </w:r>
      <w:r w:rsidR="001B0DA0">
        <w:t xml:space="preserve">distribution of </w:t>
      </w:r>
      <w:r w:rsidR="00701D78" w:rsidRPr="00414F6D">
        <w:t>f</w:t>
      </w:r>
      <w:r w:rsidR="001B0DA0">
        <w:t>ood</w:t>
      </w:r>
      <w:r w:rsidR="00F77CE0">
        <w:t xml:space="preserve"> and drink refreshments.</w:t>
      </w:r>
    </w:p>
    <w:p w:rsidR="007F7CDE" w:rsidRPr="00333B1B" w:rsidRDefault="00414F6D" w:rsidP="00B41605">
      <w:pPr>
        <w:pStyle w:val="ListParagraph"/>
        <w:numPr>
          <w:ilvl w:val="0"/>
          <w:numId w:val="3"/>
        </w:numPr>
        <w:spacing w:before="60" w:after="60" w:line="264" w:lineRule="auto"/>
      </w:pPr>
      <w:r w:rsidRPr="00414F6D">
        <w:t>A</w:t>
      </w:r>
      <w:r w:rsidR="00701D78" w:rsidRPr="00414F6D">
        <w:t xml:space="preserve">ttend to any comfort, </w:t>
      </w:r>
      <w:r w:rsidR="0083083E" w:rsidRPr="00414F6D">
        <w:t>safety</w:t>
      </w:r>
      <w:r w:rsidR="00701D78" w:rsidRPr="00414F6D">
        <w:t xml:space="preserve">, and emotional </w:t>
      </w:r>
      <w:r w:rsidR="00C37A17">
        <w:t>support</w:t>
      </w:r>
      <w:r w:rsidR="0083083E" w:rsidRPr="00414F6D">
        <w:t xml:space="preserve"> requests</w:t>
      </w:r>
      <w:r w:rsidR="00F77CE0">
        <w:t xml:space="preserve"> of the participants.</w:t>
      </w:r>
    </w:p>
    <w:p w:rsidR="00F77CE0" w:rsidRPr="00414F6D" w:rsidRDefault="005911F9" w:rsidP="00B41605">
      <w:pPr>
        <w:pStyle w:val="ListParagraph"/>
        <w:numPr>
          <w:ilvl w:val="0"/>
          <w:numId w:val="3"/>
        </w:numPr>
        <w:spacing w:before="60" w:after="60" w:line="264" w:lineRule="auto"/>
      </w:pPr>
      <w:r>
        <w:t xml:space="preserve">Distribute a list of </w:t>
      </w:r>
      <w:r w:rsidR="00F77CE0">
        <w:t>community resources to participants desiring them.</w:t>
      </w:r>
    </w:p>
    <w:p w:rsidR="00BA6453" w:rsidRDefault="00E604F2" w:rsidP="00B41605">
      <w:pPr>
        <w:pStyle w:val="ListParagraph"/>
        <w:numPr>
          <w:ilvl w:val="0"/>
          <w:numId w:val="3"/>
        </w:numPr>
        <w:spacing w:before="60" w:after="60" w:line="264" w:lineRule="auto"/>
      </w:pPr>
      <w:r w:rsidRPr="00414F6D">
        <w:t xml:space="preserve">Escort </w:t>
      </w:r>
      <w:r>
        <w:t xml:space="preserve">any participant to the sexual assault advocate or their </w:t>
      </w:r>
      <w:r w:rsidRPr="005373EB">
        <w:t>PCA</w:t>
      </w:r>
      <w:r>
        <w:t xml:space="preserve"> if requested.</w:t>
      </w:r>
    </w:p>
    <w:p w:rsidR="00414F6D" w:rsidRPr="00414F6D" w:rsidRDefault="004D6F33" w:rsidP="00B41605">
      <w:pPr>
        <w:pStyle w:val="ListParagraph"/>
        <w:numPr>
          <w:ilvl w:val="0"/>
          <w:numId w:val="3"/>
        </w:numPr>
        <w:spacing w:before="60" w:after="240" w:line="264" w:lineRule="auto"/>
      </w:pPr>
      <w:r>
        <w:t>After the group ends, e</w:t>
      </w:r>
      <w:r w:rsidR="00BA6453">
        <w:t xml:space="preserve">scort </w:t>
      </w:r>
      <w:r w:rsidR="00701D78" w:rsidRPr="00414F6D">
        <w:t>participants</w:t>
      </w:r>
      <w:r>
        <w:t>, as requested,</w:t>
      </w:r>
      <w:r w:rsidR="00701D78" w:rsidRPr="00414F6D">
        <w:t xml:space="preserve"> to their </w:t>
      </w:r>
      <w:r w:rsidR="004E265C">
        <w:t>transportation</w:t>
      </w:r>
      <w:r w:rsidR="00701D78" w:rsidRPr="00414F6D">
        <w:t xml:space="preserve">.  </w:t>
      </w:r>
    </w:p>
    <w:p w:rsidR="00D90872" w:rsidRDefault="00F77CE0" w:rsidP="002E524D">
      <w:r>
        <w:t xml:space="preserve">The </w:t>
      </w:r>
      <w:r w:rsidR="00C37A17">
        <w:t>support staff p</w:t>
      </w:r>
      <w:r w:rsidR="00D90872">
        <w:t>erson for all focus grou</w:t>
      </w:r>
      <w:r w:rsidR="00BF1081">
        <w:t xml:space="preserve">ps will be the Disability Advocacy </w:t>
      </w:r>
      <w:r w:rsidR="005A4F4A">
        <w:t>Specialist at</w:t>
      </w:r>
      <w:r w:rsidR="00BF1081">
        <w:t xml:space="preserve"> dRC </w:t>
      </w:r>
      <w:r w:rsidR="000D69E6">
        <w:t>o</w:t>
      </w:r>
      <w:r w:rsidR="00D90872">
        <w:t>n our collaboration team.   She is familiar with the grant and</w:t>
      </w:r>
      <w:r w:rsidR="00F018A8">
        <w:t xml:space="preserve"> the</w:t>
      </w:r>
      <w:r w:rsidR="00D90872">
        <w:t xml:space="preserve"> needs assessment process.  The Project Director will review her duties with her in advance of all focus groups, and she will participate in the debriefings.  </w:t>
      </w:r>
    </w:p>
    <w:p w:rsidR="009F119C" w:rsidRPr="009F119C" w:rsidRDefault="009F119C" w:rsidP="002E524D">
      <w:pPr>
        <w:rPr>
          <w:b/>
          <w:bCs/>
        </w:rPr>
      </w:pPr>
      <w:r w:rsidRPr="001B0DA0">
        <w:rPr>
          <w:b/>
        </w:rPr>
        <w:t xml:space="preserve">Sexual Assault </w:t>
      </w:r>
      <w:r w:rsidR="005A4F4A" w:rsidRPr="001B0DA0">
        <w:rPr>
          <w:b/>
        </w:rPr>
        <w:t>Advocate</w:t>
      </w:r>
      <w:r w:rsidR="005A4F4A" w:rsidRPr="001B0DA0">
        <w:t>. A</w:t>
      </w:r>
      <w:r>
        <w:t xml:space="preserve"> sexual assault </w:t>
      </w:r>
      <w:r w:rsidR="001B0DA0">
        <w:t>advocate will be stationed in an accessible</w:t>
      </w:r>
      <w:r w:rsidR="005E7EF0">
        <w:t xml:space="preserve"> confidential</w:t>
      </w:r>
      <w:r>
        <w:t xml:space="preserve">room adjacent to the focus group </w:t>
      </w:r>
      <w:r w:rsidR="001B0DA0">
        <w:t xml:space="preserve">room </w:t>
      </w:r>
      <w:r>
        <w:t xml:space="preserve">in the event that a participant </w:t>
      </w:r>
      <w:r w:rsidR="001B0DA0">
        <w:t xml:space="preserve">wants emotional </w:t>
      </w:r>
      <w:r w:rsidR="00C37A17">
        <w:t>support</w:t>
      </w:r>
      <w:r w:rsidR="007E6C06">
        <w:t>, wish</w:t>
      </w:r>
      <w:r w:rsidR="005E7EF0">
        <w:t>es</w:t>
      </w:r>
      <w:r w:rsidR="007E6C06">
        <w:t xml:space="preserve"> to disclose or </w:t>
      </w:r>
      <w:r>
        <w:t xml:space="preserve">wishes to disclose an incident covered by the mandatory reporting requirements of North Carolina.  </w:t>
      </w:r>
      <w:r w:rsidR="00D90872">
        <w:t xml:space="preserve"> The Disability Specialist Advocate at </w:t>
      </w:r>
      <w:r w:rsidR="001B0DA0">
        <w:t xml:space="preserve">RCC will serve as the advocate </w:t>
      </w:r>
      <w:r w:rsidR="00D90872">
        <w:t xml:space="preserve">at all </w:t>
      </w:r>
      <w:r w:rsidR="001B0DA0">
        <w:t xml:space="preserve">six </w:t>
      </w:r>
      <w:r w:rsidR="00D90872">
        <w:t>foc</w:t>
      </w:r>
      <w:r w:rsidR="001B0DA0">
        <w:t>us groups.  In addition to her</w:t>
      </w:r>
      <w:r w:rsidR="00D90872">
        <w:t xml:space="preserve"> experience with </w:t>
      </w:r>
      <w:r w:rsidR="001B0DA0">
        <w:t xml:space="preserve">trauma-informed </w:t>
      </w:r>
      <w:r w:rsidR="00D90872">
        <w:t>sexu</w:t>
      </w:r>
      <w:r w:rsidR="001B0DA0">
        <w:t>al assault advocacy, she has</w:t>
      </w:r>
      <w:r w:rsidR="00D90872">
        <w:t xml:space="preserve"> received training </w:t>
      </w:r>
      <w:r w:rsidR="00E45AB6">
        <w:t xml:space="preserve">on explaining </w:t>
      </w:r>
      <w:r w:rsidR="00AB1C29">
        <w:t>manda</w:t>
      </w:r>
      <w:r w:rsidR="00E45AB6">
        <w:t>ted reporting requirements to people</w:t>
      </w:r>
      <w:r w:rsidR="00D90872">
        <w:t xml:space="preserve"> having disabilities.  </w:t>
      </w:r>
      <w:r>
        <w:t>The Project Director will hold a short, informat</w:t>
      </w:r>
      <w:r w:rsidR="001B0DA0">
        <w:t>ional meeting with her</w:t>
      </w:r>
      <w:r>
        <w:t xml:space="preserve"> in advance of the focus groups to</w:t>
      </w:r>
      <w:r w:rsidR="001B0DA0">
        <w:t xml:space="preserve"> review the intent of the groups and strategies for dealing with the range of participant needs she could encounter.  </w:t>
      </w:r>
      <w:r w:rsidR="00F77CE0">
        <w:t xml:space="preserve">The advocate </w:t>
      </w:r>
      <w:r w:rsidR="00E45AB6">
        <w:t xml:space="preserve">also </w:t>
      </w:r>
      <w:r w:rsidR="00F77CE0">
        <w:t xml:space="preserve">will have cards listing </w:t>
      </w:r>
      <w:r w:rsidR="001B0DA0">
        <w:t xml:space="preserve">community resources participants can take with them </w:t>
      </w:r>
      <w:r w:rsidR="00E45AB6">
        <w:t xml:space="preserve">if desired </w:t>
      </w:r>
      <w:r w:rsidR="00E63A87">
        <w:t xml:space="preserve">(see Appendix </w:t>
      </w:r>
      <w:r w:rsidR="001B0DA0">
        <w:t>X).</w:t>
      </w:r>
    </w:p>
    <w:p w:rsidR="00644F7B" w:rsidRDefault="00644F7B" w:rsidP="00571179">
      <w:pPr>
        <w:pStyle w:val="Heading2"/>
      </w:pPr>
      <w:bookmarkStart w:id="19" w:name="_Toc406158824"/>
      <w:r>
        <w:t>Web-based Survey</w:t>
      </w:r>
      <w:r w:rsidR="000500A4">
        <w:t>s</w:t>
      </w:r>
      <w:bookmarkEnd w:id="19"/>
    </w:p>
    <w:p w:rsidR="00644F7B" w:rsidRPr="00644F7B" w:rsidRDefault="00644F7B" w:rsidP="00644F7B">
      <w:r>
        <w:t>The Project Director will facilitate the web-based survey</w:t>
      </w:r>
      <w:r w:rsidR="008A34DC">
        <w:t>s</w:t>
      </w:r>
      <w:r w:rsidR="009510B9">
        <w:t xml:space="preserve"> through </w:t>
      </w:r>
      <w:r w:rsidR="005A4F4A">
        <w:t>SurveyMonkey. For</w:t>
      </w:r>
      <w:r w:rsidR="008A34DC">
        <w:t xml:space="preserve"> the perceived needs survey, h</w:t>
      </w:r>
      <w:r>
        <w:t xml:space="preserve">e will email </w:t>
      </w:r>
      <w:r w:rsidR="001206D0">
        <w:t xml:space="preserve">an invitation </w:t>
      </w:r>
      <w:r>
        <w:t xml:space="preserve">to all </w:t>
      </w:r>
      <w:r w:rsidR="008A34DC">
        <w:t>st</w:t>
      </w:r>
      <w:r w:rsidR="000500A4">
        <w:t>aff members of the RCC and the d</w:t>
      </w:r>
      <w:r w:rsidR="008A34DC">
        <w:t xml:space="preserve">RC .  For the interests survey, he will email </w:t>
      </w:r>
      <w:r>
        <w:t>member</w:t>
      </w:r>
      <w:r w:rsidR="001206D0">
        <w:t>s of the dRC Board of Directors</w:t>
      </w:r>
      <w:r w:rsidR="009510B9">
        <w:t>.</w:t>
      </w:r>
      <w:r w:rsidR="001034CE">
        <w:t xml:space="preserve">The surveys can be completed anonymously by organization; using their name is optional.  </w:t>
      </w:r>
      <w:r w:rsidR="00F94D3B">
        <w:t xml:space="preserve">Passive consent is confirmed if they </w:t>
      </w:r>
      <w:r w:rsidR="001034CE">
        <w:t xml:space="preserve">complete the survey.  </w:t>
      </w:r>
      <w:r w:rsidR="00F94D3B">
        <w:t xml:space="preserve"> All</w:t>
      </w:r>
      <w:r w:rsidR="009510B9" w:rsidRPr="009510B9">
        <w:t xml:space="preserve"> survey</w:t>
      </w:r>
      <w:r w:rsidR="00F94D3B">
        <w:t>s are</w:t>
      </w:r>
      <w:r w:rsidR="009510B9" w:rsidRPr="009510B9">
        <w:t xml:space="preserve"> designed to be completed in </w:t>
      </w:r>
      <w:r w:rsidR="001206D0" w:rsidRPr="009510B9">
        <w:t>20 to 30 minutes</w:t>
      </w:r>
      <w:r w:rsidR="009510B9" w:rsidRPr="009510B9">
        <w:t xml:space="preserve">. </w:t>
      </w:r>
      <w:r w:rsidR="00192F5F">
        <w:t xml:space="preserve"> </w:t>
      </w:r>
      <w:r w:rsidR="001034CE">
        <w:t>The Disabi</w:t>
      </w:r>
      <w:r w:rsidR="006724B5">
        <w:t xml:space="preserve">lity Advocacy Specialist at dRC </w:t>
      </w:r>
      <w:r w:rsidR="009510B9" w:rsidRPr="009510B9">
        <w:t xml:space="preserve">will be responsible for </w:t>
      </w:r>
      <w:r w:rsidR="00F27E9B">
        <w:t xml:space="preserve">developing the surveys in SurveyMonkey, </w:t>
      </w:r>
      <w:r w:rsidR="002E64EE">
        <w:t xml:space="preserve">tabulating </w:t>
      </w:r>
      <w:r w:rsidR="009510B9" w:rsidRPr="009510B9">
        <w:t>results</w:t>
      </w:r>
      <w:r w:rsidR="002E64EE">
        <w:t xml:space="preserve"> and forwarding them to the Project Director</w:t>
      </w:r>
      <w:r w:rsidR="009510B9" w:rsidRPr="009510B9">
        <w:t xml:space="preserve">. </w:t>
      </w:r>
    </w:p>
    <w:p w:rsidR="004A2FE8" w:rsidRDefault="006C7766" w:rsidP="00571179">
      <w:pPr>
        <w:pStyle w:val="Heading2"/>
      </w:pPr>
      <w:bookmarkStart w:id="20" w:name="_Toc406158825"/>
      <w:r>
        <w:t xml:space="preserve">Accommodations and </w:t>
      </w:r>
      <w:r w:rsidR="001835D9">
        <w:t>Accessibility</w:t>
      </w:r>
      <w:bookmarkEnd w:id="20"/>
    </w:p>
    <w:p w:rsidR="002B704F" w:rsidRDefault="002E524D" w:rsidP="002E524D">
      <w:r>
        <w:t xml:space="preserve">Participants can request accommodation needs during the recruitment </w:t>
      </w:r>
      <w:r w:rsidR="00E604F2">
        <w:t>process on</w:t>
      </w:r>
      <w:r w:rsidR="001B0DA0">
        <w:t xml:space="preserve"> the RSVP cards.  </w:t>
      </w:r>
      <w:r w:rsidR="00222795">
        <w:t>In advance of the focus groups, t</w:t>
      </w:r>
      <w:r>
        <w:t xml:space="preserve">he Project Director will be responsible for coordinating the availability of reasonable requests for accommodations.  </w:t>
      </w:r>
      <w:r w:rsidR="002B704F">
        <w:t xml:space="preserve">The following protocols will be in place to ensure </w:t>
      </w:r>
      <w:r w:rsidR="00C45DF7">
        <w:t xml:space="preserve">accessibility of facilities/services and </w:t>
      </w:r>
      <w:r w:rsidR="002B704F">
        <w:t>appropriate accommodations are available for all participants and staff.</w:t>
      </w:r>
    </w:p>
    <w:p w:rsidR="00ED6034" w:rsidRDefault="00ED6034" w:rsidP="00B41605">
      <w:pPr>
        <w:pStyle w:val="ListParagraph"/>
        <w:numPr>
          <w:ilvl w:val="0"/>
          <w:numId w:val="5"/>
        </w:numPr>
        <w:spacing w:before="60" w:after="60"/>
        <w:rPr>
          <w:rFonts w:eastAsia="Times New Roman"/>
        </w:rPr>
      </w:pPr>
      <w:r>
        <w:rPr>
          <w:rFonts w:eastAsia="Times New Roman"/>
        </w:rPr>
        <w:t xml:space="preserve">PCAs </w:t>
      </w:r>
      <w:r w:rsidRPr="004B07D0">
        <w:rPr>
          <w:rFonts w:eastAsia="Times New Roman"/>
        </w:rPr>
        <w:t xml:space="preserve">may accompany participants to </w:t>
      </w:r>
      <w:r>
        <w:rPr>
          <w:rFonts w:eastAsia="Times New Roman"/>
        </w:rPr>
        <w:t>the focus group</w:t>
      </w:r>
      <w:r w:rsidRPr="004B07D0">
        <w:rPr>
          <w:rFonts w:eastAsia="Times New Roman"/>
        </w:rPr>
        <w:t xml:space="preserve"> and/or i</w:t>
      </w:r>
      <w:r>
        <w:rPr>
          <w:rFonts w:eastAsia="Times New Roman"/>
        </w:rPr>
        <w:t xml:space="preserve">nterview </w:t>
      </w:r>
      <w:r w:rsidRPr="004B07D0">
        <w:rPr>
          <w:rFonts w:eastAsia="Times New Roman"/>
        </w:rPr>
        <w:t xml:space="preserve">but </w:t>
      </w:r>
      <w:r>
        <w:rPr>
          <w:rFonts w:eastAsia="Times New Roman"/>
        </w:rPr>
        <w:t xml:space="preserve">must wait </w:t>
      </w:r>
      <w:r w:rsidRPr="004B07D0">
        <w:rPr>
          <w:rFonts w:eastAsia="Times New Roman"/>
        </w:rPr>
        <w:t>in an adjacent room until needed.</w:t>
      </w:r>
    </w:p>
    <w:p w:rsidR="00ED6034" w:rsidRDefault="00ED6034" w:rsidP="00B41605">
      <w:pPr>
        <w:pStyle w:val="ListParagraph"/>
        <w:numPr>
          <w:ilvl w:val="0"/>
          <w:numId w:val="5"/>
        </w:numPr>
        <w:spacing w:before="60" w:after="60"/>
        <w:rPr>
          <w:rFonts w:eastAsia="Times New Roman"/>
        </w:rPr>
      </w:pPr>
      <w:r>
        <w:rPr>
          <w:rFonts w:eastAsia="Times New Roman"/>
        </w:rPr>
        <w:lastRenderedPageBreak/>
        <w:t>Requests for reasonable a</w:t>
      </w:r>
      <w:r w:rsidRPr="004B07D0">
        <w:rPr>
          <w:rFonts w:eastAsia="Times New Roman"/>
        </w:rPr>
        <w:t xml:space="preserve">ccommodations for </w:t>
      </w:r>
      <w:r>
        <w:rPr>
          <w:rFonts w:eastAsia="Times New Roman"/>
        </w:rPr>
        <w:t>PCAs, interpreters, and/or assistive communication devices will be made during the recruitment process.</w:t>
      </w:r>
    </w:p>
    <w:p w:rsidR="00170D59" w:rsidRDefault="00C7295F" w:rsidP="00B41605">
      <w:pPr>
        <w:pStyle w:val="ListParagraph"/>
        <w:numPr>
          <w:ilvl w:val="0"/>
          <w:numId w:val="5"/>
        </w:numPr>
        <w:spacing w:before="60" w:after="60"/>
        <w:rPr>
          <w:rFonts w:asciiTheme="majorHAnsi" w:hAnsiTheme="majorHAnsi" w:cs="Arial"/>
        </w:rPr>
      </w:pPr>
      <w:r>
        <w:rPr>
          <w:rFonts w:asciiTheme="majorHAnsi" w:hAnsiTheme="majorHAnsi" w:cs="Arial"/>
          <w:noProof/>
        </w:rPr>
        <w:drawing>
          <wp:anchor distT="0" distB="0" distL="114300" distR="114300" simplePos="0" relativeHeight="251708928" behindDoc="0" locked="0" layoutInCell="1" allowOverlap="1">
            <wp:simplePos x="0" y="0"/>
            <wp:positionH relativeFrom="column">
              <wp:posOffset>4021455</wp:posOffset>
            </wp:positionH>
            <wp:positionV relativeFrom="paragraph">
              <wp:posOffset>64770</wp:posOffset>
            </wp:positionV>
            <wp:extent cx="2152650" cy="1524000"/>
            <wp:effectExtent l="19050" t="0" r="0" b="0"/>
            <wp:wrapTight wrapText="bothSides">
              <wp:wrapPolygon edited="0">
                <wp:start x="-191" y="0"/>
                <wp:lineTo x="-191" y="21330"/>
                <wp:lineTo x="21600" y="21330"/>
                <wp:lineTo x="21600" y="0"/>
                <wp:lineTo x="-191" y="0"/>
              </wp:wrapPolygon>
            </wp:wrapTight>
            <wp:docPr id="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2650" cy="152400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r w:rsidR="00170D59">
        <w:rPr>
          <w:rFonts w:asciiTheme="majorHAnsi" w:hAnsiTheme="majorHAnsi" w:cs="Arial"/>
        </w:rPr>
        <w:t xml:space="preserve">There will be a certified ASL interpreter for each Deaf or hard-of-hearing participant during the session to ensure effective communication.  </w:t>
      </w:r>
    </w:p>
    <w:p w:rsidR="002E524D" w:rsidRDefault="00170D59" w:rsidP="00B41605">
      <w:pPr>
        <w:pStyle w:val="ListParagraph"/>
        <w:numPr>
          <w:ilvl w:val="0"/>
          <w:numId w:val="5"/>
        </w:numPr>
        <w:spacing w:before="60" w:after="60"/>
        <w:rPr>
          <w:rFonts w:asciiTheme="majorHAnsi" w:hAnsiTheme="majorHAnsi" w:cs="Arial"/>
        </w:rPr>
      </w:pPr>
      <w:r>
        <w:rPr>
          <w:rFonts w:asciiTheme="majorHAnsi" w:hAnsiTheme="majorHAnsi" w:cs="Arial"/>
        </w:rPr>
        <w:t>A</w:t>
      </w:r>
      <w:r w:rsidR="00F271CC">
        <w:rPr>
          <w:rFonts w:asciiTheme="majorHAnsi" w:hAnsiTheme="majorHAnsi" w:cs="Arial"/>
        </w:rPr>
        <w:t xml:space="preserve">ppropriate assistive communication devices will be available </w:t>
      </w:r>
      <w:r w:rsidR="002E524D" w:rsidRPr="002B704F">
        <w:rPr>
          <w:rFonts w:asciiTheme="majorHAnsi" w:hAnsiTheme="majorHAnsi" w:cs="Arial"/>
        </w:rPr>
        <w:t xml:space="preserve">for </w:t>
      </w:r>
      <w:r w:rsidR="00731828" w:rsidRPr="002B704F">
        <w:rPr>
          <w:rFonts w:asciiTheme="majorHAnsi" w:hAnsiTheme="majorHAnsi" w:cs="Arial"/>
        </w:rPr>
        <w:t xml:space="preserve">Deaf </w:t>
      </w:r>
      <w:r w:rsidR="00731828">
        <w:rPr>
          <w:rFonts w:asciiTheme="majorHAnsi" w:hAnsiTheme="majorHAnsi" w:cs="Arial"/>
        </w:rPr>
        <w:t>and</w:t>
      </w:r>
      <w:r w:rsidR="00BA6453">
        <w:rPr>
          <w:rFonts w:asciiTheme="majorHAnsi" w:hAnsiTheme="majorHAnsi" w:cs="Arial"/>
        </w:rPr>
        <w:t xml:space="preserve"> hard-of-hearing </w:t>
      </w:r>
      <w:r w:rsidR="002E524D" w:rsidRPr="002B704F">
        <w:rPr>
          <w:rFonts w:asciiTheme="majorHAnsi" w:hAnsiTheme="majorHAnsi" w:cs="Arial"/>
        </w:rPr>
        <w:t>individuals</w:t>
      </w:r>
      <w:r>
        <w:rPr>
          <w:rFonts w:asciiTheme="majorHAnsi" w:hAnsiTheme="majorHAnsi" w:cs="Arial"/>
        </w:rPr>
        <w:t xml:space="preserve"> if requested</w:t>
      </w:r>
      <w:r w:rsidR="004E265C">
        <w:rPr>
          <w:rFonts w:asciiTheme="majorHAnsi" w:hAnsiTheme="majorHAnsi" w:cs="Arial"/>
        </w:rPr>
        <w:t>.</w:t>
      </w:r>
    </w:p>
    <w:p w:rsidR="002E524D" w:rsidRPr="002B704F" w:rsidRDefault="00BA6453" w:rsidP="00B41605">
      <w:pPr>
        <w:pStyle w:val="ListParagraph"/>
        <w:numPr>
          <w:ilvl w:val="0"/>
          <w:numId w:val="5"/>
        </w:numPr>
        <w:spacing w:before="60" w:after="60"/>
        <w:rPr>
          <w:rFonts w:asciiTheme="majorHAnsi" w:hAnsiTheme="majorHAnsi" w:cs="Arial"/>
        </w:rPr>
      </w:pPr>
      <w:r>
        <w:rPr>
          <w:rFonts w:asciiTheme="majorHAnsi" w:hAnsiTheme="majorHAnsi" w:cs="Arial"/>
        </w:rPr>
        <w:t>F</w:t>
      </w:r>
      <w:r w:rsidRPr="002B704F">
        <w:rPr>
          <w:rFonts w:asciiTheme="majorHAnsi" w:hAnsiTheme="majorHAnsi" w:cs="Arial"/>
        </w:rPr>
        <w:t>or low-vision participants</w:t>
      </w:r>
      <w:r>
        <w:rPr>
          <w:rFonts w:asciiTheme="majorHAnsi" w:hAnsiTheme="majorHAnsi" w:cs="Arial"/>
        </w:rPr>
        <w:t xml:space="preserve">, versions of the </w:t>
      </w:r>
      <w:r w:rsidR="00170D59">
        <w:rPr>
          <w:rFonts w:asciiTheme="majorHAnsi" w:hAnsiTheme="majorHAnsi" w:cs="Arial"/>
        </w:rPr>
        <w:t>M</w:t>
      </w:r>
      <w:r w:rsidR="00C56AEC">
        <w:rPr>
          <w:rFonts w:asciiTheme="majorHAnsi" w:hAnsiTheme="majorHAnsi" w:cs="Arial"/>
        </w:rPr>
        <w:t>eeting Reminder Card</w:t>
      </w:r>
      <w:r w:rsidR="002E524D" w:rsidRPr="002B704F">
        <w:rPr>
          <w:rFonts w:asciiTheme="majorHAnsi" w:hAnsiTheme="majorHAnsi" w:cs="Arial"/>
        </w:rPr>
        <w:t xml:space="preserve"> will be available in large, 1</w:t>
      </w:r>
      <w:r w:rsidR="001B0DA0">
        <w:rPr>
          <w:rFonts w:asciiTheme="majorHAnsi" w:hAnsiTheme="majorHAnsi" w:cs="Arial"/>
        </w:rPr>
        <w:t xml:space="preserve">8 </w:t>
      </w:r>
      <w:r w:rsidR="002E524D" w:rsidRPr="002B704F">
        <w:rPr>
          <w:rFonts w:asciiTheme="majorHAnsi" w:hAnsiTheme="majorHAnsi" w:cs="Arial"/>
        </w:rPr>
        <w:t xml:space="preserve">pt. </w:t>
      </w:r>
      <w:r w:rsidR="001B0DA0">
        <w:rPr>
          <w:rFonts w:asciiTheme="majorHAnsi" w:hAnsiTheme="majorHAnsi" w:cs="Arial"/>
        </w:rPr>
        <w:t xml:space="preserve">san serif </w:t>
      </w:r>
      <w:r w:rsidR="002E524D" w:rsidRPr="002B704F">
        <w:rPr>
          <w:rFonts w:asciiTheme="majorHAnsi" w:hAnsiTheme="majorHAnsi" w:cs="Arial"/>
        </w:rPr>
        <w:t xml:space="preserve">font </w:t>
      </w:r>
      <w:r w:rsidR="001B0DA0">
        <w:rPr>
          <w:rFonts w:asciiTheme="majorHAnsi" w:hAnsiTheme="majorHAnsi" w:cs="Arial"/>
        </w:rPr>
        <w:t>that can be re</w:t>
      </w:r>
      <w:r w:rsidR="00C45DF7">
        <w:rPr>
          <w:rFonts w:asciiTheme="majorHAnsi" w:hAnsiTheme="majorHAnsi" w:cs="Arial"/>
        </w:rPr>
        <w:t>ad by a variety of text readers (e.g., Merlin, Acrobat)</w:t>
      </w:r>
      <w:r w:rsidR="00E604F2">
        <w:rPr>
          <w:rFonts w:asciiTheme="majorHAnsi" w:hAnsiTheme="majorHAnsi" w:cs="Arial"/>
        </w:rPr>
        <w:t>.</w:t>
      </w:r>
    </w:p>
    <w:p w:rsidR="00E05E2E" w:rsidRPr="00E05E2E" w:rsidRDefault="00BA6453" w:rsidP="00B41605">
      <w:pPr>
        <w:pStyle w:val="ListParagraph"/>
        <w:numPr>
          <w:ilvl w:val="0"/>
          <w:numId w:val="5"/>
        </w:numPr>
        <w:spacing w:before="60" w:after="60"/>
        <w:rPr>
          <w:rFonts w:asciiTheme="majorHAnsi" w:hAnsiTheme="majorHAnsi" w:cs="Arial"/>
        </w:rPr>
      </w:pPr>
      <w:r>
        <w:rPr>
          <w:rFonts w:asciiTheme="majorHAnsi" w:hAnsiTheme="majorHAnsi" w:cs="Arial"/>
        </w:rPr>
        <w:t xml:space="preserve">Recruitment, focus group introductions and questions to be used </w:t>
      </w:r>
      <w:r w:rsidR="00E05E2E" w:rsidRPr="00E05E2E">
        <w:rPr>
          <w:rFonts w:asciiTheme="majorHAnsi" w:hAnsiTheme="majorHAnsi" w:cs="Arial"/>
        </w:rPr>
        <w:t xml:space="preserve">with individuals having developmental delays have been written in </w:t>
      </w:r>
      <w:r w:rsidR="00C12E7E">
        <w:rPr>
          <w:rFonts w:asciiTheme="majorHAnsi" w:hAnsiTheme="majorHAnsi" w:cs="Arial"/>
        </w:rPr>
        <w:t xml:space="preserve">plain </w:t>
      </w:r>
      <w:r w:rsidR="00231436">
        <w:rPr>
          <w:rFonts w:asciiTheme="majorHAnsi" w:hAnsiTheme="majorHAnsi" w:cs="Arial"/>
        </w:rPr>
        <w:t xml:space="preserve">language that is </w:t>
      </w:r>
      <w:r w:rsidR="00DF373F">
        <w:rPr>
          <w:rFonts w:asciiTheme="majorHAnsi" w:hAnsiTheme="majorHAnsi" w:cs="Arial"/>
        </w:rPr>
        <w:t xml:space="preserve">as </w:t>
      </w:r>
      <w:r w:rsidR="00E05E2E" w:rsidRPr="00E05E2E">
        <w:rPr>
          <w:rFonts w:asciiTheme="majorHAnsi" w:hAnsiTheme="majorHAnsi" w:cs="Arial"/>
        </w:rPr>
        <w:t xml:space="preserve">non-abstract </w:t>
      </w:r>
      <w:r w:rsidR="00231436">
        <w:rPr>
          <w:rFonts w:asciiTheme="majorHAnsi" w:hAnsiTheme="majorHAnsi" w:cs="Arial"/>
        </w:rPr>
        <w:t>as possible.</w:t>
      </w:r>
    </w:p>
    <w:p w:rsidR="00ED6034" w:rsidRPr="002B704F" w:rsidRDefault="00ED6034" w:rsidP="00B41605">
      <w:pPr>
        <w:pStyle w:val="ListParagraph"/>
        <w:numPr>
          <w:ilvl w:val="0"/>
          <w:numId w:val="5"/>
        </w:numPr>
        <w:spacing w:before="60" w:after="60"/>
        <w:rPr>
          <w:rFonts w:asciiTheme="majorHAnsi" w:hAnsiTheme="majorHAnsi" w:cs="Arial"/>
        </w:rPr>
      </w:pPr>
      <w:r>
        <w:t xml:space="preserve">The focus group locations are ADA-compliant for accessibility and are served, by appointment, by accessible transportation services.  </w:t>
      </w:r>
    </w:p>
    <w:p w:rsidR="00E05E2E" w:rsidRPr="001B0DA0" w:rsidRDefault="008B0A09" w:rsidP="00B41605">
      <w:pPr>
        <w:pStyle w:val="ListParagraph"/>
        <w:numPr>
          <w:ilvl w:val="0"/>
          <w:numId w:val="5"/>
        </w:numPr>
        <w:spacing w:before="60" w:after="60"/>
        <w:rPr>
          <w:rFonts w:asciiTheme="majorHAnsi" w:hAnsiTheme="majorHAnsi" w:cs="Arial"/>
        </w:rPr>
      </w:pPr>
      <w:r>
        <w:t>Child</w:t>
      </w:r>
      <w:r w:rsidR="00DF373F">
        <w:t>care</w:t>
      </w:r>
      <w:r w:rsidR="005A3567">
        <w:t xml:space="preserve"> at the site</w:t>
      </w:r>
      <w:r w:rsidR="00DF373F">
        <w:t xml:space="preserve">, </w:t>
      </w:r>
      <w:r w:rsidR="006151DD">
        <w:t>transportation vouchers</w:t>
      </w:r>
      <w:r w:rsidR="00DF373F">
        <w:t xml:space="preserve">, and lists of local available resources </w:t>
      </w:r>
      <w:r>
        <w:t>will be available to participants</w:t>
      </w:r>
      <w:r w:rsidR="00320D6B">
        <w:t xml:space="preserve"> who need them</w:t>
      </w:r>
      <w:r>
        <w:t xml:space="preserve">.  </w:t>
      </w:r>
    </w:p>
    <w:p w:rsidR="00BA6453" w:rsidRDefault="001B0DA0" w:rsidP="00B41605">
      <w:pPr>
        <w:pStyle w:val="ListParagraph"/>
        <w:numPr>
          <w:ilvl w:val="0"/>
          <w:numId w:val="5"/>
        </w:numPr>
        <w:spacing w:before="60" w:after="60"/>
        <w:rPr>
          <w:rFonts w:asciiTheme="majorHAnsi" w:hAnsiTheme="majorHAnsi" w:cs="Arial"/>
        </w:rPr>
      </w:pPr>
      <w:r>
        <w:rPr>
          <w:rFonts w:asciiTheme="majorHAnsi" w:hAnsiTheme="majorHAnsi" w:cs="Arial"/>
        </w:rPr>
        <w:t xml:space="preserve">If </w:t>
      </w:r>
      <w:r w:rsidR="00834BDD">
        <w:rPr>
          <w:rFonts w:asciiTheme="majorHAnsi" w:hAnsiTheme="majorHAnsi" w:cs="Arial"/>
        </w:rPr>
        <w:t>any participant</w:t>
      </w:r>
      <w:r w:rsidR="00BA6453">
        <w:rPr>
          <w:rFonts w:asciiTheme="majorHAnsi" w:hAnsiTheme="majorHAnsi" w:cs="Arial"/>
        </w:rPr>
        <w:t xml:space="preserve"> indicate</w:t>
      </w:r>
      <w:r w:rsidR="00834BDD">
        <w:rPr>
          <w:rFonts w:asciiTheme="majorHAnsi" w:hAnsiTheme="majorHAnsi" w:cs="Arial"/>
        </w:rPr>
        <w:t>s</w:t>
      </w:r>
      <w:r w:rsidR="00BA6453">
        <w:rPr>
          <w:rFonts w:asciiTheme="majorHAnsi" w:hAnsiTheme="majorHAnsi" w:cs="Arial"/>
        </w:rPr>
        <w:t xml:space="preserve"> food or drink allergies</w:t>
      </w:r>
      <w:r w:rsidR="00320D6B">
        <w:rPr>
          <w:rFonts w:asciiTheme="majorHAnsi" w:hAnsiTheme="majorHAnsi" w:cs="Arial"/>
        </w:rPr>
        <w:t xml:space="preserve"> on the RSVP card</w:t>
      </w:r>
      <w:r w:rsidR="00BA6453">
        <w:rPr>
          <w:rFonts w:asciiTheme="majorHAnsi" w:hAnsiTheme="majorHAnsi" w:cs="Arial"/>
        </w:rPr>
        <w:t>, alternative food and dri</w:t>
      </w:r>
      <w:r w:rsidR="00E604F2">
        <w:rPr>
          <w:rFonts w:asciiTheme="majorHAnsi" w:hAnsiTheme="majorHAnsi" w:cs="Arial"/>
        </w:rPr>
        <w:t xml:space="preserve">nk options will be available. </w:t>
      </w:r>
    </w:p>
    <w:p w:rsidR="004A2FE8" w:rsidRDefault="00CC6B6B" w:rsidP="00571179">
      <w:pPr>
        <w:pStyle w:val="Heading2"/>
      </w:pPr>
      <w:bookmarkStart w:id="21" w:name="_Toc406158826"/>
      <w:r>
        <w:t>Safety</w:t>
      </w:r>
      <w:bookmarkEnd w:id="21"/>
    </w:p>
    <w:p w:rsidR="004B07D0" w:rsidRDefault="00CE35FA" w:rsidP="00CD29BD">
      <w:pPr>
        <w:rPr>
          <w:rFonts w:eastAsia="Times New Roman"/>
        </w:rPr>
      </w:pPr>
      <w:r>
        <w:rPr>
          <w:rFonts w:eastAsia="Times New Roman"/>
        </w:rPr>
        <w:t>Safety of our participants is of paramount importance.  The</w:t>
      </w:r>
      <w:r w:rsidR="00767C31">
        <w:rPr>
          <w:rFonts w:eastAsia="Times New Roman"/>
        </w:rPr>
        <w:t xml:space="preserve">refore, our safety plan is structured around the </w:t>
      </w:r>
      <w:r>
        <w:rPr>
          <w:rFonts w:eastAsia="Times New Roman"/>
        </w:rPr>
        <w:t xml:space="preserve">following </w:t>
      </w:r>
      <w:r w:rsidR="009B422D">
        <w:rPr>
          <w:rFonts w:eastAsia="Times New Roman"/>
        </w:rPr>
        <w:t>13 points that will be shared with participants during recruitment and</w:t>
      </w:r>
      <w:r w:rsidR="00B44DB6">
        <w:rPr>
          <w:rFonts w:eastAsia="Times New Roman"/>
        </w:rPr>
        <w:t>/or during</w:t>
      </w:r>
      <w:r w:rsidR="009B422D">
        <w:rPr>
          <w:rFonts w:eastAsia="Times New Roman"/>
        </w:rPr>
        <w:t xml:space="preserve"> the introduction to the focus group or interview.</w:t>
      </w:r>
    </w:p>
    <w:p w:rsidR="00CE35FA" w:rsidRPr="00183E66" w:rsidRDefault="005646E7" w:rsidP="00580706">
      <w:pPr>
        <w:pStyle w:val="ListParagraph"/>
        <w:numPr>
          <w:ilvl w:val="0"/>
          <w:numId w:val="2"/>
        </w:numPr>
        <w:ind w:left="900" w:hanging="540"/>
        <w:rPr>
          <w:rFonts w:eastAsia="Times New Roman"/>
        </w:rPr>
      </w:pPr>
      <w:r w:rsidRPr="00183E66">
        <w:rPr>
          <w:rFonts w:eastAsia="Times New Roman"/>
        </w:rPr>
        <w:t>Each participant will be recruited face-to-face through his or her</w:t>
      </w:r>
      <w:r w:rsidR="00731828" w:rsidRPr="00183E66">
        <w:rPr>
          <w:rFonts w:eastAsia="Times New Roman"/>
        </w:rPr>
        <w:t xml:space="preserve"> service</w:t>
      </w:r>
      <w:r w:rsidR="00CE35FA" w:rsidRPr="00183E66">
        <w:rPr>
          <w:rFonts w:eastAsia="Times New Roman"/>
        </w:rPr>
        <w:t xml:space="preserve"> organization </w:t>
      </w:r>
      <w:r w:rsidR="00C02867" w:rsidRPr="00183E66">
        <w:rPr>
          <w:rFonts w:eastAsia="Times New Roman"/>
        </w:rPr>
        <w:t>prefera</w:t>
      </w:r>
      <w:r w:rsidR="00834BDD" w:rsidRPr="00183E66">
        <w:rPr>
          <w:rFonts w:eastAsia="Times New Roman"/>
        </w:rPr>
        <w:t xml:space="preserve">bly </w:t>
      </w:r>
      <w:r w:rsidR="00731828" w:rsidRPr="00183E66">
        <w:rPr>
          <w:rFonts w:eastAsia="Times New Roman"/>
        </w:rPr>
        <w:t>during</w:t>
      </w:r>
      <w:r w:rsidR="00CE35FA" w:rsidRPr="00183E66">
        <w:rPr>
          <w:rFonts w:eastAsia="Times New Roman"/>
        </w:rPr>
        <w:t xml:space="preserve"> regularly scheduled appointment.  </w:t>
      </w:r>
    </w:p>
    <w:p w:rsidR="002F2496" w:rsidRPr="00183E66" w:rsidRDefault="00CE35FA" w:rsidP="00580706">
      <w:pPr>
        <w:pStyle w:val="ListParagraph"/>
        <w:numPr>
          <w:ilvl w:val="0"/>
          <w:numId w:val="2"/>
        </w:numPr>
        <w:ind w:left="900" w:hanging="540"/>
        <w:rPr>
          <w:rFonts w:eastAsia="Times New Roman"/>
        </w:rPr>
      </w:pPr>
      <w:r w:rsidRPr="00183E66">
        <w:rPr>
          <w:rFonts w:eastAsia="Times New Roman"/>
        </w:rPr>
        <w:t>No public notices or flyers will be used to recruit for or advertise the focus group</w:t>
      </w:r>
      <w:r w:rsidR="002F2496" w:rsidRPr="00183E66">
        <w:rPr>
          <w:rFonts w:eastAsia="Times New Roman"/>
        </w:rPr>
        <w:t>.</w:t>
      </w:r>
    </w:p>
    <w:p w:rsidR="00CE35FA" w:rsidRPr="00183E66" w:rsidRDefault="002F2496" w:rsidP="00580706">
      <w:pPr>
        <w:pStyle w:val="ListParagraph"/>
        <w:numPr>
          <w:ilvl w:val="0"/>
          <w:numId w:val="2"/>
        </w:numPr>
        <w:ind w:left="900" w:hanging="540"/>
        <w:rPr>
          <w:rFonts w:eastAsia="Times New Roman"/>
        </w:rPr>
      </w:pPr>
      <w:r w:rsidRPr="00183E66">
        <w:rPr>
          <w:rFonts w:eastAsia="Times New Roman"/>
        </w:rPr>
        <w:t>No materials will be mailed to or given to participants tha</w:t>
      </w:r>
      <w:r w:rsidR="00461C74" w:rsidRPr="00183E66">
        <w:rPr>
          <w:rFonts w:eastAsia="Times New Roman"/>
        </w:rPr>
        <w:t>t could compromise their safety and there will be no outside observers during the focus group.</w:t>
      </w:r>
    </w:p>
    <w:p w:rsidR="00743211" w:rsidRPr="00183E66" w:rsidRDefault="00E9636F" w:rsidP="00580706">
      <w:pPr>
        <w:pStyle w:val="ListParagraph"/>
        <w:numPr>
          <w:ilvl w:val="0"/>
          <w:numId w:val="2"/>
        </w:numPr>
        <w:ind w:left="900" w:hanging="540"/>
        <w:rPr>
          <w:rFonts w:eastAsia="Times New Roman"/>
        </w:rPr>
      </w:pPr>
      <w:r>
        <w:rPr>
          <w:rFonts w:eastAsia="Times New Roman"/>
        </w:rPr>
        <w:t>During recruitment, if</w:t>
      </w:r>
      <w:r w:rsidR="00E01D60">
        <w:rPr>
          <w:rFonts w:eastAsia="Times New Roman"/>
        </w:rPr>
        <w:t xml:space="preserve"> a participant specifically asks for contact information</w:t>
      </w:r>
      <w:r>
        <w:rPr>
          <w:rFonts w:eastAsia="Times New Roman"/>
        </w:rPr>
        <w:t>, the Meeting Remi</w:t>
      </w:r>
      <w:r w:rsidR="00DC79AD">
        <w:rPr>
          <w:rFonts w:eastAsia="Times New Roman"/>
        </w:rPr>
        <w:t xml:space="preserve">nder Card will have a phone </w:t>
      </w:r>
      <w:r>
        <w:rPr>
          <w:rFonts w:eastAsia="Times New Roman"/>
        </w:rPr>
        <w:t>numbe</w:t>
      </w:r>
      <w:r w:rsidR="00DC79AD">
        <w:rPr>
          <w:rFonts w:eastAsia="Times New Roman"/>
        </w:rPr>
        <w:t>r for information (see Appendix VIII).</w:t>
      </w:r>
    </w:p>
    <w:p w:rsidR="005911F9" w:rsidRPr="00183E66" w:rsidRDefault="005911F9" w:rsidP="00580706">
      <w:pPr>
        <w:pStyle w:val="ListParagraph"/>
        <w:numPr>
          <w:ilvl w:val="0"/>
          <w:numId w:val="2"/>
        </w:numPr>
        <w:ind w:left="900" w:hanging="540"/>
        <w:rPr>
          <w:rFonts w:eastAsia="Times New Roman"/>
        </w:rPr>
      </w:pPr>
      <w:r w:rsidRPr="00183E66">
        <w:rPr>
          <w:rFonts w:eastAsia="Times New Roman"/>
        </w:rPr>
        <w:t>Participants will agree not to share information about each other's involvement in the focus group or about what is discussed in the group.</w:t>
      </w:r>
    </w:p>
    <w:p w:rsidR="000E3196" w:rsidRPr="00183E66" w:rsidRDefault="000E3196" w:rsidP="00580706">
      <w:pPr>
        <w:pStyle w:val="ListParagraph"/>
        <w:numPr>
          <w:ilvl w:val="0"/>
          <w:numId w:val="2"/>
        </w:numPr>
        <w:ind w:left="900" w:hanging="540"/>
        <w:rPr>
          <w:rFonts w:eastAsia="Times New Roman"/>
        </w:rPr>
      </w:pPr>
      <w:r w:rsidRPr="00183E66">
        <w:rPr>
          <w:rFonts w:eastAsia="Times New Roman"/>
        </w:rPr>
        <w:t>A participant can withdraw from the focus group or interview before or during the session for any reason, no questions asked.</w:t>
      </w:r>
    </w:p>
    <w:p w:rsidR="00743211" w:rsidRPr="00183E66" w:rsidRDefault="00461C74" w:rsidP="00580706">
      <w:pPr>
        <w:pStyle w:val="ListParagraph"/>
        <w:numPr>
          <w:ilvl w:val="0"/>
          <w:numId w:val="2"/>
        </w:numPr>
        <w:ind w:left="900" w:hanging="540"/>
        <w:rPr>
          <w:rFonts w:eastAsia="Times New Roman"/>
        </w:rPr>
      </w:pPr>
      <w:r w:rsidRPr="00183E66">
        <w:rPr>
          <w:rFonts w:eastAsia="Times New Roman"/>
        </w:rPr>
        <w:t xml:space="preserve">The focus groups will be conducted during daylight hours </w:t>
      </w:r>
      <w:r w:rsidR="00743211" w:rsidRPr="00183E66">
        <w:rPr>
          <w:rFonts w:eastAsia="Times New Roman"/>
        </w:rPr>
        <w:t>with sufficient transit time for participants to return home during daylight hours.</w:t>
      </w:r>
    </w:p>
    <w:p w:rsidR="004B07D0" w:rsidRPr="00183E66" w:rsidRDefault="00743211" w:rsidP="00580706">
      <w:pPr>
        <w:pStyle w:val="ListParagraph"/>
        <w:numPr>
          <w:ilvl w:val="0"/>
          <w:numId w:val="2"/>
        </w:numPr>
        <w:ind w:left="900" w:hanging="540"/>
        <w:rPr>
          <w:rFonts w:eastAsia="Times New Roman"/>
        </w:rPr>
      </w:pPr>
      <w:r w:rsidRPr="00183E66">
        <w:rPr>
          <w:rFonts w:eastAsia="Times New Roman"/>
        </w:rPr>
        <w:lastRenderedPageBreak/>
        <w:t xml:space="preserve">Focus group </w:t>
      </w:r>
      <w:r w:rsidR="00461C74" w:rsidRPr="00183E66">
        <w:rPr>
          <w:rFonts w:eastAsia="Times New Roman"/>
        </w:rPr>
        <w:t>location</w:t>
      </w:r>
      <w:r w:rsidRPr="00183E66">
        <w:rPr>
          <w:rFonts w:eastAsia="Times New Roman"/>
        </w:rPr>
        <w:t>s will be chosen based on their accessible,</w:t>
      </w:r>
      <w:r w:rsidR="00731828" w:rsidRPr="00183E66">
        <w:rPr>
          <w:rFonts w:eastAsia="Times New Roman"/>
        </w:rPr>
        <w:t xml:space="preserve"> safe</w:t>
      </w:r>
      <w:r w:rsidR="004B07D0" w:rsidRPr="00183E66">
        <w:rPr>
          <w:rFonts w:eastAsia="Times New Roman"/>
        </w:rPr>
        <w:t xml:space="preserve"> and welcoming environment.  </w:t>
      </w:r>
    </w:p>
    <w:p w:rsidR="00BB67F6" w:rsidRDefault="00BB67F6" w:rsidP="00580706">
      <w:pPr>
        <w:pStyle w:val="ListParagraph"/>
        <w:numPr>
          <w:ilvl w:val="0"/>
          <w:numId w:val="2"/>
        </w:numPr>
        <w:ind w:left="900" w:hanging="540"/>
        <w:rPr>
          <w:rFonts w:eastAsia="Times New Roman"/>
        </w:rPr>
      </w:pPr>
      <w:r>
        <w:rPr>
          <w:rFonts w:eastAsia="Times New Roman"/>
        </w:rPr>
        <w:t xml:space="preserve">If a </w:t>
      </w:r>
      <w:r w:rsidR="00DC79AD">
        <w:rPr>
          <w:rFonts w:eastAsia="Times New Roman"/>
        </w:rPr>
        <w:t xml:space="preserve">PCA </w:t>
      </w:r>
      <w:r>
        <w:rPr>
          <w:rFonts w:eastAsia="Times New Roman"/>
        </w:rPr>
        <w:t xml:space="preserve">is needed </w:t>
      </w:r>
      <w:r w:rsidR="00DC79AD">
        <w:rPr>
          <w:rFonts w:eastAsia="Times New Roman"/>
        </w:rPr>
        <w:t xml:space="preserve">by a </w:t>
      </w:r>
      <w:r w:rsidR="005C7C7C">
        <w:rPr>
          <w:rFonts w:eastAsia="Times New Roman"/>
        </w:rPr>
        <w:t>participant</w:t>
      </w:r>
      <w:r w:rsidR="00DC79AD">
        <w:rPr>
          <w:rFonts w:eastAsia="Times New Roman"/>
        </w:rPr>
        <w:t xml:space="preserve"> but is </w:t>
      </w:r>
      <w:r w:rsidR="00320D6B">
        <w:rPr>
          <w:rFonts w:eastAsia="Times New Roman"/>
        </w:rPr>
        <w:t>unavailable</w:t>
      </w:r>
      <w:r w:rsidR="00DC79AD">
        <w:rPr>
          <w:rFonts w:eastAsia="Times New Roman"/>
        </w:rPr>
        <w:t xml:space="preserve">, </w:t>
      </w:r>
      <w:r>
        <w:rPr>
          <w:rFonts w:eastAsia="Times New Roman"/>
        </w:rPr>
        <w:t xml:space="preserve">the collaboration will have an alternate PCA </w:t>
      </w:r>
      <w:r w:rsidR="005911F9">
        <w:rPr>
          <w:rFonts w:eastAsia="Times New Roman"/>
        </w:rPr>
        <w:t xml:space="preserve">(based on the needs of the participant) </w:t>
      </w:r>
      <w:r>
        <w:rPr>
          <w:rFonts w:eastAsia="Times New Roman"/>
        </w:rPr>
        <w:t>available at the focus group.</w:t>
      </w:r>
    </w:p>
    <w:p w:rsidR="005911F9" w:rsidRDefault="005911F9" w:rsidP="00580706">
      <w:pPr>
        <w:pStyle w:val="ListParagraph"/>
        <w:numPr>
          <w:ilvl w:val="0"/>
          <w:numId w:val="2"/>
        </w:numPr>
        <w:ind w:left="900" w:hanging="540"/>
        <w:rPr>
          <w:rFonts w:eastAsia="Times New Roman"/>
        </w:rPr>
      </w:pPr>
      <w:r>
        <w:rPr>
          <w:rFonts w:eastAsia="Times New Roman"/>
        </w:rPr>
        <w:t>If a participant has a guardian, the guardian can accompany the participant to the focus group while the passive consent sta</w:t>
      </w:r>
      <w:r w:rsidR="00D651C4">
        <w:rPr>
          <w:rFonts w:eastAsia="Times New Roman"/>
        </w:rPr>
        <w:t xml:space="preserve">tements are read, and then </w:t>
      </w:r>
      <w:r>
        <w:rPr>
          <w:rFonts w:eastAsia="Times New Roman"/>
        </w:rPr>
        <w:t>wait in an adjacent room.</w:t>
      </w:r>
    </w:p>
    <w:p w:rsidR="00DC79AD" w:rsidRDefault="00DC79AD" w:rsidP="00580706">
      <w:pPr>
        <w:pStyle w:val="ListParagraph"/>
        <w:numPr>
          <w:ilvl w:val="0"/>
          <w:numId w:val="2"/>
        </w:numPr>
        <w:ind w:left="900" w:hanging="540"/>
        <w:rPr>
          <w:rFonts w:eastAsia="Times New Roman"/>
        </w:rPr>
      </w:pPr>
      <w:r>
        <w:rPr>
          <w:rFonts w:eastAsia="Times New Roman"/>
        </w:rPr>
        <w:t xml:space="preserve">Guardians and PCAs accompanying any participant to a focus group must wait in an adjacent room.  </w:t>
      </w:r>
    </w:p>
    <w:p w:rsidR="004B07D0" w:rsidRDefault="00CD29BD" w:rsidP="00580706">
      <w:pPr>
        <w:pStyle w:val="ListParagraph"/>
        <w:numPr>
          <w:ilvl w:val="0"/>
          <w:numId w:val="2"/>
        </w:numPr>
        <w:ind w:left="900" w:hanging="540"/>
        <w:rPr>
          <w:rFonts w:eastAsia="Times New Roman"/>
        </w:rPr>
      </w:pPr>
      <w:r w:rsidRPr="004B07D0">
        <w:rPr>
          <w:rFonts w:eastAsia="Times New Roman"/>
        </w:rPr>
        <w:t xml:space="preserve">Mandatory reporting </w:t>
      </w:r>
      <w:r w:rsidR="004B07D0">
        <w:rPr>
          <w:rFonts w:eastAsia="Times New Roman"/>
        </w:rPr>
        <w:t>requirements of child abuse</w:t>
      </w:r>
      <w:r w:rsidR="00142C6F">
        <w:rPr>
          <w:rFonts w:eastAsia="Times New Roman"/>
        </w:rPr>
        <w:t xml:space="preserve">/neglect </w:t>
      </w:r>
      <w:r w:rsidR="004B07D0">
        <w:rPr>
          <w:rFonts w:eastAsia="Times New Roman"/>
        </w:rPr>
        <w:t>and the abuse</w:t>
      </w:r>
      <w:r w:rsidR="00142C6F">
        <w:rPr>
          <w:rFonts w:eastAsia="Times New Roman"/>
        </w:rPr>
        <w:t>/neglect</w:t>
      </w:r>
      <w:r w:rsidR="00320D6B">
        <w:rPr>
          <w:rFonts w:eastAsia="Times New Roman"/>
        </w:rPr>
        <w:t xml:space="preserve"> of a vulnerable (dependent) adult </w:t>
      </w:r>
      <w:r w:rsidR="004B07D0">
        <w:rPr>
          <w:rFonts w:eastAsia="Times New Roman"/>
        </w:rPr>
        <w:t xml:space="preserve">will be enforced but every precaution will be taken to avoid disclosures during the meeting.  </w:t>
      </w:r>
    </w:p>
    <w:p w:rsidR="00461C74" w:rsidRDefault="00461C74" w:rsidP="00580706">
      <w:pPr>
        <w:pStyle w:val="ListParagraph"/>
        <w:numPr>
          <w:ilvl w:val="0"/>
          <w:numId w:val="2"/>
        </w:numPr>
        <w:spacing w:after="120"/>
        <w:ind w:left="900" w:hanging="540"/>
        <w:rPr>
          <w:rFonts w:eastAsia="Times New Roman"/>
        </w:rPr>
      </w:pPr>
      <w:r>
        <w:rPr>
          <w:rFonts w:eastAsia="Times New Roman"/>
        </w:rPr>
        <w:t>At the end of the focus group, participants will be escorted as needed to their mode of transp</w:t>
      </w:r>
      <w:r w:rsidR="00834BDD">
        <w:rPr>
          <w:rFonts w:eastAsia="Times New Roman"/>
        </w:rPr>
        <w:t xml:space="preserve">ortation by </w:t>
      </w:r>
      <w:r w:rsidR="003455E6">
        <w:rPr>
          <w:rFonts w:eastAsia="Times New Roman"/>
        </w:rPr>
        <w:t>staff personnel.</w:t>
      </w:r>
    </w:p>
    <w:p w:rsidR="000E3196" w:rsidRDefault="000E3196" w:rsidP="00580706">
      <w:pPr>
        <w:pStyle w:val="ListParagraph"/>
        <w:numPr>
          <w:ilvl w:val="0"/>
          <w:numId w:val="2"/>
        </w:numPr>
        <w:spacing w:after="120"/>
        <w:ind w:left="900" w:hanging="540"/>
        <w:rPr>
          <w:rFonts w:eastAsia="Times New Roman"/>
        </w:rPr>
      </w:pPr>
      <w:r>
        <w:rPr>
          <w:rFonts w:eastAsia="Times New Roman"/>
        </w:rPr>
        <w:t xml:space="preserve">Regarding the $20 stipend, </w:t>
      </w:r>
      <w:r w:rsidR="00320D6B">
        <w:rPr>
          <w:rFonts w:eastAsia="Times New Roman"/>
        </w:rPr>
        <w:t xml:space="preserve">if a participant feels any safety concerns by taking the card home, </w:t>
      </w:r>
      <w:r w:rsidR="00075785">
        <w:rPr>
          <w:rFonts w:eastAsia="Times New Roman"/>
        </w:rPr>
        <w:t>project staff can</w:t>
      </w:r>
      <w:r>
        <w:rPr>
          <w:rFonts w:eastAsia="Times New Roman"/>
        </w:rPr>
        <w:t xml:space="preserve"> keep the gift card for distribution at a later date</w:t>
      </w:r>
      <w:r w:rsidR="00320D6B">
        <w:rPr>
          <w:rFonts w:eastAsia="Times New Roman"/>
        </w:rPr>
        <w:t>.</w:t>
      </w:r>
    </w:p>
    <w:p w:rsidR="004A2FE8" w:rsidRDefault="00DE63D9" w:rsidP="00CD29BD">
      <w:pPr>
        <w:pStyle w:val="Heading2"/>
      </w:pPr>
      <w:bookmarkStart w:id="22" w:name="_Toc406158827"/>
      <w:r>
        <w:t xml:space="preserve">Guides for </w:t>
      </w:r>
      <w:r w:rsidR="0056417C">
        <w:t>Recruitment</w:t>
      </w:r>
      <w:r>
        <w:t xml:space="preserve">, </w:t>
      </w:r>
      <w:r w:rsidR="0056417C">
        <w:t>Focus Group</w:t>
      </w:r>
      <w:r>
        <w:t>s, and Interviews</w:t>
      </w:r>
      <w:bookmarkEnd w:id="22"/>
    </w:p>
    <w:p w:rsidR="000F7C99" w:rsidRDefault="000F7C99" w:rsidP="0056417C">
      <w:r>
        <w:t>Recruiters and</w:t>
      </w:r>
      <w:r w:rsidR="00C645DC" w:rsidRPr="00C645DC">
        <w:t xml:space="preserve"> facilitators</w:t>
      </w:r>
      <w:r>
        <w:t xml:space="preserve"> will use guides to remind them of the key information that needs to be communicated to candidates and participants.  The guides use bullet points for quick reference and plain language that avoids acronyms and legal terminology.  The guides </w:t>
      </w:r>
      <w:r w:rsidR="00DE63D9">
        <w:t xml:space="preserve">have been tailored for use with the following </w:t>
      </w:r>
      <w:r>
        <w:t xml:space="preserve">audiences:  </w:t>
      </w:r>
    </w:p>
    <w:p w:rsidR="000F7C99" w:rsidRDefault="000F7C99" w:rsidP="00B41605">
      <w:pPr>
        <w:pStyle w:val="ListParagraph"/>
        <w:numPr>
          <w:ilvl w:val="0"/>
          <w:numId w:val="7"/>
        </w:numPr>
        <w:spacing w:after="80"/>
      </w:pPr>
      <w:r>
        <w:t>Survivors of sexual assault</w:t>
      </w:r>
    </w:p>
    <w:p w:rsidR="000F7C99" w:rsidRDefault="006F4220" w:rsidP="00B41605">
      <w:pPr>
        <w:pStyle w:val="ListParagraph"/>
        <w:numPr>
          <w:ilvl w:val="0"/>
          <w:numId w:val="7"/>
        </w:numPr>
        <w:spacing w:after="80"/>
      </w:pPr>
      <w:r>
        <w:t xml:space="preserve">Individuals with motor or </w:t>
      </w:r>
      <w:r w:rsidR="000F7C99">
        <w:t>sensory disabilities</w:t>
      </w:r>
    </w:p>
    <w:p w:rsidR="000F7C99" w:rsidRDefault="006F4220" w:rsidP="00B41605">
      <w:pPr>
        <w:pStyle w:val="ListParagraph"/>
        <w:numPr>
          <w:ilvl w:val="0"/>
          <w:numId w:val="7"/>
        </w:numPr>
        <w:spacing w:after="80"/>
      </w:pPr>
      <w:r>
        <w:t>Individuals with</w:t>
      </w:r>
      <w:r w:rsidR="000F7C99">
        <w:t xml:space="preserve"> developmental disabilities</w:t>
      </w:r>
    </w:p>
    <w:p w:rsidR="00C645DC" w:rsidRPr="00C645DC" w:rsidRDefault="006C7798" w:rsidP="0056417C">
      <w:r>
        <w:t>Facilitators will modify</w:t>
      </w:r>
      <w:r w:rsidR="000F7C99">
        <w:t xml:space="preserve"> the language of the guides </w:t>
      </w:r>
      <w:r w:rsidR="00320D6B">
        <w:t xml:space="preserve">as needed </w:t>
      </w:r>
      <w:r w:rsidR="000F7C99">
        <w:t xml:space="preserve">when conducting an interview.  </w:t>
      </w:r>
    </w:p>
    <w:p w:rsidR="004A2FE8" w:rsidRDefault="00CC6B6B" w:rsidP="00571179">
      <w:pPr>
        <w:pStyle w:val="Heading2"/>
      </w:pPr>
      <w:bookmarkStart w:id="23" w:name="_Toc406158828"/>
      <w:r>
        <w:t>Recording of Sessions</w:t>
      </w:r>
      <w:bookmarkEnd w:id="23"/>
    </w:p>
    <w:p w:rsidR="00B45A3F" w:rsidRPr="00B45A3F" w:rsidRDefault="00B45A3F" w:rsidP="002E4B64">
      <w:pPr>
        <w:rPr>
          <w:rFonts w:eastAsia="Times New Roman"/>
          <w:b/>
          <w:bCs/>
        </w:rPr>
      </w:pPr>
      <w:r>
        <w:rPr>
          <w:rFonts w:eastAsia="Times New Roman"/>
        </w:rPr>
        <w:t xml:space="preserve">All sessions will be </w:t>
      </w:r>
      <w:r w:rsidR="00834BDD">
        <w:rPr>
          <w:rFonts w:eastAsia="Times New Roman"/>
        </w:rPr>
        <w:t xml:space="preserve">digitally </w:t>
      </w:r>
      <w:r>
        <w:rPr>
          <w:rFonts w:eastAsia="Times New Roman"/>
        </w:rPr>
        <w:t xml:space="preserve">recorded </w:t>
      </w:r>
      <w:r w:rsidR="00834BDD">
        <w:rPr>
          <w:rFonts w:eastAsia="Times New Roman"/>
        </w:rPr>
        <w:t>and a note-taker will capture relevant discussion</w:t>
      </w:r>
      <w:r w:rsidR="006C7798">
        <w:rPr>
          <w:rFonts w:eastAsia="Times New Roman"/>
        </w:rPr>
        <w:t xml:space="preserve"> and compelling quotes</w:t>
      </w:r>
      <w:r w:rsidR="00834BDD">
        <w:rPr>
          <w:rFonts w:eastAsia="Times New Roman"/>
        </w:rPr>
        <w:t xml:space="preserve">.  </w:t>
      </w:r>
      <w:r w:rsidR="00320D6B">
        <w:rPr>
          <w:rFonts w:eastAsia="Times New Roman"/>
        </w:rPr>
        <w:t xml:space="preserve">Recordings and </w:t>
      </w:r>
      <w:r w:rsidR="00834BDD">
        <w:rPr>
          <w:rFonts w:eastAsia="Times New Roman"/>
        </w:rPr>
        <w:t xml:space="preserve">notes </w:t>
      </w:r>
      <w:r>
        <w:rPr>
          <w:rFonts w:eastAsia="Times New Roman"/>
        </w:rPr>
        <w:t>will be kept secure with all other data until the s</w:t>
      </w:r>
      <w:r w:rsidR="00834BDD">
        <w:rPr>
          <w:rFonts w:eastAsia="Times New Roman"/>
        </w:rPr>
        <w:t xml:space="preserve">trategic plan has been approved </w:t>
      </w:r>
      <w:r w:rsidR="00320D6B">
        <w:rPr>
          <w:rFonts w:eastAsia="Times New Roman"/>
        </w:rPr>
        <w:t>,</w:t>
      </w:r>
      <w:r w:rsidR="00834BDD">
        <w:rPr>
          <w:rFonts w:eastAsia="Times New Roman"/>
        </w:rPr>
        <w:t xml:space="preserve">and then </w:t>
      </w:r>
      <w:r w:rsidR="00320D6B">
        <w:rPr>
          <w:rFonts w:eastAsia="Times New Roman"/>
        </w:rPr>
        <w:t xml:space="preserve">they </w:t>
      </w:r>
      <w:r w:rsidR="00834BDD">
        <w:rPr>
          <w:rFonts w:eastAsia="Times New Roman"/>
        </w:rPr>
        <w:t>will be destroyed.</w:t>
      </w:r>
    </w:p>
    <w:p w:rsidR="004A2FE8" w:rsidRDefault="00370E97" w:rsidP="00571179">
      <w:pPr>
        <w:pStyle w:val="Heading2"/>
      </w:pPr>
      <w:bookmarkStart w:id="24" w:name="_Toc406158829"/>
      <w:r>
        <w:t xml:space="preserve">Debriefing </w:t>
      </w:r>
      <w:r w:rsidR="008B0A09">
        <w:t>and Evaluation</w:t>
      </w:r>
      <w:bookmarkEnd w:id="24"/>
    </w:p>
    <w:p w:rsidR="00370E97" w:rsidRDefault="00370E97" w:rsidP="00370E97">
      <w:r>
        <w:t xml:space="preserve">Following each focus group, we will hold a debriefing session involving focus group staff and as many of the collaboration team members as possible.  This debriefing session is important because it gives members who are not participating in the focus group a clear picture of what was shared during the session.  </w:t>
      </w:r>
      <w:r w:rsidR="008B0A09">
        <w:t xml:space="preserve">The debriefing form we will use </w:t>
      </w:r>
      <w:r w:rsidR="008B0A09" w:rsidRPr="004569CC">
        <w:t>(</w:t>
      </w:r>
      <w:r w:rsidR="006151DD" w:rsidRPr="004569CC">
        <w:t xml:space="preserve">see </w:t>
      </w:r>
      <w:r w:rsidR="004569CC" w:rsidRPr="004569CC">
        <w:t xml:space="preserve">Appendix </w:t>
      </w:r>
      <w:r w:rsidR="006151DD" w:rsidRPr="004569CC">
        <w:t>X</w:t>
      </w:r>
      <w:r w:rsidR="00E63A87">
        <w:t>I</w:t>
      </w:r>
      <w:r w:rsidR="008B0A09" w:rsidRPr="004569CC">
        <w:t>) will</w:t>
      </w:r>
      <w:r w:rsidR="008B0A09">
        <w:t xml:space="preserve"> allow us to </w:t>
      </w:r>
      <w:r w:rsidR="00A84D4D">
        <w:t xml:space="preserve">identify themes, </w:t>
      </w:r>
      <w:r w:rsidR="008B0A09">
        <w:t xml:space="preserve">evaluate what worked in the group, what did not work, and gather suggestions for improving subsequent focus groups and interviews.  </w:t>
      </w:r>
    </w:p>
    <w:p w:rsidR="004A2FE8" w:rsidRDefault="004A2FE8" w:rsidP="00571179">
      <w:pPr>
        <w:pStyle w:val="Heading2"/>
      </w:pPr>
      <w:bookmarkStart w:id="25" w:name="_Toc406158830"/>
      <w:r>
        <w:lastRenderedPageBreak/>
        <w:t>Timetable for Needs Assessment</w:t>
      </w:r>
      <w:r w:rsidR="0018106B">
        <w:t xml:space="preserve"> and Strategic Plan</w:t>
      </w:r>
      <w:bookmarkEnd w:id="25"/>
    </w:p>
    <w:p w:rsidR="006245E4" w:rsidRDefault="006245E4" w:rsidP="0083083E">
      <w:pPr>
        <w:autoSpaceDE w:val="0"/>
        <w:autoSpaceDN w:val="0"/>
        <w:adjustRightInd w:val="0"/>
        <w:spacing w:before="0" w:after="0" w:line="240" w:lineRule="auto"/>
        <w:rPr>
          <w:rFonts w:asciiTheme="majorHAnsi" w:eastAsiaTheme="minorHAnsi" w:hAnsiTheme="majorHAnsi" w:cs="ArialMT"/>
        </w:rPr>
      </w:pPr>
      <w:r w:rsidRPr="006245E4">
        <w:rPr>
          <w:rFonts w:asciiTheme="majorHAnsi" w:eastAsiaTheme="minorHAnsi" w:hAnsiTheme="majorHAnsi" w:cs="ArialMT"/>
        </w:rPr>
        <w:t xml:space="preserve">This timeline shows </w:t>
      </w:r>
      <w:r>
        <w:rPr>
          <w:rFonts w:asciiTheme="majorHAnsi" w:eastAsiaTheme="minorHAnsi" w:hAnsiTheme="majorHAnsi" w:cs="ArialMT"/>
        </w:rPr>
        <w:t xml:space="preserve">upcoming </w:t>
      </w:r>
      <w:r w:rsidRPr="006245E4">
        <w:rPr>
          <w:rFonts w:asciiTheme="majorHAnsi" w:eastAsiaTheme="minorHAnsi" w:hAnsiTheme="majorHAnsi" w:cs="ArialMT"/>
        </w:rPr>
        <w:t xml:space="preserve">activities and the target dates for </w:t>
      </w:r>
      <w:r w:rsidR="004569CC">
        <w:rPr>
          <w:rFonts w:asciiTheme="majorHAnsi" w:eastAsiaTheme="minorHAnsi" w:hAnsiTheme="majorHAnsi" w:cs="ArialMT"/>
        </w:rPr>
        <w:t xml:space="preserve">future </w:t>
      </w:r>
      <w:r w:rsidRPr="006245E4">
        <w:rPr>
          <w:rFonts w:asciiTheme="majorHAnsi" w:eastAsiaTheme="minorHAnsi" w:hAnsiTheme="majorHAnsi" w:cs="ArialMT"/>
        </w:rPr>
        <w:t>deliverables</w:t>
      </w:r>
      <w:r w:rsidR="004569CC">
        <w:rPr>
          <w:rFonts w:asciiTheme="majorHAnsi" w:eastAsiaTheme="minorHAnsi" w:hAnsiTheme="majorHAnsi" w:cs="ArialMT"/>
        </w:rPr>
        <w:t xml:space="preserve"> of the project</w:t>
      </w:r>
      <w:r w:rsidRPr="006245E4">
        <w:rPr>
          <w:rFonts w:asciiTheme="majorHAnsi" w:eastAsiaTheme="minorHAnsi" w:hAnsiTheme="majorHAnsi" w:cs="ArialMT"/>
        </w:rPr>
        <w:t xml:space="preserve">.  </w:t>
      </w:r>
      <w:r w:rsidR="004569CC">
        <w:rPr>
          <w:rFonts w:asciiTheme="majorHAnsi" w:eastAsiaTheme="minorHAnsi" w:hAnsiTheme="majorHAnsi" w:cs="ArialMT"/>
        </w:rPr>
        <w:t>We may</w:t>
      </w:r>
      <w:r w:rsidR="002403E6">
        <w:rPr>
          <w:rFonts w:asciiTheme="majorHAnsi" w:eastAsiaTheme="minorHAnsi" w:hAnsiTheme="majorHAnsi" w:cs="ArialMT"/>
        </w:rPr>
        <w:t xml:space="preserve"> modify the </w:t>
      </w:r>
      <w:r w:rsidR="00E604F2">
        <w:rPr>
          <w:rFonts w:asciiTheme="majorHAnsi" w:eastAsiaTheme="minorHAnsi" w:hAnsiTheme="majorHAnsi" w:cs="ArialMT"/>
        </w:rPr>
        <w:t>timeline</w:t>
      </w:r>
      <w:r w:rsidR="004569CC">
        <w:rPr>
          <w:rFonts w:asciiTheme="majorHAnsi" w:eastAsiaTheme="minorHAnsi" w:hAnsiTheme="majorHAnsi" w:cs="ArialMT"/>
        </w:rPr>
        <w:t xml:space="preserve"> based on </w:t>
      </w:r>
      <w:r w:rsidR="00743211">
        <w:rPr>
          <w:rFonts w:asciiTheme="majorHAnsi" w:eastAsiaTheme="minorHAnsi" w:hAnsiTheme="majorHAnsi" w:cs="ArialMT"/>
        </w:rPr>
        <w:t>OVW</w:t>
      </w:r>
      <w:r w:rsidR="004569CC">
        <w:rPr>
          <w:rFonts w:asciiTheme="majorHAnsi" w:eastAsiaTheme="minorHAnsi" w:hAnsiTheme="majorHAnsi" w:cs="ArialMT"/>
        </w:rPr>
        <w:t>'s</w:t>
      </w:r>
      <w:r w:rsidR="00743211">
        <w:rPr>
          <w:rFonts w:asciiTheme="majorHAnsi" w:eastAsiaTheme="minorHAnsi" w:hAnsiTheme="majorHAnsi" w:cs="ArialMT"/>
        </w:rPr>
        <w:t xml:space="preserve"> approval time of </w:t>
      </w:r>
      <w:r w:rsidR="002403E6">
        <w:rPr>
          <w:rFonts w:asciiTheme="majorHAnsi" w:eastAsiaTheme="minorHAnsi" w:hAnsiTheme="majorHAnsi" w:cs="ArialMT"/>
        </w:rPr>
        <w:t xml:space="preserve">deliverables.  </w:t>
      </w:r>
    </w:p>
    <w:p w:rsidR="006245E4" w:rsidRPr="004E265C" w:rsidRDefault="006245E4" w:rsidP="0083083E">
      <w:pPr>
        <w:autoSpaceDE w:val="0"/>
        <w:autoSpaceDN w:val="0"/>
        <w:adjustRightInd w:val="0"/>
        <w:spacing w:before="0" w:after="0" w:line="240" w:lineRule="auto"/>
        <w:rPr>
          <w:rFonts w:asciiTheme="majorHAnsi" w:eastAsiaTheme="minorHAnsi" w:hAnsiTheme="majorHAnsi" w:cs="ArialMT"/>
          <w:sz w:val="20"/>
          <w:szCs w:val="20"/>
        </w:rPr>
      </w:pPr>
    </w:p>
    <w:tbl>
      <w:tblPr>
        <w:tblStyle w:val="TableGrid"/>
        <w:tblW w:w="9450" w:type="dxa"/>
        <w:tblInd w:w="198" w:type="dxa"/>
        <w:tblLook w:val="04A0"/>
      </w:tblPr>
      <w:tblGrid>
        <w:gridCol w:w="630"/>
        <w:gridCol w:w="4590"/>
        <w:gridCol w:w="1980"/>
        <w:gridCol w:w="2250"/>
      </w:tblGrid>
      <w:tr w:rsidR="006245E4" w:rsidTr="00E468E1">
        <w:trPr>
          <w:tblHeader/>
        </w:trPr>
        <w:tc>
          <w:tcPr>
            <w:tcW w:w="630" w:type="dxa"/>
            <w:vAlign w:val="center"/>
          </w:tcPr>
          <w:p w:rsidR="006245E4" w:rsidRPr="00E468E1" w:rsidRDefault="006245E4" w:rsidP="00743211">
            <w:pPr>
              <w:autoSpaceDE w:val="0"/>
              <w:autoSpaceDN w:val="0"/>
              <w:adjustRightInd w:val="0"/>
              <w:spacing w:before="40" w:after="40" w:line="240" w:lineRule="auto"/>
              <w:jc w:val="center"/>
              <w:rPr>
                <w:rFonts w:asciiTheme="majorHAnsi" w:eastAsiaTheme="minorHAnsi" w:hAnsiTheme="majorHAnsi" w:cs="ArialMT"/>
                <w:b/>
              </w:rPr>
            </w:pPr>
            <w:r w:rsidRPr="00E468E1">
              <w:rPr>
                <w:rFonts w:asciiTheme="majorHAnsi" w:eastAsiaTheme="minorHAnsi" w:hAnsiTheme="majorHAnsi" w:cs="ArialMT"/>
                <w:b/>
              </w:rPr>
              <w:t>#</w:t>
            </w:r>
          </w:p>
        </w:tc>
        <w:tc>
          <w:tcPr>
            <w:tcW w:w="4590" w:type="dxa"/>
            <w:vAlign w:val="center"/>
          </w:tcPr>
          <w:p w:rsidR="006245E4" w:rsidRPr="00E468E1" w:rsidRDefault="006245E4" w:rsidP="00743211">
            <w:pPr>
              <w:autoSpaceDE w:val="0"/>
              <w:autoSpaceDN w:val="0"/>
              <w:adjustRightInd w:val="0"/>
              <w:spacing w:before="40" w:after="40" w:line="240" w:lineRule="auto"/>
              <w:jc w:val="center"/>
              <w:rPr>
                <w:rFonts w:asciiTheme="majorHAnsi" w:eastAsiaTheme="minorHAnsi" w:hAnsiTheme="majorHAnsi" w:cs="ArialMT"/>
                <w:b/>
              </w:rPr>
            </w:pPr>
            <w:r w:rsidRPr="00E468E1">
              <w:rPr>
                <w:rFonts w:asciiTheme="majorHAnsi" w:eastAsiaTheme="minorHAnsi" w:hAnsiTheme="majorHAnsi" w:cs="ArialMT"/>
                <w:b/>
              </w:rPr>
              <w:t>Activity</w:t>
            </w:r>
          </w:p>
        </w:tc>
        <w:tc>
          <w:tcPr>
            <w:tcW w:w="1980" w:type="dxa"/>
            <w:vAlign w:val="center"/>
          </w:tcPr>
          <w:p w:rsidR="006245E4" w:rsidRPr="00E468E1" w:rsidRDefault="006245E4" w:rsidP="00743211">
            <w:pPr>
              <w:autoSpaceDE w:val="0"/>
              <w:autoSpaceDN w:val="0"/>
              <w:adjustRightInd w:val="0"/>
              <w:spacing w:before="40" w:after="40" w:line="240" w:lineRule="auto"/>
              <w:jc w:val="center"/>
              <w:rPr>
                <w:rFonts w:asciiTheme="majorHAnsi" w:eastAsiaTheme="minorHAnsi" w:hAnsiTheme="majorHAnsi" w:cs="ArialMT"/>
                <w:b/>
              </w:rPr>
            </w:pPr>
            <w:r w:rsidRPr="00E468E1">
              <w:rPr>
                <w:rFonts w:asciiTheme="majorHAnsi" w:eastAsiaTheme="minorHAnsi" w:hAnsiTheme="majorHAnsi" w:cs="ArialMT"/>
                <w:b/>
              </w:rPr>
              <w:t>Deliverable</w:t>
            </w:r>
          </w:p>
        </w:tc>
        <w:tc>
          <w:tcPr>
            <w:tcW w:w="2250" w:type="dxa"/>
            <w:vAlign w:val="center"/>
          </w:tcPr>
          <w:p w:rsidR="006245E4" w:rsidRPr="00E468E1" w:rsidRDefault="006245E4" w:rsidP="00743211">
            <w:pPr>
              <w:autoSpaceDE w:val="0"/>
              <w:autoSpaceDN w:val="0"/>
              <w:adjustRightInd w:val="0"/>
              <w:spacing w:before="40" w:after="40" w:line="240" w:lineRule="auto"/>
              <w:jc w:val="center"/>
              <w:rPr>
                <w:rFonts w:asciiTheme="majorHAnsi" w:eastAsiaTheme="minorHAnsi" w:hAnsiTheme="majorHAnsi" w:cs="ArialMT"/>
                <w:b/>
              </w:rPr>
            </w:pPr>
            <w:r w:rsidRPr="00E468E1">
              <w:rPr>
                <w:rFonts w:asciiTheme="majorHAnsi" w:eastAsiaTheme="minorHAnsi" w:hAnsiTheme="majorHAnsi" w:cs="ArialMT"/>
                <w:b/>
              </w:rPr>
              <w:t>Submission</w:t>
            </w:r>
            <w:r w:rsidR="00AB0445" w:rsidRPr="00E468E1">
              <w:rPr>
                <w:rFonts w:asciiTheme="majorHAnsi" w:eastAsiaTheme="minorHAnsi" w:hAnsiTheme="majorHAnsi" w:cs="ArialMT"/>
                <w:b/>
              </w:rPr>
              <w:t xml:space="preserve"> Target Date</w:t>
            </w:r>
          </w:p>
        </w:tc>
      </w:tr>
      <w:tr w:rsidR="006245E4" w:rsidTr="00E468E1">
        <w:tc>
          <w:tcPr>
            <w:tcW w:w="630" w:type="dxa"/>
          </w:tcPr>
          <w:p w:rsidR="006245E4" w:rsidRPr="00E468E1" w:rsidRDefault="006245E4"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1</w:t>
            </w:r>
          </w:p>
        </w:tc>
        <w:tc>
          <w:tcPr>
            <w:tcW w:w="4590" w:type="dxa"/>
          </w:tcPr>
          <w:p w:rsidR="006245E4" w:rsidRPr="002B4098" w:rsidRDefault="002B4098" w:rsidP="00C12E7E">
            <w:pPr>
              <w:autoSpaceDE w:val="0"/>
              <w:autoSpaceDN w:val="0"/>
              <w:adjustRightInd w:val="0"/>
              <w:spacing w:before="40" w:after="40" w:line="240" w:lineRule="auto"/>
              <w:rPr>
                <w:rFonts w:asciiTheme="majorHAnsi" w:eastAsiaTheme="minorHAnsi" w:hAnsiTheme="majorHAnsi" w:cs="ArialMT"/>
                <w:spacing w:val="-10"/>
              </w:rPr>
            </w:pPr>
            <w:r w:rsidRPr="002B4098">
              <w:rPr>
                <w:rFonts w:asciiTheme="majorHAnsi" w:eastAsiaTheme="minorHAnsi" w:hAnsiTheme="majorHAnsi" w:cs="ArialMT"/>
                <w:spacing w:val="-10"/>
              </w:rPr>
              <w:t xml:space="preserve">Develop </w:t>
            </w:r>
            <w:r w:rsidR="00C12E7E">
              <w:rPr>
                <w:rFonts w:asciiTheme="majorHAnsi" w:eastAsiaTheme="minorHAnsi" w:hAnsiTheme="majorHAnsi" w:cs="ArialMT"/>
                <w:spacing w:val="-10"/>
              </w:rPr>
              <w:t>needs assessment plan</w:t>
            </w:r>
            <w:r w:rsidR="004E158B" w:rsidRPr="002B4098">
              <w:rPr>
                <w:rFonts w:asciiTheme="majorHAnsi" w:eastAsiaTheme="minorHAnsi" w:hAnsiTheme="majorHAnsi" w:cs="ArialMT"/>
                <w:spacing w:val="-10"/>
              </w:rPr>
              <w:t>.</w:t>
            </w:r>
          </w:p>
        </w:tc>
        <w:tc>
          <w:tcPr>
            <w:tcW w:w="1980" w:type="dxa"/>
            <w:vAlign w:val="center"/>
          </w:tcPr>
          <w:p w:rsidR="006245E4" w:rsidRPr="00E468E1" w:rsidRDefault="006245E4"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Needs Assessment Plan</w:t>
            </w:r>
          </w:p>
        </w:tc>
        <w:tc>
          <w:tcPr>
            <w:tcW w:w="2250" w:type="dxa"/>
            <w:vAlign w:val="center"/>
          </w:tcPr>
          <w:p w:rsidR="006245E4" w:rsidRPr="00E468E1" w:rsidRDefault="00075785"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12/12/</w:t>
            </w:r>
            <w:r w:rsidR="006245E4" w:rsidRPr="00E468E1">
              <w:rPr>
                <w:rFonts w:asciiTheme="majorHAnsi" w:eastAsiaTheme="minorHAnsi" w:hAnsiTheme="majorHAnsi" w:cs="ArialMT"/>
              </w:rPr>
              <w:t xml:space="preserve"> 2014</w:t>
            </w:r>
          </w:p>
        </w:tc>
      </w:tr>
      <w:tr w:rsidR="006245E4" w:rsidTr="00E468E1">
        <w:tc>
          <w:tcPr>
            <w:tcW w:w="630" w:type="dxa"/>
            <w:vAlign w:val="center"/>
          </w:tcPr>
          <w:p w:rsidR="006245E4" w:rsidRPr="00E468E1" w:rsidRDefault="006245E4"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2</w:t>
            </w:r>
          </w:p>
        </w:tc>
        <w:tc>
          <w:tcPr>
            <w:tcW w:w="4590" w:type="dxa"/>
            <w:vAlign w:val="center"/>
          </w:tcPr>
          <w:p w:rsidR="006245E4" w:rsidRPr="00E468E1" w:rsidRDefault="00E07532" w:rsidP="00743211">
            <w:pPr>
              <w:autoSpaceDE w:val="0"/>
              <w:autoSpaceDN w:val="0"/>
              <w:adjustRightInd w:val="0"/>
              <w:spacing w:before="40" w:after="40" w:line="240" w:lineRule="auto"/>
              <w:rPr>
                <w:rFonts w:asciiTheme="majorHAnsi" w:eastAsiaTheme="minorHAnsi" w:hAnsiTheme="majorHAnsi" w:cs="ArialMT"/>
              </w:rPr>
            </w:pPr>
            <w:r w:rsidRPr="00E468E1">
              <w:rPr>
                <w:rFonts w:asciiTheme="majorHAnsi" w:eastAsiaTheme="minorHAnsi" w:hAnsiTheme="majorHAnsi" w:cs="ArialMT"/>
              </w:rPr>
              <w:t>Approval period for plan</w:t>
            </w:r>
          </w:p>
        </w:tc>
        <w:tc>
          <w:tcPr>
            <w:tcW w:w="1980" w:type="dxa"/>
            <w:vAlign w:val="center"/>
          </w:tcPr>
          <w:p w:rsidR="006245E4" w:rsidRPr="00E468E1" w:rsidRDefault="00E07532"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n/a</w:t>
            </w:r>
          </w:p>
        </w:tc>
        <w:tc>
          <w:tcPr>
            <w:tcW w:w="2250" w:type="dxa"/>
            <w:vAlign w:val="center"/>
          </w:tcPr>
          <w:p w:rsidR="006245E4" w:rsidRPr="00E468E1" w:rsidRDefault="00075785"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12/15/14-1/30</w:t>
            </w:r>
            <w:r w:rsidR="00E07532" w:rsidRPr="00E468E1">
              <w:rPr>
                <w:rFonts w:asciiTheme="majorHAnsi" w:eastAsiaTheme="minorHAnsi" w:hAnsiTheme="majorHAnsi" w:cs="ArialMT"/>
              </w:rPr>
              <w:t>/15</w:t>
            </w:r>
          </w:p>
        </w:tc>
      </w:tr>
      <w:tr w:rsidR="00075785" w:rsidTr="00E468E1">
        <w:tc>
          <w:tcPr>
            <w:tcW w:w="630" w:type="dxa"/>
            <w:vAlign w:val="center"/>
          </w:tcPr>
          <w:p w:rsidR="00075785" w:rsidRPr="00E468E1" w:rsidRDefault="00075785"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3</w:t>
            </w:r>
          </w:p>
        </w:tc>
        <w:tc>
          <w:tcPr>
            <w:tcW w:w="4590" w:type="dxa"/>
            <w:vAlign w:val="center"/>
          </w:tcPr>
          <w:p w:rsidR="00075785" w:rsidRPr="00E468E1" w:rsidRDefault="00075785" w:rsidP="00743211">
            <w:pPr>
              <w:autoSpaceDE w:val="0"/>
              <w:autoSpaceDN w:val="0"/>
              <w:adjustRightInd w:val="0"/>
              <w:spacing w:before="40" w:after="40" w:line="240" w:lineRule="auto"/>
              <w:rPr>
                <w:rFonts w:asciiTheme="majorHAnsi" w:eastAsiaTheme="minorHAnsi" w:hAnsiTheme="majorHAnsi" w:cs="ArialMT"/>
              </w:rPr>
            </w:pPr>
            <w:r>
              <w:rPr>
                <w:rFonts w:asciiTheme="majorHAnsi" w:eastAsiaTheme="minorHAnsi" w:hAnsiTheme="majorHAnsi" w:cs="ArialMT"/>
              </w:rPr>
              <w:t>Review existing data</w:t>
            </w:r>
          </w:p>
        </w:tc>
        <w:tc>
          <w:tcPr>
            <w:tcW w:w="1980" w:type="dxa"/>
            <w:vAlign w:val="center"/>
          </w:tcPr>
          <w:p w:rsidR="00075785" w:rsidRPr="00E468E1" w:rsidRDefault="00075785"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n/a</w:t>
            </w:r>
          </w:p>
        </w:tc>
        <w:tc>
          <w:tcPr>
            <w:tcW w:w="2250" w:type="dxa"/>
            <w:vAlign w:val="center"/>
          </w:tcPr>
          <w:p w:rsidR="00075785" w:rsidRDefault="00075785"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12/15/14-1/30/15</w:t>
            </w:r>
          </w:p>
        </w:tc>
      </w:tr>
      <w:tr w:rsidR="00AB0445" w:rsidTr="00E468E1">
        <w:tc>
          <w:tcPr>
            <w:tcW w:w="630" w:type="dxa"/>
          </w:tcPr>
          <w:p w:rsidR="00AB0445" w:rsidRPr="00E468E1" w:rsidRDefault="00E07532"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3</w:t>
            </w:r>
          </w:p>
        </w:tc>
        <w:tc>
          <w:tcPr>
            <w:tcW w:w="4590" w:type="dxa"/>
          </w:tcPr>
          <w:p w:rsidR="00AB0445" w:rsidRPr="00E468E1" w:rsidRDefault="00E468E1" w:rsidP="00743211">
            <w:pPr>
              <w:autoSpaceDE w:val="0"/>
              <w:autoSpaceDN w:val="0"/>
              <w:adjustRightInd w:val="0"/>
              <w:spacing w:before="40" w:after="40" w:line="240" w:lineRule="auto"/>
              <w:rPr>
                <w:rFonts w:asciiTheme="majorHAnsi" w:eastAsiaTheme="minorHAnsi" w:hAnsiTheme="majorHAnsi" w:cs="ArialMT"/>
              </w:rPr>
            </w:pPr>
            <w:r w:rsidRPr="00E468E1">
              <w:rPr>
                <w:rFonts w:asciiTheme="majorHAnsi" w:eastAsiaTheme="minorHAnsi" w:hAnsiTheme="majorHAnsi" w:cs="ArialMT"/>
              </w:rPr>
              <w:t>Recruit participants for the focus groups.</w:t>
            </w:r>
          </w:p>
        </w:tc>
        <w:tc>
          <w:tcPr>
            <w:tcW w:w="1980" w:type="dxa"/>
            <w:vAlign w:val="center"/>
          </w:tcPr>
          <w:p w:rsidR="00AB0445" w:rsidRPr="00E468E1" w:rsidRDefault="00AB0445"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n/a</w:t>
            </w:r>
          </w:p>
        </w:tc>
        <w:tc>
          <w:tcPr>
            <w:tcW w:w="2250" w:type="dxa"/>
            <w:vAlign w:val="center"/>
          </w:tcPr>
          <w:p w:rsidR="00AB0445" w:rsidRPr="00E468E1" w:rsidRDefault="00075785"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2/2/-2/13</w:t>
            </w:r>
          </w:p>
        </w:tc>
      </w:tr>
      <w:tr w:rsidR="00AB0445" w:rsidTr="00E468E1">
        <w:tc>
          <w:tcPr>
            <w:tcW w:w="630" w:type="dxa"/>
          </w:tcPr>
          <w:p w:rsidR="00AB0445"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4</w:t>
            </w:r>
          </w:p>
        </w:tc>
        <w:tc>
          <w:tcPr>
            <w:tcW w:w="4590" w:type="dxa"/>
          </w:tcPr>
          <w:p w:rsidR="00AB0445" w:rsidRPr="00E468E1" w:rsidRDefault="00AB0445" w:rsidP="00743211">
            <w:pPr>
              <w:autoSpaceDE w:val="0"/>
              <w:autoSpaceDN w:val="0"/>
              <w:adjustRightInd w:val="0"/>
              <w:spacing w:before="40" w:after="40" w:line="240" w:lineRule="auto"/>
              <w:rPr>
                <w:rFonts w:asciiTheme="majorHAnsi" w:eastAsiaTheme="minorHAnsi" w:hAnsiTheme="majorHAnsi" w:cs="ArialMT"/>
              </w:rPr>
            </w:pPr>
            <w:r w:rsidRPr="00E468E1">
              <w:rPr>
                <w:rFonts w:asciiTheme="majorHAnsi" w:eastAsiaTheme="minorHAnsi" w:hAnsiTheme="majorHAnsi" w:cs="ArialMT"/>
              </w:rPr>
              <w:t>Conduct focus groups and interviews</w:t>
            </w:r>
            <w:r w:rsidR="004E158B" w:rsidRPr="00E468E1">
              <w:rPr>
                <w:rFonts w:asciiTheme="majorHAnsi" w:eastAsiaTheme="minorHAnsi" w:hAnsiTheme="majorHAnsi" w:cs="ArialMT"/>
              </w:rPr>
              <w:t>.</w:t>
            </w:r>
          </w:p>
        </w:tc>
        <w:tc>
          <w:tcPr>
            <w:tcW w:w="1980" w:type="dxa"/>
            <w:vAlign w:val="center"/>
          </w:tcPr>
          <w:p w:rsidR="00AB0445" w:rsidRPr="00E468E1" w:rsidRDefault="00AB0445"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n/a</w:t>
            </w:r>
          </w:p>
        </w:tc>
        <w:tc>
          <w:tcPr>
            <w:tcW w:w="2250" w:type="dxa"/>
            <w:vAlign w:val="center"/>
          </w:tcPr>
          <w:p w:rsidR="00AB0445" w:rsidRPr="00E468E1" w:rsidRDefault="00075785"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2/16</w:t>
            </w:r>
            <w:r w:rsidR="00E07532" w:rsidRPr="00E468E1">
              <w:rPr>
                <w:rFonts w:asciiTheme="majorHAnsi" w:eastAsiaTheme="minorHAnsi" w:hAnsiTheme="majorHAnsi" w:cs="ArialMT"/>
              </w:rPr>
              <w:t>-</w:t>
            </w:r>
            <w:r w:rsidR="002403E6">
              <w:rPr>
                <w:rFonts w:asciiTheme="majorHAnsi" w:eastAsiaTheme="minorHAnsi" w:hAnsiTheme="majorHAnsi" w:cs="ArialMT"/>
              </w:rPr>
              <w:t>3/</w:t>
            </w:r>
            <w:r>
              <w:rPr>
                <w:rFonts w:asciiTheme="majorHAnsi" w:eastAsiaTheme="minorHAnsi" w:hAnsiTheme="majorHAnsi" w:cs="ArialMT"/>
              </w:rPr>
              <w:t>13</w:t>
            </w:r>
          </w:p>
        </w:tc>
      </w:tr>
      <w:tr w:rsidR="00AB0445" w:rsidTr="00E468E1">
        <w:tc>
          <w:tcPr>
            <w:tcW w:w="630" w:type="dxa"/>
          </w:tcPr>
          <w:p w:rsidR="00AB0445"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5</w:t>
            </w:r>
          </w:p>
        </w:tc>
        <w:tc>
          <w:tcPr>
            <w:tcW w:w="4590" w:type="dxa"/>
          </w:tcPr>
          <w:p w:rsidR="00AB0445" w:rsidRPr="00E468E1" w:rsidRDefault="00C12E7E" w:rsidP="00743211">
            <w:pPr>
              <w:autoSpaceDE w:val="0"/>
              <w:autoSpaceDN w:val="0"/>
              <w:adjustRightInd w:val="0"/>
              <w:spacing w:before="40" w:after="40" w:line="240" w:lineRule="auto"/>
              <w:rPr>
                <w:rFonts w:asciiTheme="majorHAnsi" w:eastAsiaTheme="minorHAnsi" w:hAnsiTheme="majorHAnsi" w:cs="ArialMT"/>
              </w:rPr>
            </w:pPr>
            <w:r>
              <w:rPr>
                <w:rFonts w:asciiTheme="majorHAnsi" w:eastAsiaTheme="minorHAnsi" w:hAnsiTheme="majorHAnsi" w:cs="ArialMT"/>
              </w:rPr>
              <w:t xml:space="preserve">Write needs assessment </w:t>
            </w:r>
            <w:r w:rsidR="00AB0445" w:rsidRPr="00E468E1">
              <w:rPr>
                <w:rFonts w:asciiTheme="majorHAnsi" w:eastAsiaTheme="minorHAnsi" w:hAnsiTheme="majorHAnsi" w:cs="ArialMT"/>
              </w:rPr>
              <w:t>report</w:t>
            </w:r>
            <w:r w:rsidR="004E158B" w:rsidRPr="00E468E1">
              <w:rPr>
                <w:rFonts w:asciiTheme="majorHAnsi" w:eastAsiaTheme="minorHAnsi" w:hAnsiTheme="majorHAnsi" w:cs="ArialMT"/>
              </w:rPr>
              <w:t>.</w:t>
            </w:r>
          </w:p>
        </w:tc>
        <w:tc>
          <w:tcPr>
            <w:tcW w:w="1980" w:type="dxa"/>
            <w:vAlign w:val="center"/>
          </w:tcPr>
          <w:p w:rsidR="00AB0445" w:rsidRPr="00E468E1" w:rsidRDefault="00AB0445"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n/a</w:t>
            </w:r>
          </w:p>
        </w:tc>
        <w:tc>
          <w:tcPr>
            <w:tcW w:w="2250" w:type="dxa"/>
            <w:vAlign w:val="center"/>
          </w:tcPr>
          <w:p w:rsidR="00AB0445" w:rsidRPr="00E468E1" w:rsidRDefault="00C12E7E"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2/23</w:t>
            </w:r>
            <w:r w:rsidR="00E07532" w:rsidRPr="00E468E1">
              <w:rPr>
                <w:rFonts w:asciiTheme="majorHAnsi" w:eastAsiaTheme="minorHAnsi" w:hAnsiTheme="majorHAnsi" w:cs="ArialMT"/>
              </w:rPr>
              <w:t>-3/</w:t>
            </w:r>
            <w:r w:rsidR="002403E6">
              <w:rPr>
                <w:rFonts w:asciiTheme="majorHAnsi" w:eastAsiaTheme="minorHAnsi" w:hAnsiTheme="majorHAnsi" w:cs="ArialMT"/>
              </w:rPr>
              <w:t>27</w:t>
            </w:r>
          </w:p>
        </w:tc>
      </w:tr>
      <w:tr w:rsidR="00AB0445" w:rsidTr="00E468E1">
        <w:tc>
          <w:tcPr>
            <w:tcW w:w="630" w:type="dxa"/>
            <w:vAlign w:val="center"/>
          </w:tcPr>
          <w:p w:rsidR="00AB0445"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6</w:t>
            </w:r>
          </w:p>
        </w:tc>
        <w:tc>
          <w:tcPr>
            <w:tcW w:w="4590" w:type="dxa"/>
            <w:vAlign w:val="center"/>
          </w:tcPr>
          <w:p w:rsidR="00AB0445" w:rsidRPr="00E468E1" w:rsidRDefault="00AB0445" w:rsidP="00743211">
            <w:pPr>
              <w:autoSpaceDE w:val="0"/>
              <w:autoSpaceDN w:val="0"/>
              <w:adjustRightInd w:val="0"/>
              <w:spacing w:before="40" w:after="40" w:line="240" w:lineRule="auto"/>
              <w:rPr>
                <w:rFonts w:asciiTheme="majorHAnsi" w:eastAsiaTheme="minorHAnsi" w:hAnsiTheme="majorHAnsi" w:cs="ArialMT"/>
              </w:rPr>
            </w:pPr>
            <w:r w:rsidRPr="00E468E1">
              <w:rPr>
                <w:rFonts w:asciiTheme="majorHAnsi" w:eastAsiaTheme="minorHAnsi" w:hAnsiTheme="majorHAnsi" w:cs="ArialMT"/>
              </w:rPr>
              <w:t xml:space="preserve">Deliver final </w:t>
            </w:r>
            <w:r w:rsidR="00C12E7E">
              <w:rPr>
                <w:rFonts w:asciiTheme="majorHAnsi" w:eastAsiaTheme="minorHAnsi" w:hAnsiTheme="majorHAnsi" w:cs="ArialMT"/>
              </w:rPr>
              <w:t xml:space="preserve">needs assessment </w:t>
            </w:r>
            <w:r w:rsidRPr="00E468E1">
              <w:rPr>
                <w:rFonts w:asciiTheme="majorHAnsi" w:eastAsiaTheme="minorHAnsi" w:hAnsiTheme="majorHAnsi" w:cs="ArialMT"/>
              </w:rPr>
              <w:t>report</w:t>
            </w:r>
            <w:r w:rsidR="004E158B" w:rsidRPr="00E468E1">
              <w:rPr>
                <w:rFonts w:asciiTheme="majorHAnsi" w:eastAsiaTheme="minorHAnsi" w:hAnsiTheme="majorHAnsi" w:cs="ArialMT"/>
              </w:rPr>
              <w:t>.</w:t>
            </w:r>
          </w:p>
        </w:tc>
        <w:tc>
          <w:tcPr>
            <w:tcW w:w="1980" w:type="dxa"/>
            <w:vAlign w:val="center"/>
          </w:tcPr>
          <w:p w:rsidR="00AB0445" w:rsidRPr="00E468E1" w:rsidRDefault="00E07532"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Needs Assessment Report</w:t>
            </w:r>
          </w:p>
        </w:tc>
        <w:tc>
          <w:tcPr>
            <w:tcW w:w="2250" w:type="dxa"/>
            <w:vAlign w:val="center"/>
          </w:tcPr>
          <w:p w:rsidR="00AB0445" w:rsidRPr="00E468E1" w:rsidRDefault="002403E6"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4/3</w:t>
            </w:r>
            <w:r w:rsidR="00506331">
              <w:rPr>
                <w:rFonts w:asciiTheme="majorHAnsi" w:eastAsiaTheme="minorHAnsi" w:hAnsiTheme="majorHAnsi" w:cs="ArialMT"/>
              </w:rPr>
              <w:t>/15</w:t>
            </w:r>
          </w:p>
        </w:tc>
      </w:tr>
      <w:tr w:rsidR="00E07532" w:rsidTr="00E468E1">
        <w:tc>
          <w:tcPr>
            <w:tcW w:w="630" w:type="dxa"/>
            <w:vAlign w:val="center"/>
          </w:tcPr>
          <w:p w:rsidR="00E07532"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7</w:t>
            </w:r>
          </w:p>
        </w:tc>
        <w:tc>
          <w:tcPr>
            <w:tcW w:w="4590" w:type="dxa"/>
            <w:vAlign w:val="center"/>
          </w:tcPr>
          <w:p w:rsidR="00E07532" w:rsidRPr="00E468E1" w:rsidRDefault="00E07532" w:rsidP="00743211">
            <w:pPr>
              <w:autoSpaceDE w:val="0"/>
              <w:autoSpaceDN w:val="0"/>
              <w:adjustRightInd w:val="0"/>
              <w:spacing w:before="40" w:after="40" w:line="240" w:lineRule="auto"/>
              <w:rPr>
                <w:rFonts w:asciiTheme="majorHAnsi" w:eastAsiaTheme="minorHAnsi" w:hAnsiTheme="majorHAnsi" w:cs="ArialMT"/>
              </w:rPr>
            </w:pPr>
            <w:r w:rsidRPr="00E468E1">
              <w:rPr>
                <w:rFonts w:asciiTheme="majorHAnsi" w:eastAsiaTheme="minorHAnsi" w:hAnsiTheme="majorHAnsi" w:cs="ArialMT"/>
              </w:rPr>
              <w:t>Approval period for report</w:t>
            </w:r>
          </w:p>
        </w:tc>
        <w:tc>
          <w:tcPr>
            <w:tcW w:w="1980" w:type="dxa"/>
            <w:vAlign w:val="center"/>
          </w:tcPr>
          <w:p w:rsidR="00E07532" w:rsidRPr="00E468E1" w:rsidRDefault="00E07532"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n/a</w:t>
            </w:r>
          </w:p>
        </w:tc>
        <w:tc>
          <w:tcPr>
            <w:tcW w:w="2250" w:type="dxa"/>
            <w:vAlign w:val="center"/>
          </w:tcPr>
          <w:p w:rsidR="00E07532" w:rsidRPr="00E468E1" w:rsidRDefault="002403E6"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4/6 - 5/15</w:t>
            </w:r>
          </w:p>
        </w:tc>
      </w:tr>
      <w:tr w:rsidR="00E07532" w:rsidTr="00E468E1">
        <w:trPr>
          <w:cantSplit/>
        </w:trPr>
        <w:tc>
          <w:tcPr>
            <w:tcW w:w="630" w:type="dxa"/>
          </w:tcPr>
          <w:p w:rsidR="00E07532"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8</w:t>
            </w:r>
          </w:p>
        </w:tc>
        <w:tc>
          <w:tcPr>
            <w:tcW w:w="4590" w:type="dxa"/>
          </w:tcPr>
          <w:p w:rsidR="00E07532" w:rsidRPr="00E468E1" w:rsidRDefault="00E07532" w:rsidP="00743211">
            <w:pPr>
              <w:autoSpaceDE w:val="0"/>
              <w:autoSpaceDN w:val="0"/>
              <w:adjustRightInd w:val="0"/>
              <w:spacing w:before="40" w:after="40" w:line="240" w:lineRule="auto"/>
              <w:rPr>
                <w:rFonts w:asciiTheme="majorHAnsi" w:eastAsiaTheme="minorHAnsi" w:hAnsiTheme="majorHAnsi" w:cs="ArialMT"/>
              </w:rPr>
            </w:pPr>
            <w:r w:rsidRPr="00E468E1">
              <w:rPr>
                <w:rFonts w:asciiTheme="majorHAnsi" w:eastAsiaTheme="minorHAnsi" w:hAnsiTheme="majorHAnsi" w:cs="ArialMT"/>
              </w:rPr>
              <w:t>Write draft of strategic plan for implementing the organizational changes within the collaboration</w:t>
            </w:r>
            <w:r w:rsidR="004E158B" w:rsidRPr="00E468E1">
              <w:rPr>
                <w:rFonts w:asciiTheme="majorHAnsi" w:eastAsiaTheme="minorHAnsi" w:hAnsiTheme="majorHAnsi" w:cs="ArialMT"/>
              </w:rPr>
              <w:t>.</w:t>
            </w:r>
          </w:p>
        </w:tc>
        <w:tc>
          <w:tcPr>
            <w:tcW w:w="1980" w:type="dxa"/>
            <w:vAlign w:val="center"/>
          </w:tcPr>
          <w:p w:rsidR="00E07532" w:rsidRPr="00E468E1" w:rsidRDefault="00E07532"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draft</w:t>
            </w:r>
          </w:p>
        </w:tc>
        <w:tc>
          <w:tcPr>
            <w:tcW w:w="2250" w:type="dxa"/>
            <w:vAlign w:val="center"/>
          </w:tcPr>
          <w:p w:rsidR="00E07532" w:rsidRPr="00E468E1" w:rsidRDefault="002403E6"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5/18</w:t>
            </w:r>
            <w:r w:rsidR="00E07532" w:rsidRPr="00E468E1">
              <w:rPr>
                <w:rFonts w:asciiTheme="majorHAnsi" w:eastAsiaTheme="minorHAnsi" w:hAnsiTheme="majorHAnsi" w:cs="ArialMT"/>
              </w:rPr>
              <w:t>-6/</w:t>
            </w:r>
            <w:r>
              <w:rPr>
                <w:rFonts w:asciiTheme="majorHAnsi" w:eastAsiaTheme="minorHAnsi" w:hAnsiTheme="majorHAnsi" w:cs="ArialMT"/>
              </w:rPr>
              <w:t>5</w:t>
            </w:r>
          </w:p>
        </w:tc>
      </w:tr>
      <w:tr w:rsidR="00E07532" w:rsidTr="00E468E1">
        <w:tc>
          <w:tcPr>
            <w:tcW w:w="630" w:type="dxa"/>
            <w:vAlign w:val="center"/>
          </w:tcPr>
          <w:p w:rsidR="00E07532"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9</w:t>
            </w:r>
          </w:p>
        </w:tc>
        <w:tc>
          <w:tcPr>
            <w:tcW w:w="4590" w:type="dxa"/>
            <w:vAlign w:val="center"/>
          </w:tcPr>
          <w:p w:rsidR="00E07532" w:rsidRPr="00E468E1" w:rsidRDefault="00E07532" w:rsidP="00743211">
            <w:pPr>
              <w:autoSpaceDE w:val="0"/>
              <w:autoSpaceDN w:val="0"/>
              <w:adjustRightInd w:val="0"/>
              <w:spacing w:before="40" w:after="40" w:line="240" w:lineRule="auto"/>
              <w:rPr>
                <w:rFonts w:asciiTheme="majorHAnsi" w:eastAsiaTheme="minorHAnsi" w:hAnsiTheme="majorHAnsi" w:cs="ArialMT"/>
              </w:rPr>
            </w:pPr>
            <w:r w:rsidRPr="00E468E1">
              <w:rPr>
                <w:rFonts w:asciiTheme="majorHAnsi" w:eastAsiaTheme="minorHAnsi" w:hAnsiTheme="majorHAnsi" w:cs="ArialMT"/>
              </w:rPr>
              <w:t>Deliver final plan</w:t>
            </w:r>
            <w:r w:rsidR="004E158B" w:rsidRPr="00E468E1">
              <w:rPr>
                <w:rFonts w:asciiTheme="majorHAnsi" w:eastAsiaTheme="minorHAnsi" w:hAnsiTheme="majorHAnsi" w:cs="ArialMT"/>
              </w:rPr>
              <w:t>.</w:t>
            </w:r>
          </w:p>
        </w:tc>
        <w:tc>
          <w:tcPr>
            <w:tcW w:w="1980" w:type="dxa"/>
            <w:vAlign w:val="center"/>
          </w:tcPr>
          <w:p w:rsidR="00E07532" w:rsidRPr="00E468E1" w:rsidRDefault="00E07532"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Strategic Plan</w:t>
            </w:r>
          </w:p>
        </w:tc>
        <w:tc>
          <w:tcPr>
            <w:tcW w:w="2250" w:type="dxa"/>
            <w:vAlign w:val="center"/>
          </w:tcPr>
          <w:p w:rsidR="00E07532" w:rsidRPr="00E468E1" w:rsidRDefault="002403E6"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6/19</w:t>
            </w:r>
            <w:r w:rsidR="00506331">
              <w:rPr>
                <w:rFonts w:asciiTheme="majorHAnsi" w:eastAsiaTheme="minorHAnsi" w:hAnsiTheme="majorHAnsi" w:cs="ArialMT"/>
              </w:rPr>
              <w:t>/15</w:t>
            </w:r>
          </w:p>
        </w:tc>
      </w:tr>
      <w:tr w:rsidR="00E07532" w:rsidTr="00E468E1">
        <w:tc>
          <w:tcPr>
            <w:tcW w:w="630" w:type="dxa"/>
            <w:vAlign w:val="center"/>
          </w:tcPr>
          <w:p w:rsidR="00E07532"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10</w:t>
            </w:r>
          </w:p>
        </w:tc>
        <w:tc>
          <w:tcPr>
            <w:tcW w:w="4590" w:type="dxa"/>
            <w:vAlign w:val="center"/>
          </w:tcPr>
          <w:p w:rsidR="00E07532" w:rsidRPr="00E468E1" w:rsidRDefault="00E07532" w:rsidP="00743211">
            <w:pPr>
              <w:autoSpaceDE w:val="0"/>
              <w:autoSpaceDN w:val="0"/>
              <w:adjustRightInd w:val="0"/>
              <w:spacing w:before="40" w:after="40" w:line="240" w:lineRule="auto"/>
              <w:rPr>
                <w:rFonts w:asciiTheme="majorHAnsi" w:eastAsiaTheme="minorHAnsi" w:hAnsiTheme="majorHAnsi" w:cs="ArialMT"/>
              </w:rPr>
            </w:pPr>
            <w:r w:rsidRPr="00E468E1">
              <w:rPr>
                <w:rFonts w:asciiTheme="majorHAnsi" w:eastAsiaTheme="minorHAnsi" w:hAnsiTheme="majorHAnsi" w:cs="ArialMT"/>
              </w:rPr>
              <w:t>Approval period for plan</w:t>
            </w:r>
          </w:p>
        </w:tc>
        <w:tc>
          <w:tcPr>
            <w:tcW w:w="1980" w:type="dxa"/>
            <w:vAlign w:val="center"/>
          </w:tcPr>
          <w:p w:rsidR="00E07532" w:rsidRPr="00E468E1" w:rsidRDefault="00E07532"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n/a</w:t>
            </w:r>
          </w:p>
        </w:tc>
        <w:tc>
          <w:tcPr>
            <w:tcW w:w="2250" w:type="dxa"/>
            <w:vAlign w:val="center"/>
          </w:tcPr>
          <w:p w:rsidR="00E07532" w:rsidRPr="00E468E1" w:rsidRDefault="002403E6"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6/22-7/31</w:t>
            </w:r>
          </w:p>
        </w:tc>
      </w:tr>
      <w:tr w:rsidR="00E07532" w:rsidTr="00E468E1">
        <w:tc>
          <w:tcPr>
            <w:tcW w:w="630" w:type="dxa"/>
            <w:vAlign w:val="center"/>
          </w:tcPr>
          <w:p w:rsidR="00E07532"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11</w:t>
            </w:r>
          </w:p>
        </w:tc>
        <w:tc>
          <w:tcPr>
            <w:tcW w:w="4590" w:type="dxa"/>
            <w:vAlign w:val="center"/>
          </w:tcPr>
          <w:p w:rsidR="00E07532" w:rsidRPr="00E468E1" w:rsidRDefault="002403E6" w:rsidP="00743211">
            <w:pPr>
              <w:autoSpaceDE w:val="0"/>
              <w:autoSpaceDN w:val="0"/>
              <w:adjustRightInd w:val="0"/>
              <w:spacing w:before="40" w:after="40" w:line="240" w:lineRule="auto"/>
              <w:rPr>
                <w:rFonts w:asciiTheme="majorHAnsi" w:eastAsiaTheme="minorHAnsi" w:hAnsiTheme="majorHAnsi" w:cs="ArialMT"/>
              </w:rPr>
            </w:pPr>
            <w:r>
              <w:rPr>
                <w:rFonts w:asciiTheme="majorHAnsi" w:eastAsiaTheme="minorHAnsi" w:hAnsiTheme="majorHAnsi" w:cs="ArialMT"/>
              </w:rPr>
              <w:t xml:space="preserve">Begin implementation of </w:t>
            </w:r>
            <w:r w:rsidR="00E07532" w:rsidRPr="00E468E1">
              <w:rPr>
                <w:rFonts w:asciiTheme="majorHAnsi" w:eastAsiaTheme="minorHAnsi" w:hAnsiTheme="majorHAnsi" w:cs="ArialMT"/>
              </w:rPr>
              <w:t>strategic plan</w:t>
            </w:r>
            <w:r w:rsidR="004E158B" w:rsidRPr="00E468E1">
              <w:rPr>
                <w:rFonts w:asciiTheme="majorHAnsi" w:eastAsiaTheme="minorHAnsi" w:hAnsiTheme="majorHAnsi" w:cs="ArialMT"/>
              </w:rPr>
              <w:t>.</w:t>
            </w:r>
          </w:p>
        </w:tc>
        <w:tc>
          <w:tcPr>
            <w:tcW w:w="1980" w:type="dxa"/>
            <w:vAlign w:val="center"/>
          </w:tcPr>
          <w:p w:rsidR="00E07532" w:rsidRPr="00E468E1" w:rsidRDefault="0018106B"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n/a</w:t>
            </w:r>
          </w:p>
        </w:tc>
        <w:tc>
          <w:tcPr>
            <w:tcW w:w="2250" w:type="dxa"/>
            <w:vAlign w:val="center"/>
          </w:tcPr>
          <w:p w:rsidR="00E07532" w:rsidRPr="00E468E1" w:rsidRDefault="002403E6"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8/1/15</w:t>
            </w:r>
          </w:p>
        </w:tc>
      </w:tr>
      <w:tr w:rsidR="00E07532" w:rsidTr="00E468E1">
        <w:tc>
          <w:tcPr>
            <w:tcW w:w="630" w:type="dxa"/>
            <w:vAlign w:val="center"/>
          </w:tcPr>
          <w:p w:rsidR="00E07532"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12</w:t>
            </w:r>
          </w:p>
        </w:tc>
        <w:tc>
          <w:tcPr>
            <w:tcW w:w="4590" w:type="dxa"/>
            <w:vAlign w:val="center"/>
          </w:tcPr>
          <w:p w:rsidR="00E07532" w:rsidRPr="00E468E1" w:rsidRDefault="00743211" w:rsidP="00743211">
            <w:pPr>
              <w:autoSpaceDE w:val="0"/>
              <w:autoSpaceDN w:val="0"/>
              <w:adjustRightInd w:val="0"/>
              <w:spacing w:before="40" w:after="40" w:line="240" w:lineRule="auto"/>
              <w:rPr>
                <w:rFonts w:asciiTheme="majorHAnsi" w:eastAsiaTheme="minorHAnsi" w:hAnsiTheme="majorHAnsi" w:cs="ArialMT"/>
              </w:rPr>
            </w:pPr>
            <w:r>
              <w:rPr>
                <w:rFonts w:asciiTheme="majorHAnsi" w:eastAsiaTheme="minorHAnsi" w:hAnsiTheme="majorHAnsi" w:cs="ArialMT"/>
              </w:rPr>
              <w:t>Complete</w:t>
            </w:r>
            <w:r w:rsidR="00063AEC" w:rsidRPr="00E468E1">
              <w:rPr>
                <w:rFonts w:asciiTheme="majorHAnsi" w:eastAsiaTheme="minorHAnsi" w:hAnsiTheme="majorHAnsi" w:cs="ArialMT"/>
              </w:rPr>
              <w:t xml:space="preserve"> draft of results of </w:t>
            </w:r>
            <w:r w:rsidR="00A33D44" w:rsidRPr="00E468E1">
              <w:rPr>
                <w:rFonts w:asciiTheme="majorHAnsi" w:eastAsiaTheme="minorHAnsi" w:hAnsiTheme="majorHAnsi" w:cs="ArialMT"/>
              </w:rPr>
              <w:t>implementation.</w:t>
            </w:r>
          </w:p>
        </w:tc>
        <w:tc>
          <w:tcPr>
            <w:tcW w:w="1980" w:type="dxa"/>
            <w:vAlign w:val="center"/>
          </w:tcPr>
          <w:p w:rsidR="00E07532" w:rsidRPr="00E468E1" w:rsidRDefault="00063AEC"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n/a</w:t>
            </w:r>
          </w:p>
        </w:tc>
        <w:tc>
          <w:tcPr>
            <w:tcW w:w="2250" w:type="dxa"/>
            <w:vAlign w:val="center"/>
          </w:tcPr>
          <w:p w:rsidR="00E07532"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9/9</w:t>
            </w:r>
            <w:r w:rsidR="00063AEC" w:rsidRPr="00E468E1">
              <w:rPr>
                <w:rFonts w:asciiTheme="majorHAnsi" w:eastAsiaTheme="minorHAnsi" w:hAnsiTheme="majorHAnsi" w:cs="ArialMT"/>
              </w:rPr>
              <w:t>/16</w:t>
            </w:r>
          </w:p>
        </w:tc>
      </w:tr>
      <w:tr w:rsidR="00E07532" w:rsidTr="00E468E1">
        <w:tc>
          <w:tcPr>
            <w:tcW w:w="630" w:type="dxa"/>
            <w:vAlign w:val="center"/>
          </w:tcPr>
          <w:p w:rsidR="00E07532"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13</w:t>
            </w:r>
          </w:p>
        </w:tc>
        <w:tc>
          <w:tcPr>
            <w:tcW w:w="4590" w:type="dxa"/>
            <w:vAlign w:val="center"/>
          </w:tcPr>
          <w:p w:rsidR="00E07532" w:rsidRPr="00E468E1" w:rsidRDefault="00063AEC" w:rsidP="00743211">
            <w:pPr>
              <w:autoSpaceDE w:val="0"/>
              <w:autoSpaceDN w:val="0"/>
              <w:adjustRightInd w:val="0"/>
              <w:spacing w:before="40" w:after="40" w:line="240" w:lineRule="auto"/>
              <w:rPr>
                <w:rFonts w:asciiTheme="majorHAnsi" w:eastAsiaTheme="minorHAnsi" w:hAnsiTheme="majorHAnsi" w:cs="ArialMT"/>
              </w:rPr>
            </w:pPr>
            <w:r w:rsidRPr="00E468E1">
              <w:rPr>
                <w:rFonts w:asciiTheme="majorHAnsi" w:eastAsiaTheme="minorHAnsi" w:hAnsiTheme="majorHAnsi" w:cs="ArialMT"/>
              </w:rPr>
              <w:t>Deliver final report</w:t>
            </w:r>
            <w:r w:rsidR="004E158B" w:rsidRPr="00E468E1">
              <w:rPr>
                <w:rFonts w:asciiTheme="majorHAnsi" w:eastAsiaTheme="minorHAnsi" w:hAnsiTheme="majorHAnsi" w:cs="ArialMT"/>
              </w:rPr>
              <w:t>.</w:t>
            </w:r>
          </w:p>
        </w:tc>
        <w:tc>
          <w:tcPr>
            <w:tcW w:w="1980" w:type="dxa"/>
            <w:vAlign w:val="center"/>
          </w:tcPr>
          <w:p w:rsidR="00E07532" w:rsidRPr="00E468E1" w:rsidRDefault="00063AEC" w:rsidP="00743211">
            <w:pPr>
              <w:autoSpaceDE w:val="0"/>
              <w:autoSpaceDN w:val="0"/>
              <w:adjustRightInd w:val="0"/>
              <w:spacing w:before="40" w:after="40" w:line="240" w:lineRule="auto"/>
              <w:jc w:val="center"/>
              <w:rPr>
                <w:rFonts w:asciiTheme="majorHAnsi" w:eastAsiaTheme="minorHAnsi" w:hAnsiTheme="majorHAnsi" w:cs="ArialMT"/>
              </w:rPr>
            </w:pPr>
            <w:r w:rsidRPr="00E468E1">
              <w:rPr>
                <w:rFonts w:asciiTheme="majorHAnsi" w:eastAsiaTheme="minorHAnsi" w:hAnsiTheme="majorHAnsi" w:cs="ArialMT"/>
              </w:rPr>
              <w:t>Implementation Report</w:t>
            </w:r>
          </w:p>
        </w:tc>
        <w:tc>
          <w:tcPr>
            <w:tcW w:w="2250" w:type="dxa"/>
            <w:vAlign w:val="center"/>
          </w:tcPr>
          <w:p w:rsidR="00E07532" w:rsidRPr="00E468E1" w:rsidRDefault="00743211" w:rsidP="00743211">
            <w:pPr>
              <w:autoSpaceDE w:val="0"/>
              <w:autoSpaceDN w:val="0"/>
              <w:adjustRightInd w:val="0"/>
              <w:spacing w:before="40" w:after="40" w:line="240" w:lineRule="auto"/>
              <w:jc w:val="center"/>
              <w:rPr>
                <w:rFonts w:asciiTheme="majorHAnsi" w:eastAsiaTheme="minorHAnsi" w:hAnsiTheme="majorHAnsi" w:cs="ArialMT"/>
              </w:rPr>
            </w:pPr>
            <w:r>
              <w:rPr>
                <w:rFonts w:asciiTheme="majorHAnsi" w:eastAsiaTheme="minorHAnsi" w:hAnsiTheme="majorHAnsi" w:cs="ArialMT"/>
              </w:rPr>
              <w:t>9/23</w:t>
            </w:r>
            <w:r w:rsidR="00063AEC" w:rsidRPr="00E468E1">
              <w:rPr>
                <w:rFonts w:asciiTheme="majorHAnsi" w:eastAsiaTheme="minorHAnsi" w:hAnsiTheme="majorHAnsi" w:cs="ArialMT"/>
              </w:rPr>
              <w:t>/16</w:t>
            </w:r>
          </w:p>
        </w:tc>
      </w:tr>
    </w:tbl>
    <w:p w:rsidR="00AC2E1B" w:rsidRDefault="00AC2E1B" w:rsidP="002E4B64">
      <w:pPr>
        <w:pStyle w:val="Heading2"/>
      </w:pPr>
    </w:p>
    <w:p w:rsidR="00AC2E1B" w:rsidRDefault="00AC2E1B">
      <w:pPr>
        <w:spacing w:before="120" w:after="120" w:line="276" w:lineRule="auto"/>
        <w:rPr>
          <w:rFonts w:eastAsiaTheme="majorEastAsia" w:cstheme="majorBidi"/>
          <w:b/>
          <w:bCs/>
          <w:color w:val="4F81BD" w:themeColor="accent1"/>
          <w:sz w:val="26"/>
          <w:szCs w:val="26"/>
        </w:rPr>
      </w:pPr>
      <w:r>
        <w:br w:type="page"/>
      </w:r>
    </w:p>
    <w:p w:rsidR="0012718A" w:rsidRPr="00C90DD2" w:rsidRDefault="0012718A" w:rsidP="002E4B64">
      <w:pPr>
        <w:pStyle w:val="Heading2"/>
      </w:pPr>
      <w:bookmarkStart w:id="26" w:name="_Toc406158831"/>
      <w:r w:rsidRPr="00C90DD2">
        <w:lastRenderedPageBreak/>
        <w:t>Appe</w:t>
      </w:r>
      <w:r w:rsidR="00C90DD2">
        <w:t>ndix I</w:t>
      </w:r>
      <w:r w:rsidRPr="00C90DD2">
        <w:t xml:space="preserve">:  </w:t>
      </w:r>
      <w:r w:rsidR="00560409">
        <w:t>Rec</w:t>
      </w:r>
      <w:r w:rsidR="00016079">
        <w:t xml:space="preserve">ruitment </w:t>
      </w:r>
      <w:r w:rsidR="00C35615">
        <w:t xml:space="preserve">Guide, </w:t>
      </w:r>
      <w:r w:rsidR="000268A5">
        <w:t>Survivors</w:t>
      </w:r>
      <w:r w:rsidR="00C35615">
        <w:t xml:space="preserve"> of Sexual Assault</w:t>
      </w:r>
      <w:bookmarkEnd w:id="26"/>
    </w:p>
    <w:p w:rsidR="00630CDA" w:rsidRPr="00016079" w:rsidRDefault="00265B42" w:rsidP="00016079">
      <w:pPr>
        <w:rPr>
          <w:rFonts w:eastAsiaTheme="minorHAnsi"/>
          <w:b/>
        </w:rPr>
      </w:pPr>
      <w:r>
        <w:rPr>
          <w:rFonts w:eastAsiaTheme="minorHAnsi"/>
          <w:b/>
        </w:rPr>
        <w:t>Introductions and Purpose</w:t>
      </w:r>
    </w:p>
    <w:p w:rsidR="00630CDA" w:rsidRPr="00630CDA" w:rsidRDefault="00630CDA" w:rsidP="00B41605">
      <w:pPr>
        <w:pStyle w:val="ListParagraph"/>
        <w:numPr>
          <w:ilvl w:val="0"/>
          <w:numId w:val="6"/>
        </w:numPr>
        <w:ind w:left="450"/>
        <w:rPr>
          <w:rFonts w:eastAsiaTheme="minorHAnsi"/>
        </w:rPr>
      </w:pPr>
      <w:r w:rsidRPr="00C43F8D">
        <w:rPr>
          <w:rFonts w:eastAsiaTheme="minorHAnsi"/>
          <w:i/>
        </w:rPr>
        <w:t xml:space="preserve">Give your name and </w:t>
      </w:r>
      <w:r w:rsidR="00615CC4">
        <w:rPr>
          <w:rFonts w:eastAsiaTheme="minorHAnsi"/>
          <w:i/>
        </w:rPr>
        <w:t xml:space="preserve">the </w:t>
      </w:r>
      <w:r w:rsidRPr="00175679">
        <w:rPr>
          <w:rFonts w:eastAsiaTheme="minorHAnsi"/>
          <w:i/>
        </w:rPr>
        <w:t>organization</w:t>
      </w:r>
      <w:r w:rsidR="00615CC4">
        <w:rPr>
          <w:rFonts w:eastAsiaTheme="minorHAnsi"/>
          <w:i/>
        </w:rPr>
        <w:t>s i</w:t>
      </w:r>
      <w:r w:rsidR="00705D53" w:rsidRPr="00175679">
        <w:rPr>
          <w:rFonts w:eastAsiaTheme="minorHAnsi"/>
          <w:i/>
        </w:rPr>
        <w:t>n your collaboration.</w:t>
      </w:r>
    </w:p>
    <w:p w:rsidR="0022535F" w:rsidRDefault="00E71C0C" w:rsidP="00B41605">
      <w:pPr>
        <w:pStyle w:val="ListParagraph"/>
        <w:numPr>
          <w:ilvl w:val="0"/>
          <w:numId w:val="6"/>
        </w:numPr>
        <w:ind w:left="450"/>
        <w:rPr>
          <w:rFonts w:eastAsiaTheme="minorHAnsi"/>
        </w:rPr>
      </w:pPr>
      <w:r w:rsidRPr="0022535F">
        <w:rPr>
          <w:rFonts w:eastAsiaTheme="minorHAnsi"/>
        </w:rPr>
        <w:t xml:space="preserve">We </w:t>
      </w:r>
      <w:r w:rsidR="0022535F" w:rsidRPr="0022535F">
        <w:rPr>
          <w:rFonts w:eastAsiaTheme="minorHAnsi"/>
        </w:rPr>
        <w:t xml:space="preserve">want yourhelp to </w:t>
      </w:r>
      <w:r w:rsidR="005A4F4A" w:rsidRPr="0022535F">
        <w:rPr>
          <w:rFonts w:eastAsiaTheme="minorHAnsi"/>
        </w:rPr>
        <w:t>gather information</w:t>
      </w:r>
      <w:r w:rsidR="0022535F" w:rsidRPr="0022535F">
        <w:rPr>
          <w:rFonts w:eastAsiaTheme="minorHAnsi"/>
        </w:rPr>
        <w:t xml:space="preserve"> about your experiences with any agency that </w:t>
      </w:r>
      <w:r w:rsidR="00C12E7E">
        <w:rPr>
          <w:rFonts w:eastAsiaTheme="minorHAnsi"/>
        </w:rPr>
        <w:t xml:space="preserve">has </w:t>
      </w:r>
      <w:r w:rsidR="0022535F" w:rsidRPr="0022535F">
        <w:rPr>
          <w:rFonts w:eastAsiaTheme="minorHAnsi"/>
        </w:rPr>
        <w:t xml:space="preserve">served you as a </w:t>
      </w:r>
      <w:r w:rsidRPr="0022535F">
        <w:rPr>
          <w:rFonts w:eastAsiaTheme="minorHAnsi"/>
        </w:rPr>
        <w:t>survivor of sexual assault.  We are thinking specifically of what these agencies did or did</w:t>
      </w:r>
      <w:r w:rsidR="0022535F" w:rsidRPr="0022535F">
        <w:rPr>
          <w:rFonts w:eastAsiaTheme="minorHAnsi"/>
        </w:rPr>
        <w:t>n'</w:t>
      </w:r>
      <w:r w:rsidRPr="0022535F">
        <w:rPr>
          <w:rFonts w:eastAsiaTheme="minorHAnsi"/>
        </w:rPr>
        <w:t>t do to give you a feeling</w:t>
      </w:r>
      <w:r w:rsidR="0022535F">
        <w:rPr>
          <w:rFonts w:eastAsiaTheme="minorHAnsi"/>
        </w:rPr>
        <w:t xml:space="preserve"> of safety, </w:t>
      </w:r>
      <w:r w:rsidRPr="0022535F">
        <w:rPr>
          <w:rFonts w:eastAsiaTheme="minorHAnsi"/>
        </w:rPr>
        <w:t>comfort</w:t>
      </w:r>
      <w:r w:rsidR="0022535F">
        <w:rPr>
          <w:rFonts w:eastAsiaTheme="minorHAnsi"/>
        </w:rPr>
        <w:t xml:space="preserve">, confidentiality and acceptance when you were disclosing or seeking services.  </w:t>
      </w:r>
    </w:p>
    <w:p w:rsidR="00705D53" w:rsidRPr="0022535F" w:rsidRDefault="0022535F" w:rsidP="00B41605">
      <w:pPr>
        <w:pStyle w:val="ListParagraph"/>
        <w:numPr>
          <w:ilvl w:val="0"/>
          <w:numId w:val="6"/>
        </w:numPr>
        <w:ind w:left="450"/>
        <w:rPr>
          <w:rFonts w:eastAsiaTheme="minorHAnsi"/>
        </w:rPr>
      </w:pPr>
      <w:r>
        <w:rPr>
          <w:rFonts w:eastAsiaTheme="minorHAnsi"/>
        </w:rPr>
        <w:t>W</w:t>
      </w:r>
      <w:r w:rsidR="00E71C0C" w:rsidRPr="0022535F">
        <w:rPr>
          <w:rFonts w:eastAsiaTheme="minorHAnsi"/>
        </w:rPr>
        <w:t xml:space="preserve">e’ll use this information to improve </w:t>
      </w:r>
      <w:r w:rsidR="00705D53" w:rsidRPr="0022535F">
        <w:rPr>
          <w:rFonts w:eastAsiaTheme="minorHAnsi"/>
        </w:rPr>
        <w:t xml:space="preserve">how the Rape Crisis Center (or RCC) </w:t>
      </w:r>
      <w:r w:rsidR="00C12E7E">
        <w:rPr>
          <w:rFonts w:eastAsiaTheme="minorHAnsi"/>
        </w:rPr>
        <w:t>can serve survivors</w:t>
      </w:r>
      <w:r w:rsidR="00E71C0C" w:rsidRPr="0022535F">
        <w:rPr>
          <w:rFonts w:eastAsiaTheme="minorHAnsi"/>
        </w:rPr>
        <w:t xml:space="preserve"> better.</w:t>
      </w:r>
    </w:p>
    <w:p w:rsidR="00E71C0C" w:rsidRDefault="005A69EB" w:rsidP="00B41605">
      <w:pPr>
        <w:pStyle w:val="ListParagraph"/>
        <w:numPr>
          <w:ilvl w:val="0"/>
          <w:numId w:val="6"/>
        </w:numPr>
        <w:ind w:left="450"/>
        <w:rPr>
          <w:rFonts w:eastAsiaTheme="minorHAnsi"/>
        </w:rPr>
      </w:pPr>
      <w:r>
        <w:rPr>
          <w:rFonts w:eastAsiaTheme="minorHAnsi"/>
        </w:rPr>
        <w:t xml:space="preserve">We're </w:t>
      </w:r>
      <w:r w:rsidR="00E71C0C" w:rsidRPr="00E71C0C">
        <w:rPr>
          <w:rFonts w:eastAsiaTheme="minorHAnsi"/>
        </w:rPr>
        <w:t>host</w:t>
      </w:r>
      <w:r>
        <w:rPr>
          <w:rFonts w:eastAsiaTheme="minorHAnsi"/>
        </w:rPr>
        <w:t>ing</w:t>
      </w:r>
      <w:r w:rsidR="00E71C0C">
        <w:rPr>
          <w:rFonts w:eastAsiaTheme="minorHAnsi"/>
        </w:rPr>
        <w:t>a focus group</w:t>
      </w:r>
      <w:r>
        <w:rPr>
          <w:rFonts w:eastAsiaTheme="minorHAnsi"/>
        </w:rPr>
        <w:t xml:space="preserve"> of</w:t>
      </w:r>
      <w:r w:rsidR="00E71C0C" w:rsidRPr="00E71C0C">
        <w:rPr>
          <w:rFonts w:eastAsiaTheme="minorHAnsi"/>
        </w:rPr>
        <w:t xml:space="preserve"> RCC clients</w:t>
      </w:r>
      <w:r>
        <w:rPr>
          <w:rFonts w:eastAsiaTheme="minorHAnsi"/>
        </w:rPr>
        <w:t xml:space="preserve">to gather this information </w:t>
      </w:r>
      <w:r w:rsidR="00E71C0C">
        <w:rPr>
          <w:rFonts w:eastAsiaTheme="minorHAnsi"/>
        </w:rPr>
        <w:t>and wondered if you</w:t>
      </w:r>
      <w:r w:rsidR="00C12E7E">
        <w:rPr>
          <w:rFonts w:eastAsiaTheme="minorHAnsi"/>
        </w:rPr>
        <w:t>'</w:t>
      </w:r>
      <w:r>
        <w:rPr>
          <w:rFonts w:eastAsiaTheme="minorHAnsi"/>
        </w:rPr>
        <w:t>d like to join us.</w:t>
      </w:r>
    </w:p>
    <w:p w:rsidR="00F04941" w:rsidRPr="00E71C0C" w:rsidRDefault="00E71C0C" w:rsidP="00B41605">
      <w:pPr>
        <w:pStyle w:val="ListParagraph"/>
        <w:numPr>
          <w:ilvl w:val="0"/>
          <w:numId w:val="6"/>
        </w:numPr>
        <w:ind w:left="450"/>
        <w:rPr>
          <w:rFonts w:eastAsiaTheme="minorHAnsi"/>
        </w:rPr>
      </w:pPr>
      <w:r>
        <w:rPr>
          <w:rFonts w:eastAsiaTheme="minorHAnsi"/>
        </w:rPr>
        <w:t xml:space="preserve">No names will be used in the group and your name will not be attached to any information we gather.  </w:t>
      </w:r>
    </w:p>
    <w:p w:rsidR="00293A48" w:rsidRDefault="00E71C0C" w:rsidP="00B41605">
      <w:pPr>
        <w:pStyle w:val="ListParagraph"/>
        <w:numPr>
          <w:ilvl w:val="0"/>
          <w:numId w:val="6"/>
        </w:numPr>
        <w:ind w:left="450"/>
        <w:rPr>
          <w:rFonts w:eastAsiaTheme="minorHAnsi"/>
        </w:rPr>
      </w:pPr>
      <w:r>
        <w:rPr>
          <w:rFonts w:eastAsiaTheme="minorHAnsi"/>
        </w:rPr>
        <w:t>You can also share your ideas i</w:t>
      </w:r>
      <w:r w:rsidR="00C12E7E">
        <w:rPr>
          <w:rFonts w:eastAsiaTheme="minorHAnsi"/>
        </w:rPr>
        <w:t>n a private interview if you don'</w:t>
      </w:r>
      <w:r>
        <w:rPr>
          <w:rFonts w:eastAsiaTheme="minorHAnsi"/>
        </w:rPr>
        <w:t xml:space="preserve">t want to participate in a group.  </w:t>
      </w:r>
    </w:p>
    <w:p w:rsidR="00CF089C" w:rsidRDefault="00CF089C" w:rsidP="00CF089C">
      <w:pPr>
        <w:rPr>
          <w:rFonts w:eastAsiaTheme="minorHAnsi"/>
          <w:b/>
        </w:rPr>
      </w:pPr>
      <w:r w:rsidRPr="005B1753">
        <w:rPr>
          <w:rFonts w:eastAsiaTheme="minorHAnsi"/>
          <w:b/>
        </w:rPr>
        <w:t>Guidelines for Participation</w:t>
      </w:r>
    </w:p>
    <w:p w:rsidR="00E71C0C" w:rsidRDefault="00CF089C" w:rsidP="00B41605">
      <w:pPr>
        <w:pStyle w:val="ListParagraph"/>
        <w:numPr>
          <w:ilvl w:val="0"/>
          <w:numId w:val="6"/>
        </w:numPr>
        <w:ind w:left="630" w:hanging="540"/>
        <w:rPr>
          <w:rFonts w:eastAsiaTheme="minorHAnsi"/>
        </w:rPr>
      </w:pPr>
      <w:r w:rsidRPr="00F04941">
        <w:rPr>
          <w:rFonts w:eastAsiaTheme="minorHAnsi"/>
        </w:rPr>
        <w:t>The goal of the fo</w:t>
      </w:r>
      <w:r>
        <w:rPr>
          <w:rFonts w:eastAsiaTheme="minorHAnsi"/>
        </w:rPr>
        <w:t>cus group is to help us learn</w:t>
      </w:r>
      <w:r w:rsidR="00E71C0C">
        <w:rPr>
          <w:rFonts w:eastAsiaTheme="minorHAnsi"/>
        </w:rPr>
        <w:t xml:space="preserve"> what thi</w:t>
      </w:r>
      <w:r w:rsidR="00C12E7E">
        <w:rPr>
          <w:rFonts w:eastAsiaTheme="minorHAnsi"/>
        </w:rPr>
        <w:t>ngs an agency can do to make a survivor</w:t>
      </w:r>
      <w:r w:rsidR="00E71C0C">
        <w:rPr>
          <w:rFonts w:eastAsiaTheme="minorHAnsi"/>
        </w:rPr>
        <w:t xml:space="preserve"> feel safe and comfortable and accepted when disclosing and when receiving services as a survivor.  </w:t>
      </w:r>
    </w:p>
    <w:p w:rsidR="00CF089C" w:rsidRPr="00F04941" w:rsidRDefault="00CF089C" w:rsidP="00B41605">
      <w:pPr>
        <w:pStyle w:val="ListParagraph"/>
        <w:numPr>
          <w:ilvl w:val="0"/>
          <w:numId w:val="6"/>
        </w:numPr>
        <w:ind w:left="630" w:hanging="540"/>
        <w:rPr>
          <w:rFonts w:eastAsiaTheme="minorHAnsi"/>
        </w:rPr>
      </w:pPr>
      <w:r>
        <w:rPr>
          <w:rFonts w:eastAsiaTheme="minorHAnsi"/>
        </w:rPr>
        <w:t xml:space="preserve">We won't </w:t>
      </w:r>
      <w:r w:rsidRPr="00F04941">
        <w:rPr>
          <w:rFonts w:eastAsiaTheme="minorHAnsi"/>
        </w:rPr>
        <w:t xml:space="preserve">be asking you to talk about the </w:t>
      </w:r>
      <w:r w:rsidR="0022535F">
        <w:rPr>
          <w:rFonts w:eastAsiaTheme="minorHAnsi"/>
        </w:rPr>
        <w:t>trauma you</w:t>
      </w:r>
      <w:r>
        <w:rPr>
          <w:rFonts w:eastAsiaTheme="minorHAnsi"/>
        </w:rPr>
        <w:t xml:space="preserve"> experienced</w:t>
      </w:r>
      <w:r w:rsidR="00E71C0C">
        <w:rPr>
          <w:rFonts w:eastAsiaTheme="minorHAnsi"/>
        </w:rPr>
        <w:t>--we are</w:t>
      </w:r>
      <w:r w:rsidR="00D45CE8">
        <w:rPr>
          <w:rFonts w:eastAsiaTheme="minorHAnsi"/>
        </w:rPr>
        <w:t xml:space="preserve"> focusing on what an </w:t>
      </w:r>
      <w:r w:rsidR="00E71C0C">
        <w:rPr>
          <w:rFonts w:eastAsiaTheme="minorHAnsi"/>
        </w:rPr>
        <w:t xml:space="preserve">agency </w:t>
      </w:r>
      <w:r w:rsidR="0022535F">
        <w:rPr>
          <w:rFonts w:eastAsiaTheme="minorHAnsi"/>
        </w:rPr>
        <w:t xml:space="preserve">did afterwards to </w:t>
      </w:r>
      <w:r w:rsidR="00D45CE8">
        <w:rPr>
          <w:rFonts w:eastAsiaTheme="minorHAnsi"/>
        </w:rPr>
        <w:t xml:space="preserve">help </w:t>
      </w:r>
      <w:r w:rsidR="0022535F">
        <w:rPr>
          <w:rFonts w:eastAsiaTheme="minorHAnsi"/>
        </w:rPr>
        <w:t xml:space="preserve">or not help </w:t>
      </w:r>
      <w:r w:rsidR="00D45CE8">
        <w:rPr>
          <w:rFonts w:eastAsiaTheme="minorHAnsi"/>
        </w:rPr>
        <w:t>in your</w:t>
      </w:r>
      <w:r w:rsidR="00E71C0C">
        <w:rPr>
          <w:rFonts w:eastAsiaTheme="minorHAnsi"/>
        </w:rPr>
        <w:t xml:space="preserve"> healing process</w:t>
      </w:r>
      <w:r>
        <w:rPr>
          <w:rFonts w:eastAsiaTheme="minorHAnsi"/>
        </w:rPr>
        <w:t>.</w:t>
      </w:r>
    </w:p>
    <w:p w:rsidR="00CF089C" w:rsidRPr="00834994" w:rsidRDefault="00CF089C" w:rsidP="00B41605">
      <w:pPr>
        <w:pStyle w:val="ListParagraph"/>
        <w:numPr>
          <w:ilvl w:val="0"/>
          <w:numId w:val="6"/>
        </w:numPr>
        <w:ind w:left="630" w:hanging="540"/>
        <w:rPr>
          <w:rFonts w:eastAsiaTheme="minorHAnsi"/>
        </w:rPr>
      </w:pPr>
      <w:r>
        <w:rPr>
          <w:rFonts w:eastAsiaTheme="minorHAnsi"/>
        </w:rPr>
        <w:t>You don't have to participate in this group a</w:t>
      </w:r>
      <w:r w:rsidR="00E24328">
        <w:rPr>
          <w:rFonts w:eastAsiaTheme="minorHAnsi"/>
        </w:rPr>
        <w:t xml:space="preserve">nd, if you do, you can leave </w:t>
      </w:r>
      <w:r>
        <w:rPr>
          <w:rFonts w:eastAsiaTheme="minorHAnsi"/>
        </w:rPr>
        <w:t xml:space="preserve">at any time no questions asked.  </w:t>
      </w:r>
    </w:p>
    <w:p w:rsidR="00CF089C" w:rsidRDefault="00CF089C" w:rsidP="00B41605">
      <w:pPr>
        <w:pStyle w:val="ListParagraph"/>
        <w:numPr>
          <w:ilvl w:val="0"/>
          <w:numId w:val="6"/>
        </w:numPr>
        <w:ind w:left="630" w:hanging="540"/>
        <w:rPr>
          <w:rFonts w:eastAsiaTheme="minorHAnsi"/>
        </w:rPr>
      </w:pPr>
      <w:r>
        <w:rPr>
          <w:rFonts w:eastAsiaTheme="minorHAnsi"/>
        </w:rPr>
        <w:t>No names will be used during the focus group, and we will not use your name with any information gathered from the group.</w:t>
      </w:r>
    </w:p>
    <w:p w:rsidR="00CF089C" w:rsidRPr="00C43F8D" w:rsidRDefault="00CF089C" w:rsidP="00B41605">
      <w:pPr>
        <w:pStyle w:val="ListParagraph"/>
        <w:numPr>
          <w:ilvl w:val="0"/>
          <w:numId w:val="6"/>
        </w:numPr>
        <w:ind w:left="630" w:hanging="540"/>
        <w:rPr>
          <w:rFonts w:eastAsiaTheme="minorHAnsi"/>
        </w:rPr>
      </w:pPr>
      <w:r w:rsidRPr="00CB5590">
        <w:rPr>
          <w:rFonts w:eastAsiaTheme="minorHAnsi"/>
        </w:rPr>
        <w:t>Your decision whether or not to participate will not affect the service you receive from the R</w:t>
      </w:r>
      <w:r w:rsidR="00C12E7E">
        <w:rPr>
          <w:rFonts w:eastAsiaTheme="minorHAnsi"/>
        </w:rPr>
        <w:t>CC</w:t>
      </w:r>
      <w:r w:rsidRPr="00CB5590">
        <w:rPr>
          <w:rFonts w:eastAsiaTheme="minorHAnsi"/>
        </w:rPr>
        <w:t xml:space="preserve"> in any way.</w:t>
      </w:r>
    </w:p>
    <w:p w:rsidR="00CF089C" w:rsidRPr="00C43F8D" w:rsidRDefault="00CF089C" w:rsidP="00B41605">
      <w:pPr>
        <w:pStyle w:val="ListParagraph"/>
        <w:numPr>
          <w:ilvl w:val="0"/>
          <w:numId w:val="6"/>
        </w:numPr>
        <w:ind w:left="630" w:hanging="540"/>
        <w:rPr>
          <w:rFonts w:eastAsiaTheme="minorHAnsi"/>
        </w:rPr>
      </w:pPr>
      <w:r w:rsidRPr="00C43F8D">
        <w:rPr>
          <w:rFonts w:eastAsiaTheme="minorHAnsi"/>
        </w:rPr>
        <w:t xml:space="preserve">The focus group will last </w:t>
      </w:r>
      <w:r>
        <w:rPr>
          <w:rFonts w:eastAsiaTheme="minorHAnsi"/>
        </w:rPr>
        <w:t xml:space="preserve">about 1 hour.  </w:t>
      </w:r>
    </w:p>
    <w:p w:rsidR="00CF089C" w:rsidRDefault="00CF089C" w:rsidP="00B41605">
      <w:pPr>
        <w:pStyle w:val="ListParagraph"/>
        <w:numPr>
          <w:ilvl w:val="0"/>
          <w:numId w:val="6"/>
        </w:numPr>
        <w:ind w:left="630" w:hanging="540"/>
        <w:rPr>
          <w:rFonts w:eastAsiaTheme="minorHAnsi"/>
        </w:rPr>
      </w:pPr>
      <w:r>
        <w:rPr>
          <w:rFonts w:eastAsiaTheme="minorHAnsi"/>
        </w:rPr>
        <w:t>You will receive a $20 gift card at the beginning of the group.</w:t>
      </w:r>
    </w:p>
    <w:p w:rsidR="00CF089C" w:rsidRPr="00C43F8D" w:rsidRDefault="00CF089C" w:rsidP="00B41605">
      <w:pPr>
        <w:pStyle w:val="ListParagraph"/>
        <w:numPr>
          <w:ilvl w:val="0"/>
          <w:numId w:val="6"/>
        </w:numPr>
        <w:ind w:left="630" w:hanging="540"/>
        <w:rPr>
          <w:rFonts w:eastAsiaTheme="minorHAnsi"/>
        </w:rPr>
      </w:pPr>
      <w:r>
        <w:rPr>
          <w:rFonts w:eastAsiaTheme="minorHAnsi"/>
        </w:rPr>
        <w:t>There will be light refreshments.</w:t>
      </w:r>
    </w:p>
    <w:p w:rsidR="00CF089C" w:rsidRPr="00C43F8D" w:rsidRDefault="00CF089C" w:rsidP="00B41605">
      <w:pPr>
        <w:pStyle w:val="ListParagraph"/>
        <w:numPr>
          <w:ilvl w:val="0"/>
          <w:numId w:val="6"/>
        </w:numPr>
        <w:ind w:left="630" w:hanging="540"/>
        <w:rPr>
          <w:rFonts w:eastAsiaTheme="minorHAnsi"/>
        </w:rPr>
      </w:pPr>
      <w:r w:rsidRPr="00C43F8D">
        <w:rPr>
          <w:rFonts w:eastAsiaTheme="minorHAnsi"/>
        </w:rPr>
        <w:t>Is this something you would like to participate in?</w:t>
      </w:r>
    </w:p>
    <w:p w:rsidR="00CF089C" w:rsidRDefault="00CF089C" w:rsidP="00CF089C">
      <w:pPr>
        <w:pStyle w:val="ListParagraph"/>
        <w:ind w:left="450"/>
      </w:pPr>
    </w:p>
    <w:p w:rsidR="00CF089C" w:rsidRPr="008F0975" w:rsidRDefault="00CF089C" w:rsidP="00CF089C">
      <w:pPr>
        <w:pStyle w:val="ListParagraph"/>
        <w:ind w:left="0"/>
        <w:rPr>
          <w:rFonts w:eastAsiaTheme="minorHAnsi"/>
        </w:rPr>
      </w:pPr>
      <w:r w:rsidRPr="008F0975">
        <w:rPr>
          <w:i/>
        </w:rPr>
        <w:t>(If yes, continue with details. If no, thank them for their time.)</w:t>
      </w:r>
    </w:p>
    <w:p w:rsidR="00CF089C" w:rsidRDefault="00CF089C" w:rsidP="00CF089C">
      <w:pPr>
        <w:pStyle w:val="ListParagraph"/>
        <w:spacing w:before="120" w:after="120" w:line="276" w:lineRule="auto"/>
        <w:ind w:left="0"/>
        <w:rPr>
          <w:u w:val="single"/>
        </w:rPr>
      </w:pPr>
    </w:p>
    <w:p w:rsidR="00CF089C" w:rsidRPr="008F0975" w:rsidRDefault="00CF089C" w:rsidP="00CF089C">
      <w:pPr>
        <w:pStyle w:val="ListParagraph"/>
        <w:spacing w:before="120" w:after="120" w:line="276" w:lineRule="auto"/>
        <w:ind w:left="0"/>
      </w:pPr>
      <w:r w:rsidRPr="008F0975">
        <w:t>Okay, here are the de</w:t>
      </w:r>
      <w:r>
        <w:t xml:space="preserve">tails of </w:t>
      </w:r>
      <w:r w:rsidRPr="008F0975">
        <w:t>the focus group</w:t>
      </w:r>
      <w:r>
        <w:t>.</w:t>
      </w:r>
    </w:p>
    <w:p w:rsidR="00175679" w:rsidRDefault="00175679">
      <w:pPr>
        <w:spacing w:before="120" w:after="120" w:line="276" w:lineRule="auto"/>
        <w:rPr>
          <w:rFonts w:eastAsiaTheme="minorHAnsi"/>
          <w:b/>
        </w:rPr>
      </w:pPr>
      <w:r>
        <w:rPr>
          <w:rFonts w:eastAsiaTheme="minorHAnsi"/>
          <w:b/>
        </w:rPr>
        <w:br w:type="page"/>
      </w:r>
    </w:p>
    <w:p w:rsidR="00CF089C" w:rsidRPr="005B1753" w:rsidRDefault="00CF089C" w:rsidP="00CF089C">
      <w:pPr>
        <w:rPr>
          <w:rFonts w:eastAsiaTheme="minorHAnsi"/>
          <w:b/>
        </w:rPr>
      </w:pPr>
      <w:r>
        <w:rPr>
          <w:rFonts w:eastAsiaTheme="minorHAnsi"/>
          <w:b/>
        </w:rPr>
        <w:lastRenderedPageBreak/>
        <w:t>Time and Options</w:t>
      </w:r>
    </w:p>
    <w:p w:rsidR="00CF089C" w:rsidRDefault="00CF089C" w:rsidP="00B41605">
      <w:pPr>
        <w:pStyle w:val="ListParagraph"/>
        <w:numPr>
          <w:ilvl w:val="0"/>
          <w:numId w:val="34"/>
        </w:numPr>
        <w:spacing w:after="80"/>
        <w:ind w:left="633" w:hanging="547"/>
        <w:rPr>
          <w:rFonts w:eastAsiaTheme="minorHAnsi"/>
        </w:rPr>
      </w:pPr>
      <w:r w:rsidRPr="00CF5B81">
        <w:rPr>
          <w:rFonts w:eastAsiaTheme="minorHAnsi"/>
        </w:rPr>
        <w:t xml:space="preserve">The focus group will last about 1 hour.  </w:t>
      </w:r>
    </w:p>
    <w:p w:rsidR="00CF089C" w:rsidRPr="00CF5B81" w:rsidRDefault="00CF089C" w:rsidP="00B41605">
      <w:pPr>
        <w:pStyle w:val="ListParagraph"/>
        <w:numPr>
          <w:ilvl w:val="0"/>
          <w:numId w:val="34"/>
        </w:numPr>
        <w:spacing w:after="80"/>
        <w:ind w:left="633" w:hanging="547"/>
        <w:rPr>
          <w:rFonts w:eastAsiaTheme="minorHAnsi"/>
        </w:rPr>
      </w:pPr>
      <w:r w:rsidRPr="00CF5B81">
        <w:rPr>
          <w:rFonts w:eastAsiaTheme="minorHAnsi"/>
        </w:rPr>
        <w:t>The focus group wi</w:t>
      </w:r>
      <w:r w:rsidR="004654C2">
        <w:rPr>
          <w:rFonts w:eastAsiaTheme="minorHAnsi"/>
        </w:rPr>
        <w:t xml:space="preserve">ll be held at the [location] starting at </w:t>
      </w:r>
      <w:r w:rsidRPr="00CF5B81">
        <w:rPr>
          <w:rFonts w:eastAsiaTheme="minorHAnsi"/>
        </w:rPr>
        <w:t xml:space="preserve">[time] </w:t>
      </w:r>
      <w:r w:rsidR="004654C2">
        <w:rPr>
          <w:rFonts w:eastAsiaTheme="minorHAnsi"/>
        </w:rPr>
        <w:t xml:space="preserve">and ending about [time] </w:t>
      </w:r>
      <w:r w:rsidRPr="00CF5B81">
        <w:rPr>
          <w:rFonts w:eastAsiaTheme="minorHAnsi"/>
        </w:rPr>
        <w:t xml:space="preserve">to give you plenty of time to return home during daylight hours. </w:t>
      </w:r>
    </w:p>
    <w:p w:rsidR="00CF089C" w:rsidRPr="00C43F8D" w:rsidRDefault="00CF089C" w:rsidP="00B41605">
      <w:pPr>
        <w:pStyle w:val="ListParagraph"/>
        <w:numPr>
          <w:ilvl w:val="0"/>
          <w:numId w:val="34"/>
        </w:numPr>
        <w:spacing w:after="80"/>
        <w:ind w:left="633" w:hanging="547"/>
        <w:rPr>
          <w:rFonts w:eastAsiaTheme="minorHAnsi"/>
        </w:rPr>
      </w:pPr>
      <w:r>
        <w:rPr>
          <w:rFonts w:eastAsiaTheme="minorHAnsi"/>
        </w:rPr>
        <w:t xml:space="preserve">You do not have to participate and can withdraw at any time.  </w:t>
      </w:r>
    </w:p>
    <w:p w:rsidR="00CF089C" w:rsidRPr="00CF5B81" w:rsidRDefault="00CF089C" w:rsidP="00B41605">
      <w:pPr>
        <w:pStyle w:val="ListParagraph"/>
        <w:numPr>
          <w:ilvl w:val="0"/>
          <w:numId w:val="34"/>
        </w:numPr>
        <w:spacing w:after="240"/>
        <w:ind w:left="633" w:hanging="547"/>
        <w:rPr>
          <w:rFonts w:eastAsiaTheme="minorHAnsi"/>
        </w:rPr>
      </w:pPr>
      <w:r w:rsidRPr="00C43F8D">
        <w:rPr>
          <w:rFonts w:eastAsiaTheme="minorHAnsi"/>
        </w:rPr>
        <w:t xml:space="preserve">If you are not comfortable with </w:t>
      </w:r>
      <w:r>
        <w:rPr>
          <w:rFonts w:eastAsiaTheme="minorHAnsi"/>
        </w:rPr>
        <w:t xml:space="preserve">a </w:t>
      </w:r>
      <w:r w:rsidRPr="00C43F8D">
        <w:rPr>
          <w:rFonts w:eastAsiaTheme="minorHAnsi"/>
        </w:rPr>
        <w:t>focus group you can have a private interview</w:t>
      </w:r>
      <w:r>
        <w:rPr>
          <w:rFonts w:eastAsiaTheme="minorHAnsi"/>
        </w:rPr>
        <w:t>.</w:t>
      </w:r>
    </w:p>
    <w:p w:rsidR="00CF089C" w:rsidRPr="005B1753" w:rsidRDefault="00CF089C" w:rsidP="00CF089C">
      <w:pPr>
        <w:rPr>
          <w:rFonts w:eastAsiaTheme="minorHAnsi"/>
          <w:b/>
        </w:rPr>
      </w:pPr>
      <w:r>
        <w:rPr>
          <w:rFonts w:eastAsiaTheme="minorHAnsi"/>
          <w:b/>
        </w:rPr>
        <w:t xml:space="preserve">Confidentiality and </w:t>
      </w:r>
      <w:r w:rsidRPr="005B1753">
        <w:rPr>
          <w:rFonts w:eastAsiaTheme="minorHAnsi"/>
          <w:b/>
        </w:rPr>
        <w:t>Mandatory Reporting</w:t>
      </w:r>
    </w:p>
    <w:p w:rsidR="00D45CE8" w:rsidRPr="00D45CE8" w:rsidRDefault="00D45CE8" w:rsidP="00B41605">
      <w:pPr>
        <w:pStyle w:val="ListParagraph"/>
        <w:numPr>
          <w:ilvl w:val="0"/>
          <w:numId w:val="34"/>
        </w:numPr>
        <w:spacing w:after="80"/>
        <w:ind w:left="633" w:hanging="547"/>
        <w:rPr>
          <w:rFonts w:eastAsiaTheme="minorHAnsi"/>
        </w:rPr>
      </w:pPr>
      <w:r w:rsidRPr="00D45CE8">
        <w:rPr>
          <w:rFonts w:eastAsiaTheme="minorHAnsi"/>
        </w:rPr>
        <w:t>The session will be recorded and the information used in our needs assessment report and strategic plan.  We will not share the notes or r</w:t>
      </w:r>
      <w:r w:rsidR="00500C0A">
        <w:rPr>
          <w:rFonts w:eastAsiaTheme="minorHAnsi"/>
        </w:rPr>
        <w:t>ecordings with anyone outside</w:t>
      </w:r>
      <w:r w:rsidRPr="00D45CE8">
        <w:rPr>
          <w:rFonts w:eastAsiaTheme="minorHAnsi"/>
        </w:rPr>
        <w:t xml:space="preserve"> our collaboration.  When the project is finished, we will destroy the recordings and notes.  </w:t>
      </w:r>
    </w:p>
    <w:p w:rsidR="00CF089C" w:rsidRPr="00C43F8D" w:rsidRDefault="00500C0A" w:rsidP="00B41605">
      <w:pPr>
        <w:pStyle w:val="ListParagraph"/>
        <w:numPr>
          <w:ilvl w:val="0"/>
          <w:numId w:val="34"/>
        </w:numPr>
        <w:spacing w:after="80"/>
        <w:ind w:left="633" w:hanging="547"/>
        <w:rPr>
          <w:rFonts w:eastAsiaTheme="minorHAnsi"/>
        </w:rPr>
      </w:pPr>
      <w:r>
        <w:rPr>
          <w:rFonts w:eastAsiaTheme="minorHAnsi"/>
        </w:rPr>
        <w:t>We won'</w:t>
      </w:r>
      <w:r w:rsidR="00D45CE8">
        <w:rPr>
          <w:rFonts w:eastAsiaTheme="minorHAnsi"/>
        </w:rPr>
        <w:t>t</w:t>
      </w:r>
      <w:r w:rsidR="00CF089C" w:rsidRPr="00C43F8D">
        <w:rPr>
          <w:rFonts w:eastAsiaTheme="minorHAnsi"/>
        </w:rPr>
        <w:t xml:space="preserve"> attach your name to anything </w:t>
      </w:r>
      <w:r w:rsidR="004654C2">
        <w:rPr>
          <w:rFonts w:eastAsiaTheme="minorHAnsi"/>
        </w:rPr>
        <w:t xml:space="preserve">you say </w:t>
      </w:r>
      <w:r w:rsidR="00CF089C">
        <w:rPr>
          <w:rFonts w:eastAsiaTheme="minorHAnsi"/>
        </w:rPr>
        <w:t>during the group</w:t>
      </w:r>
      <w:r w:rsidR="00CF089C" w:rsidRPr="00C43F8D">
        <w:rPr>
          <w:rFonts w:eastAsiaTheme="minorHAnsi"/>
        </w:rPr>
        <w:t>.</w:t>
      </w:r>
    </w:p>
    <w:p w:rsidR="00CF089C" w:rsidRDefault="00500C0A" w:rsidP="00B41605">
      <w:pPr>
        <w:pStyle w:val="ListParagraph"/>
        <w:numPr>
          <w:ilvl w:val="0"/>
          <w:numId w:val="34"/>
        </w:numPr>
        <w:spacing w:after="80"/>
        <w:ind w:left="633" w:hanging="547"/>
        <w:rPr>
          <w:rFonts w:eastAsiaTheme="minorHAnsi"/>
        </w:rPr>
      </w:pPr>
      <w:r>
        <w:rPr>
          <w:rFonts w:eastAsiaTheme="minorHAnsi"/>
        </w:rPr>
        <w:t>We'</w:t>
      </w:r>
      <w:r w:rsidR="00CF089C">
        <w:rPr>
          <w:rFonts w:eastAsiaTheme="minorHAnsi"/>
        </w:rPr>
        <w:t xml:space="preserve">ll </w:t>
      </w:r>
      <w:r w:rsidR="00D45CE8">
        <w:rPr>
          <w:rFonts w:eastAsiaTheme="minorHAnsi"/>
        </w:rPr>
        <w:t xml:space="preserve">use information about your experiences and your ideas </w:t>
      </w:r>
      <w:r w:rsidR="00CF089C">
        <w:rPr>
          <w:rFonts w:eastAsiaTheme="minorHAnsi"/>
        </w:rPr>
        <w:t xml:space="preserve">in our written report but </w:t>
      </w:r>
      <w:r w:rsidR="004654C2">
        <w:rPr>
          <w:rFonts w:eastAsiaTheme="minorHAnsi"/>
        </w:rPr>
        <w:t xml:space="preserve">will not use </w:t>
      </w:r>
      <w:r w:rsidR="00CF089C">
        <w:rPr>
          <w:rFonts w:eastAsiaTheme="minorHAnsi"/>
        </w:rPr>
        <w:t>your name.</w:t>
      </w:r>
    </w:p>
    <w:p w:rsidR="004654C2" w:rsidRDefault="004654C2" w:rsidP="00B41605">
      <w:pPr>
        <w:pStyle w:val="ListParagraph"/>
        <w:numPr>
          <w:ilvl w:val="0"/>
          <w:numId w:val="34"/>
        </w:numPr>
        <w:spacing w:after="80"/>
        <w:ind w:left="633" w:hanging="547"/>
        <w:rPr>
          <w:rFonts w:eastAsiaTheme="minorHAnsi"/>
        </w:rPr>
      </w:pPr>
      <w:r>
        <w:rPr>
          <w:rFonts w:eastAsiaTheme="minorHAnsi"/>
        </w:rPr>
        <w:t xml:space="preserve">Since the facilitator is a mandatory reporter of sexual assault or abuse of a child or a dependent adult, please </w:t>
      </w:r>
      <w:r w:rsidR="00500C0A">
        <w:rPr>
          <w:rFonts w:eastAsiaTheme="minorHAnsi"/>
        </w:rPr>
        <w:t>don'</w:t>
      </w:r>
      <w:r w:rsidR="00CF089C" w:rsidRPr="00DE7624">
        <w:rPr>
          <w:rFonts w:eastAsiaTheme="minorHAnsi"/>
        </w:rPr>
        <w:t xml:space="preserve">t share </w:t>
      </w:r>
      <w:r>
        <w:rPr>
          <w:rFonts w:eastAsiaTheme="minorHAnsi"/>
        </w:rPr>
        <w:t xml:space="preserve">personal </w:t>
      </w:r>
      <w:r w:rsidR="00CF089C" w:rsidRPr="00DE7624">
        <w:rPr>
          <w:rFonts w:eastAsiaTheme="minorHAnsi"/>
        </w:rPr>
        <w:t xml:space="preserve">experiences about </w:t>
      </w:r>
      <w:r w:rsidR="002E64EE">
        <w:rPr>
          <w:rFonts w:eastAsiaTheme="minorHAnsi"/>
        </w:rPr>
        <w:t>assault</w:t>
      </w:r>
      <w:r w:rsidR="00CF089C" w:rsidRPr="00DE7624">
        <w:rPr>
          <w:rFonts w:eastAsiaTheme="minorHAnsi"/>
        </w:rPr>
        <w:t xml:space="preserve"> or abuse </w:t>
      </w:r>
      <w:r>
        <w:rPr>
          <w:rFonts w:eastAsiaTheme="minorHAnsi"/>
        </w:rPr>
        <w:t xml:space="preserve">or </w:t>
      </w:r>
      <w:r w:rsidR="00CF089C" w:rsidRPr="00DE7624">
        <w:rPr>
          <w:rFonts w:eastAsiaTheme="minorHAnsi"/>
        </w:rPr>
        <w:t>about</w:t>
      </w:r>
      <w:r>
        <w:rPr>
          <w:rFonts w:eastAsiaTheme="minorHAnsi"/>
        </w:rPr>
        <w:t xml:space="preserve"> the assault or abuse of anyone you know.  </w:t>
      </w:r>
    </w:p>
    <w:p w:rsidR="00D45CE8" w:rsidRPr="00192F5F" w:rsidRDefault="004654C2" w:rsidP="00B41605">
      <w:pPr>
        <w:pStyle w:val="ListParagraph"/>
        <w:numPr>
          <w:ilvl w:val="0"/>
          <w:numId w:val="34"/>
        </w:numPr>
        <w:spacing w:after="80"/>
        <w:ind w:left="633" w:hanging="547"/>
        <w:rPr>
          <w:rFonts w:eastAsiaTheme="minorHAnsi"/>
        </w:rPr>
      </w:pPr>
      <w:r w:rsidRPr="00192F5F">
        <w:rPr>
          <w:rFonts w:eastAsiaTheme="minorHAnsi"/>
        </w:rPr>
        <w:t>We'</w:t>
      </w:r>
      <w:r w:rsidR="00D45CE8" w:rsidRPr="00192F5F">
        <w:rPr>
          <w:rFonts w:eastAsiaTheme="minorHAnsi"/>
        </w:rPr>
        <w:t xml:space="preserve">re interested in your experiences </w:t>
      </w:r>
      <w:r w:rsidRPr="00192F5F">
        <w:rPr>
          <w:rFonts w:eastAsiaTheme="minorHAnsi"/>
        </w:rPr>
        <w:t xml:space="preserve">as a survivor, about what survivor agencies can do to make survivors feel safe, accepted, confidential, and welcomed.  </w:t>
      </w:r>
    </w:p>
    <w:p w:rsidR="00D45CE8" w:rsidRPr="00192F5F" w:rsidRDefault="00D45CE8" w:rsidP="00B41605">
      <w:pPr>
        <w:pStyle w:val="ListParagraph"/>
        <w:numPr>
          <w:ilvl w:val="0"/>
          <w:numId w:val="34"/>
        </w:numPr>
        <w:spacing w:after="80"/>
        <w:ind w:left="633" w:hanging="547"/>
        <w:rPr>
          <w:rFonts w:eastAsiaTheme="minorHAnsi"/>
        </w:rPr>
      </w:pPr>
      <w:r w:rsidRPr="00192F5F">
        <w:rPr>
          <w:rFonts w:eastAsiaTheme="minorHAnsi"/>
        </w:rPr>
        <w:t xml:space="preserve">If you do disclose, as mandatory reporters, we must report abuse/neglect of children or </w:t>
      </w:r>
      <w:r w:rsidR="004654C2" w:rsidRPr="00192F5F">
        <w:rPr>
          <w:rFonts w:eastAsiaTheme="minorHAnsi"/>
        </w:rPr>
        <w:t>adults with disabilities to the DSS.</w:t>
      </w:r>
    </w:p>
    <w:p w:rsidR="00CF089C" w:rsidRPr="001D7CE4" w:rsidRDefault="00CF089C" w:rsidP="00B41605">
      <w:pPr>
        <w:pStyle w:val="ListParagraph"/>
        <w:numPr>
          <w:ilvl w:val="0"/>
          <w:numId w:val="34"/>
        </w:numPr>
        <w:spacing w:after="80"/>
        <w:ind w:left="633" w:hanging="547"/>
        <w:rPr>
          <w:rFonts w:eastAsiaTheme="minorHAnsi"/>
        </w:rPr>
      </w:pPr>
      <w:r>
        <w:rPr>
          <w:rFonts w:eastAsiaTheme="minorHAnsi"/>
        </w:rPr>
        <w:t xml:space="preserve">If </w:t>
      </w:r>
      <w:r w:rsidR="00687A9E">
        <w:rPr>
          <w:rFonts w:eastAsiaTheme="minorHAnsi"/>
        </w:rPr>
        <w:t xml:space="preserve">our discussion about services brings up any emotions you want to discuss, </w:t>
      </w:r>
      <w:r w:rsidR="00500C0A">
        <w:rPr>
          <w:rFonts w:eastAsiaTheme="minorHAnsi"/>
        </w:rPr>
        <w:t>there'</w:t>
      </w:r>
      <w:r>
        <w:rPr>
          <w:rFonts w:eastAsiaTheme="minorHAnsi"/>
        </w:rPr>
        <w:t>ll be a sexual assault advocate i</w:t>
      </w:r>
      <w:r w:rsidR="00D45CE8">
        <w:rPr>
          <w:rFonts w:eastAsiaTheme="minorHAnsi"/>
        </w:rPr>
        <w:t xml:space="preserve">n </w:t>
      </w:r>
      <w:r w:rsidR="00500C0A">
        <w:rPr>
          <w:rFonts w:eastAsiaTheme="minorHAnsi"/>
        </w:rPr>
        <w:t xml:space="preserve">a </w:t>
      </w:r>
      <w:r>
        <w:rPr>
          <w:rFonts w:eastAsiaTheme="minorHAnsi"/>
        </w:rPr>
        <w:t xml:space="preserve">room </w:t>
      </w:r>
      <w:r w:rsidR="00D45CE8">
        <w:rPr>
          <w:rFonts w:eastAsiaTheme="minorHAnsi"/>
        </w:rPr>
        <w:t xml:space="preserve">next door </w:t>
      </w:r>
      <w:r>
        <w:rPr>
          <w:rFonts w:eastAsiaTheme="minorHAnsi"/>
        </w:rPr>
        <w:t xml:space="preserve">you can talk to during or following the focus group.   </w:t>
      </w:r>
    </w:p>
    <w:p w:rsidR="00CF089C" w:rsidRPr="005B1753" w:rsidRDefault="00CF089C" w:rsidP="00CF089C">
      <w:pPr>
        <w:rPr>
          <w:rFonts w:eastAsiaTheme="minorHAnsi"/>
          <w:b/>
        </w:rPr>
      </w:pPr>
      <w:r>
        <w:rPr>
          <w:rFonts w:eastAsiaTheme="minorHAnsi"/>
          <w:b/>
        </w:rPr>
        <w:t xml:space="preserve">Support, </w:t>
      </w:r>
      <w:r w:rsidRPr="005B1753">
        <w:rPr>
          <w:rFonts w:eastAsiaTheme="minorHAnsi"/>
          <w:b/>
        </w:rPr>
        <w:t>Stipend and Refreshments</w:t>
      </w:r>
    </w:p>
    <w:p w:rsidR="00CF089C" w:rsidRPr="00C43F8D" w:rsidRDefault="00CF089C" w:rsidP="00B41605">
      <w:pPr>
        <w:pStyle w:val="ListParagraph"/>
        <w:numPr>
          <w:ilvl w:val="0"/>
          <w:numId w:val="34"/>
        </w:numPr>
        <w:spacing w:after="80"/>
        <w:ind w:left="633" w:hanging="547"/>
        <w:rPr>
          <w:rFonts w:eastAsiaTheme="minorHAnsi"/>
        </w:rPr>
      </w:pPr>
      <w:r w:rsidRPr="00C43F8D">
        <w:rPr>
          <w:rFonts w:eastAsiaTheme="minorHAnsi"/>
        </w:rPr>
        <w:t>If you need help or need to be exc</w:t>
      </w:r>
      <w:r>
        <w:rPr>
          <w:rFonts w:eastAsiaTheme="minorHAnsi"/>
        </w:rPr>
        <w:t xml:space="preserve">used, a support staff person can assist </w:t>
      </w:r>
      <w:r w:rsidRPr="00C43F8D">
        <w:rPr>
          <w:rFonts w:eastAsiaTheme="minorHAnsi"/>
        </w:rPr>
        <w:t>you.</w:t>
      </w:r>
    </w:p>
    <w:p w:rsidR="00CF089C" w:rsidRPr="00C43F8D" w:rsidRDefault="00CF089C" w:rsidP="00B41605">
      <w:pPr>
        <w:pStyle w:val="ListParagraph"/>
        <w:numPr>
          <w:ilvl w:val="0"/>
          <w:numId w:val="34"/>
        </w:numPr>
        <w:spacing w:after="80"/>
        <w:ind w:left="633" w:hanging="547"/>
        <w:rPr>
          <w:rFonts w:eastAsiaTheme="minorHAnsi"/>
        </w:rPr>
      </w:pPr>
      <w:r w:rsidRPr="00C43F8D">
        <w:rPr>
          <w:rFonts w:eastAsiaTheme="minorHAnsi"/>
        </w:rPr>
        <w:t>If you need help with public transportation we can assist you with a voucher.</w:t>
      </w:r>
    </w:p>
    <w:p w:rsidR="00CF089C" w:rsidRPr="00C43F8D" w:rsidRDefault="00CF089C" w:rsidP="00B41605">
      <w:pPr>
        <w:pStyle w:val="ListParagraph"/>
        <w:numPr>
          <w:ilvl w:val="0"/>
          <w:numId w:val="34"/>
        </w:numPr>
        <w:spacing w:after="80"/>
        <w:ind w:left="633" w:hanging="547"/>
        <w:rPr>
          <w:rFonts w:eastAsiaTheme="minorHAnsi"/>
        </w:rPr>
      </w:pPr>
      <w:r>
        <w:rPr>
          <w:rFonts w:eastAsiaTheme="minorHAnsi"/>
        </w:rPr>
        <w:t>If you need child</w:t>
      </w:r>
      <w:r w:rsidRPr="00C43F8D">
        <w:rPr>
          <w:rFonts w:eastAsiaTheme="minorHAnsi"/>
        </w:rPr>
        <w:t>care</w:t>
      </w:r>
      <w:r w:rsidR="00AA4ED5">
        <w:rPr>
          <w:rFonts w:eastAsiaTheme="minorHAnsi"/>
        </w:rPr>
        <w:t xml:space="preserve"> at the group</w:t>
      </w:r>
      <w:r w:rsidRPr="00C43F8D">
        <w:rPr>
          <w:rFonts w:eastAsiaTheme="minorHAnsi"/>
        </w:rPr>
        <w:t>,</w:t>
      </w:r>
      <w:r>
        <w:rPr>
          <w:rFonts w:eastAsiaTheme="minorHAnsi"/>
        </w:rPr>
        <w:t xml:space="preserve"> we will </w:t>
      </w:r>
      <w:r w:rsidR="00AA4ED5">
        <w:rPr>
          <w:rFonts w:eastAsiaTheme="minorHAnsi"/>
        </w:rPr>
        <w:t xml:space="preserve">have child care where we meet.  </w:t>
      </w:r>
    </w:p>
    <w:p w:rsidR="00CF089C" w:rsidRPr="00C43F8D" w:rsidRDefault="00CF089C" w:rsidP="00B41605">
      <w:pPr>
        <w:pStyle w:val="ListParagraph"/>
        <w:numPr>
          <w:ilvl w:val="0"/>
          <w:numId w:val="34"/>
        </w:numPr>
        <w:spacing w:after="80"/>
        <w:ind w:left="633" w:hanging="547"/>
        <w:rPr>
          <w:rFonts w:eastAsiaTheme="minorHAnsi"/>
        </w:rPr>
      </w:pPr>
      <w:r w:rsidRPr="00C43F8D">
        <w:rPr>
          <w:rFonts w:eastAsiaTheme="minorHAnsi"/>
        </w:rPr>
        <w:t xml:space="preserve">You each get a $20 gift card </w:t>
      </w:r>
      <w:r>
        <w:rPr>
          <w:rFonts w:eastAsiaTheme="minorHAnsi"/>
        </w:rPr>
        <w:t>whether you complete the session or not.</w:t>
      </w:r>
    </w:p>
    <w:p w:rsidR="00CF089C" w:rsidRPr="00C43F8D" w:rsidRDefault="00CF089C" w:rsidP="00B41605">
      <w:pPr>
        <w:pStyle w:val="ListParagraph"/>
        <w:numPr>
          <w:ilvl w:val="0"/>
          <w:numId w:val="34"/>
        </w:numPr>
        <w:spacing w:after="80"/>
        <w:ind w:left="633" w:hanging="547"/>
        <w:rPr>
          <w:rFonts w:eastAsiaTheme="minorHAnsi"/>
        </w:rPr>
      </w:pPr>
      <w:r w:rsidRPr="00C43F8D">
        <w:rPr>
          <w:rFonts w:eastAsiaTheme="minorHAnsi"/>
        </w:rPr>
        <w:t xml:space="preserve">We can also hold </w:t>
      </w:r>
      <w:r>
        <w:rPr>
          <w:rFonts w:eastAsiaTheme="minorHAnsi"/>
        </w:rPr>
        <w:t xml:space="preserve">the </w:t>
      </w:r>
      <w:r w:rsidR="00500C0A">
        <w:rPr>
          <w:rFonts w:eastAsiaTheme="minorHAnsi"/>
        </w:rPr>
        <w:t>card until later if you feel it might be dangerous to take the card home with you.</w:t>
      </w:r>
    </w:p>
    <w:p w:rsidR="00CF089C" w:rsidRPr="00CF5B81" w:rsidRDefault="00CF089C" w:rsidP="00B41605">
      <w:pPr>
        <w:pStyle w:val="ListParagraph"/>
        <w:numPr>
          <w:ilvl w:val="0"/>
          <w:numId w:val="34"/>
        </w:numPr>
        <w:spacing w:after="80"/>
        <w:ind w:left="633" w:hanging="547"/>
        <w:rPr>
          <w:rFonts w:eastAsiaTheme="minorHAnsi"/>
        </w:rPr>
      </w:pPr>
      <w:r>
        <w:rPr>
          <w:rFonts w:eastAsiaTheme="minorHAnsi"/>
        </w:rPr>
        <w:t xml:space="preserve">We </w:t>
      </w:r>
      <w:r w:rsidRPr="00C43F8D">
        <w:rPr>
          <w:rFonts w:eastAsiaTheme="minorHAnsi"/>
        </w:rPr>
        <w:t xml:space="preserve">also </w:t>
      </w:r>
      <w:r>
        <w:rPr>
          <w:rFonts w:eastAsiaTheme="minorHAnsi"/>
        </w:rPr>
        <w:t xml:space="preserve">will </w:t>
      </w:r>
      <w:r w:rsidRPr="00C43F8D">
        <w:rPr>
          <w:rFonts w:eastAsiaTheme="minorHAnsi"/>
        </w:rPr>
        <w:t xml:space="preserve">have light refreshments.  </w:t>
      </w:r>
    </w:p>
    <w:p w:rsidR="00CF089C" w:rsidRPr="00CF5B81" w:rsidRDefault="00AA4ED5" w:rsidP="00B41605">
      <w:pPr>
        <w:pStyle w:val="ListParagraph"/>
        <w:numPr>
          <w:ilvl w:val="0"/>
          <w:numId w:val="34"/>
        </w:numPr>
        <w:spacing w:after="80"/>
        <w:ind w:left="633" w:hanging="547"/>
        <w:rPr>
          <w:rFonts w:eastAsiaTheme="minorHAnsi"/>
        </w:rPr>
      </w:pPr>
      <w:r>
        <w:rPr>
          <w:rFonts w:eastAsiaTheme="minorHAnsi"/>
        </w:rPr>
        <w:t>Please don'</w:t>
      </w:r>
      <w:r w:rsidR="00CF089C" w:rsidRPr="001D7CE4">
        <w:rPr>
          <w:rFonts w:eastAsiaTheme="minorHAnsi"/>
        </w:rPr>
        <w:t>t wear any perfume or scents to the group since others may be allergic to them.</w:t>
      </w:r>
    </w:p>
    <w:p w:rsidR="00CF089C" w:rsidRPr="00FF47C8" w:rsidRDefault="00CF089C" w:rsidP="00CF089C">
      <w:pPr>
        <w:spacing w:before="120" w:after="120" w:line="276" w:lineRule="auto"/>
        <w:rPr>
          <w:b/>
        </w:rPr>
      </w:pPr>
      <w:r>
        <w:rPr>
          <w:b/>
        </w:rPr>
        <w:t xml:space="preserve">RSVP </w:t>
      </w:r>
      <w:r w:rsidRPr="00FF47C8">
        <w:rPr>
          <w:b/>
        </w:rPr>
        <w:t>Cards</w:t>
      </w:r>
    </w:p>
    <w:p w:rsidR="00CF089C" w:rsidRPr="00F5692E" w:rsidRDefault="00CF089C" w:rsidP="00B41605">
      <w:pPr>
        <w:pStyle w:val="ListParagraph"/>
        <w:numPr>
          <w:ilvl w:val="0"/>
          <w:numId w:val="34"/>
        </w:numPr>
        <w:spacing w:after="80"/>
        <w:ind w:left="633" w:hanging="547"/>
        <w:rPr>
          <w:rFonts w:eastAsiaTheme="minorHAnsi"/>
        </w:rPr>
      </w:pPr>
      <w:r w:rsidRPr="00F5692E">
        <w:rPr>
          <w:rFonts w:eastAsiaTheme="minorHAnsi"/>
        </w:rPr>
        <w:t xml:space="preserve">If you wish to participate, please fill out this RSVP card with your FIRST name only. </w:t>
      </w:r>
    </w:p>
    <w:p w:rsidR="004654C2" w:rsidRPr="00F5692E" w:rsidRDefault="004654C2" w:rsidP="00B41605">
      <w:pPr>
        <w:pStyle w:val="ListParagraph"/>
        <w:numPr>
          <w:ilvl w:val="0"/>
          <w:numId w:val="34"/>
        </w:numPr>
        <w:spacing w:after="80"/>
        <w:ind w:left="633" w:hanging="547"/>
        <w:rPr>
          <w:rFonts w:eastAsiaTheme="minorHAnsi"/>
        </w:rPr>
      </w:pPr>
      <w:r>
        <w:rPr>
          <w:rFonts w:eastAsiaTheme="minorHAnsi"/>
        </w:rPr>
        <w:t xml:space="preserve">Tell us if you need any </w:t>
      </w:r>
      <w:r w:rsidRPr="00F5692E">
        <w:rPr>
          <w:rFonts w:eastAsiaTheme="minorHAnsi"/>
        </w:rPr>
        <w:t xml:space="preserve">kind of assistance to participate. </w:t>
      </w:r>
    </w:p>
    <w:p w:rsidR="00687A9E" w:rsidRDefault="00687A9E" w:rsidP="00B41605">
      <w:pPr>
        <w:pStyle w:val="ListParagraph"/>
        <w:numPr>
          <w:ilvl w:val="0"/>
          <w:numId w:val="34"/>
        </w:numPr>
        <w:spacing w:after="80"/>
        <w:ind w:left="633" w:hanging="547"/>
        <w:rPr>
          <w:rFonts w:eastAsiaTheme="minorHAnsi"/>
        </w:rPr>
      </w:pPr>
      <w:r>
        <w:rPr>
          <w:rFonts w:eastAsiaTheme="minorHAnsi"/>
        </w:rPr>
        <w:t>T</w:t>
      </w:r>
      <w:r w:rsidRPr="00CF5B81">
        <w:rPr>
          <w:rFonts w:eastAsiaTheme="minorHAnsi"/>
        </w:rPr>
        <w:t xml:space="preserve">ell us if you have any allergies to food or drink. </w:t>
      </w:r>
    </w:p>
    <w:p w:rsidR="004654C2" w:rsidRDefault="00CF089C" w:rsidP="00B41605">
      <w:pPr>
        <w:pStyle w:val="ListParagraph"/>
        <w:numPr>
          <w:ilvl w:val="0"/>
          <w:numId w:val="34"/>
        </w:numPr>
        <w:spacing w:after="80"/>
        <w:ind w:left="633" w:hanging="547"/>
        <w:rPr>
          <w:rFonts w:eastAsiaTheme="minorHAnsi"/>
        </w:rPr>
      </w:pPr>
      <w:r w:rsidRPr="004654C2">
        <w:rPr>
          <w:rFonts w:eastAsiaTheme="minorHAnsi"/>
        </w:rPr>
        <w:t xml:space="preserve">We will keep the cards locked and at the end of the focus group </w:t>
      </w:r>
      <w:r w:rsidR="004654C2" w:rsidRPr="004654C2">
        <w:rPr>
          <w:rFonts w:eastAsiaTheme="minorHAnsi"/>
        </w:rPr>
        <w:t xml:space="preserve">destroy them. </w:t>
      </w:r>
    </w:p>
    <w:p w:rsidR="00CF089C" w:rsidRPr="004654C2" w:rsidRDefault="00CF089C" w:rsidP="004654C2">
      <w:pPr>
        <w:pStyle w:val="ListParagraph"/>
        <w:tabs>
          <w:tab w:val="left" w:pos="2340"/>
        </w:tabs>
        <w:spacing w:before="120" w:after="120" w:line="276" w:lineRule="auto"/>
        <w:ind w:left="0"/>
        <w:rPr>
          <w:rFonts w:eastAsiaTheme="minorHAnsi"/>
        </w:rPr>
      </w:pPr>
      <w:r w:rsidRPr="004654C2">
        <w:rPr>
          <w:b/>
        </w:rPr>
        <w:lastRenderedPageBreak/>
        <w:t>Meeting Reminder Cards</w:t>
      </w:r>
    </w:p>
    <w:p w:rsidR="005A3567" w:rsidRDefault="00CF089C" w:rsidP="00CF089C">
      <w:pPr>
        <w:spacing w:before="120" w:after="120" w:line="276" w:lineRule="auto"/>
        <w:rPr>
          <w:rFonts w:eastAsiaTheme="minorHAnsi"/>
        </w:rPr>
      </w:pPr>
      <w:r w:rsidRPr="001D7CE4">
        <w:rPr>
          <w:rFonts w:eastAsiaTheme="minorHAnsi"/>
        </w:rPr>
        <w:t>This Meeting Reminder Card has the date, time,</w:t>
      </w:r>
      <w:r w:rsidR="005A3567">
        <w:rPr>
          <w:rFonts w:eastAsiaTheme="minorHAnsi"/>
        </w:rPr>
        <w:t xml:space="preserve"> and location of your focus group.  </w:t>
      </w:r>
      <w:r w:rsidR="00B256D7">
        <w:rPr>
          <w:rFonts w:eastAsiaTheme="minorHAnsi"/>
        </w:rPr>
        <w:t xml:space="preserve">We can give </w:t>
      </w:r>
      <w:r w:rsidR="004654C2">
        <w:rPr>
          <w:rFonts w:eastAsiaTheme="minorHAnsi"/>
        </w:rPr>
        <w:t xml:space="preserve">a phone contact number </w:t>
      </w:r>
      <w:r w:rsidR="00B256D7">
        <w:rPr>
          <w:rFonts w:eastAsiaTheme="minorHAnsi"/>
        </w:rPr>
        <w:t>to</w:t>
      </w:r>
      <w:r w:rsidR="005A69EB">
        <w:rPr>
          <w:rFonts w:eastAsiaTheme="minorHAnsi"/>
        </w:rPr>
        <w:t xml:space="preserve"> you if you need it and </w:t>
      </w:r>
      <w:r w:rsidR="00777A21">
        <w:rPr>
          <w:rFonts w:eastAsiaTheme="minorHAnsi"/>
        </w:rPr>
        <w:t>feel comfortable</w:t>
      </w:r>
      <w:r w:rsidR="005A69EB">
        <w:rPr>
          <w:rFonts w:eastAsiaTheme="minorHAnsi"/>
        </w:rPr>
        <w:t xml:space="preserve"> taking it home.</w:t>
      </w:r>
    </w:p>
    <w:p w:rsidR="00CC1641" w:rsidRDefault="00CC1641" w:rsidP="00CF089C">
      <w:pPr>
        <w:spacing w:before="120" w:after="120" w:line="276" w:lineRule="auto"/>
        <w:rPr>
          <w:rFonts w:eastAsiaTheme="minorHAnsi"/>
          <w:b/>
        </w:rPr>
      </w:pPr>
      <w:r>
        <w:rPr>
          <w:rFonts w:eastAsiaTheme="minorHAnsi"/>
          <w:b/>
        </w:rPr>
        <w:br w:type="page"/>
      </w:r>
    </w:p>
    <w:p w:rsidR="00016079" w:rsidRPr="00016079" w:rsidRDefault="00016079" w:rsidP="00016079">
      <w:pPr>
        <w:pStyle w:val="Heading2"/>
      </w:pPr>
      <w:bookmarkStart w:id="27" w:name="_Toc406158832"/>
      <w:r w:rsidRPr="00C90DD2">
        <w:lastRenderedPageBreak/>
        <w:t>Appe</w:t>
      </w:r>
      <w:r w:rsidR="00753694">
        <w:t>ndix I</w:t>
      </w:r>
      <w:r w:rsidR="007F795D">
        <w:t>I</w:t>
      </w:r>
      <w:r w:rsidRPr="00C90DD2">
        <w:t xml:space="preserve">:  </w:t>
      </w:r>
      <w:r>
        <w:t>Recruitment</w:t>
      </w:r>
      <w:r w:rsidR="00C35615">
        <w:t xml:space="preserve"> Guide, Individuals with Motor/</w:t>
      </w:r>
      <w:r>
        <w:t xml:space="preserve">Sensory </w:t>
      </w:r>
      <w:r w:rsidRPr="00C90DD2">
        <w:t>Disabilities</w:t>
      </w:r>
      <w:bookmarkEnd w:id="27"/>
      <w:r w:rsidRPr="00016079">
        <w:rPr>
          <w:b w:val="0"/>
          <w:i/>
        </w:rPr>
        <w:br/>
      </w:r>
    </w:p>
    <w:p w:rsidR="00C0375B" w:rsidRPr="00C0375B" w:rsidRDefault="00C501F8" w:rsidP="00C0375B">
      <w:pPr>
        <w:rPr>
          <w:rFonts w:eastAsiaTheme="minorHAnsi"/>
          <w:b/>
        </w:rPr>
      </w:pPr>
      <w:r>
        <w:rPr>
          <w:rFonts w:eastAsiaTheme="minorHAnsi"/>
          <w:b/>
        </w:rPr>
        <w:t>Introductions and Purpose</w:t>
      </w:r>
    </w:p>
    <w:p w:rsidR="00C501F8" w:rsidRPr="00175679" w:rsidRDefault="00C501F8" w:rsidP="00B41605">
      <w:pPr>
        <w:pStyle w:val="ListParagraph"/>
        <w:numPr>
          <w:ilvl w:val="0"/>
          <w:numId w:val="35"/>
        </w:numPr>
        <w:ind w:left="630" w:hanging="540"/>
        <w:rPr>
          <w:rFonts w:eastAsiaTheme="minorHAnsi"/>
          <w:i/>
        </w:rPr>
      </w:pPr>
      <w:r w:rsidRPr="00175679">
        <w:rPr>
          <w:rFonts w:eastAsiaTheme="minorHAnsi"/>
          <w:i/>
        </w:rPr>
        <w:t xml:space="preserve">Give </w:t>
      </w:r>
      <w:r w:rsidR="00C0375B" w:rsidRPr="00175679">
        <w:rPr>
          <w:rFonts w:eastAsiaTheme="minorHAnsi"/>
          <w:i/>
        </w:rPr>
        <w:t>your name and organization</w:t>
      </w:r>
      <w:r w:rsidR="00615CC4">
        <w:rPr>
          <w:rFonts w:eastAsiaTheme="minorHAnsi"/>
          <w:i/>
        </w:rPr>
        <w:t xml:space="preserve">s in the </w:t>
      </w:r>
      <w:r w:rsidRPr="00175679">
        <w:rPr>
          <w:rFonts w:eastAsiaTheme="minorHAnsi"/>
          <w:i/>
        </w:rPr>
        <w:t>colla</w:t>
      </w:r>
      <w:r w:rsidR="00705D53" w:rsidRPr="00175679">
        <w:rPr>
          <w:rFonts w:eastAsiaTheme="minorHAnsi"/>
          <w:i/>
        </w:rPr>
        <w:t>boration.</w:t>
      </w:r>
    </w:p>
    <w:p w:rsidR="00C501F8" w:rsidRDefault="00615CC4" w:rsidP="00B41605">
      <w:pPr>
        <w:pStyle w:val="ListParagraph"/>
        <w:numPr>
          <w:ilvl w:val="0"/>
          <w:numId w:val="35"/>
        </w:numPr>
        <w:ind w:left="630" w:hanging="540"/>
        <w:rPr>
          <w:rFonts w:eastAsiaTheme="minorHAnsi"/>
        </w:rPr>
      </w:pPr>
      <w:r>
        <w:rPr>
          <w:rFonts w:eastAsiaTheme="minorHAnsi"/>
        </w:rPr>
        <w:t>We'</w:t>
      </w:r>
      <w:r w:rsidR="00757440">
        <w:rPr>
          <w:rFonts w:eastAsiaTheme="minorHAnsi"/>
        </w:rPr>
        <w:t xml:space="preserve">re gathering information about your experiences </w:t>
      </w:r>
      <w:r w:rsidR="00CD1AC9">
        <w:rPr>
          <w:rFonts w:eastAsiaTheme="minorHAnsi"/>
        </w:rPr>
        <w:t>when you receive service from a</w:t>
      </w:r>
      <w:r w:rsidR="005A69EB">
        <w:rPr>
          <w:rFonts w:eastAsiaTheme="minorHAnsi"/>
        </w:rPr>
        <w:t xml:space="preserve">ny agency in our community.  We're thinking specifically of </w:t>
      </w:r>
      <w:r w:rsidR="00CD1AC9">
        <w:rPr>
          <w:rFonts w:eastAsiaTheme="minorHAnsi"/>
        </w:rPr>
        <w:t xml:space="preserve">what </w:t>
      </w:r>
      <w:r>
        <w:rPr>
          <w:rFonts w:eastAsiaTheme="minorHAnsi"/>
        </w:rPr>
        <w:t xml:space="preserve">these agencies did or didn't do to </w:t>
      </w:r>
      <w:r w:rsidR="00723A7A">
        <w:rPr>
          <w:rFonts w:eastAsiaTheme="minorHAnsi"/>
        </w:rPr>
        <w:t>give y</w:t>
      </w:r>
      <w:r w:rsidR="005A69EB">
        <w:rPr>
          <w:rFonts w:eastAsiaTheme="minorHAnsi"/>
        </w:rPr>
        <w:t xml:space="preserve">ou a feeling of trust and comfort, of recognizing your unique needs, and how accessible their services were to you.  </w:t>
      </w:r>
    </w:p>
    <w:p w:rsidR="00615CC4" w:rsidRDefault="00C501F8" w:rsidP="00B41605">
      <w:pPr>
        <w:pStyle w:val="ListParagraph"/>
        <w:numPr>
          <w:ilvl w:val="0"/>
          <w:numId w:val="35"/>
        </w:numPr>
        <w:ind w:left="630" w:hanging="540"/>
        <w:rPr>
          <w:rFonts w:eastAsiaTheme="minorHAnsi"/>
        </w:rPr>
      </w:pPr>
      <w:r w:rsidRPr="00615CC4">
        <w:rPr>
          <w:rFonts w:eastAsiaTheme="minorHAnsi"/>
        </w:rPr>
        <w:t xml:space="preserve">We’ll use </w:t>
      </w:r>
      <w:r w:rsidR="00757440" w:rsidRPr="00615CC4">
        <w:rPr>
          <w:rFonts w:eastAsiaTheme="minorHAnsi"/>
        </w:rPr>
        <w:t xml:space="preserve">this information to </w:t>
      </w:r>
      <w:r w:rsidR="00705D53" w:rsidRPr="00615CC4">
        <w:rPr>
          <w:rFonts w:eastAsiaTheme="minorHAnsi"/>
        </w:rPr>
        <w:t xml:space="preserve">improve how </w:t>
      </w:r>
      <w:r w:rsidR="00C0375B" w:rsidRPr="00615CC4">
        <w:rPr>
          <w:rFonts w:eastAsiaTheme="minorHAnsi"/>
        </w:rPr>
        <w:t>the disAbility Resource Center</w:t>
      </w:r>
      <w:r w:rsidR="00CD1AC9">
        <w:rPr>
          <w:rFonts w:eastAsiaTheme="minorHAnsi"/>
        </w:rPr>
        <w:t>(the</w:t>
      </w:r>
      <w:r w:rsidR="00C0375B" w:rsidRPr="00615CC4">
        <w:rPr>
          <w:rFonts w:eastAsiaTheme="minorHAnsi"/>
        </w:rPr>
        <w:t xml:space="preserve"> dRC)</w:t>
      </w:r>
      <w:r w:rsidRPr="00615CC4">
        <w:rPr>
          <w:rFonts w:eastAsiaTheme="minorHAnsi"/>
        </w:rPr>
        <w:t xml:space="preserve"> can </w:t>
      </w:r>
      <w:r w:rsidR="005A69EB">
        <w:rPr>
          <w:rFonts w:eastAsiaTheme="minorHAnsi"/>
        </w:rPr>
        <w:t xml:space="preserve">serve individuals with disabilities </w:t>
      </w:r>
      <w:r w:rsidR="00615CC4">
        <w:rPr>
          <w:rFonts w:eastAsiaTheme="minorHAnsi"/>
        </w:rPr>
        <w:t>better</w:t>
      </w:r>
      <w:r w:rsidR="005A69EB">
        <w:rPr>
          <w:rFonts w:eastAsiaTheme="minorHAnsi"/>
        </w:rPr>
        <w:t xml:space="preserve"> in the future</w:t>
      </w:r>
      <w:r w:rsidR="00615CC4">
        <w:rPr>
          <w:rFonts w:eastAsiaTheme="minorHAnsi"/>
        </w:rPr>
        <w:t>.</w:t>
      </w:r>
    </w:p>
    <w:p w:rsidR="00615CC4" w:rsidRPr="00615CC4" w:rsidRDefault="00615CC4" w:rsidP="00B41605">
      <w:pPr>
        <w:pStyle w:val="ListParagraph"/>
        <w:numPr>
          <w:ilvl w:val="0"/>
          <w:numId w:val="35"/>
        </w:numPr>
        <w:ind w:left="630" w:hanging="540"/>
        <w:rPr>
          <w:rFonts w:eastAsiaTheme="minorHAnsi"/>
        </w:rPr>
      </w:pPr>
      <w:r>
        <w:rPr>
          <w:rFonts w:eastAsiaTheme="minorHAnsi"/>
        </w:rPr>
        <w:t>We're hosting a focus group</w:t>
      </w:r>
      <w:r w:rsidR="005A69EB">
        <w:rPr>
          <w:rFonts w:eastAsiaTheme="minorHAnsi"/>
        </w:rPr>
        <w:t xml:space="preserve"> of dRC clients </w:t>
      </w:r>
      <w:r>
        <w:rPr>
          <w:rFonts w:eastAsiaTheme="minorHAnsi"/>
        </w:rPr>
        <w:t>to gather this information</w:t>
      </w:r>
      <w:r w:rsidR="005A69EB">
        <w:rPr>
          <w:rFonts w:eastAsiaTheme="minorHAnsi"/>
        </w:rPr>
        <w:t xml:space="preserve"> and wondered if you'd like to join us</w:t>
      </w:r>
      <w:r>
        <w:rPr>
          <w:rFonts w:eastAsiaTheme="minorHAnsi"/>
        </w:rPr>
        <w:t xml:space="preserve">.  </w:t>
      </w:r>
    </w:p>
    <w:p w:rsidR="00615CC4" w:rsidRPr="00E71C0C" w:rsidRDefault="00615CC4" w:rsidP="00B41605">
      <w:pPr>
        <w:pStyle w:val="ListParagraph"/>
        <w:numPr>
          <w:ilvl w:val="0"/>
          <w:numId w:val="35"/>
        </w:numPr>
        <w:ind w:left="630" w:hanging="540"/>
        <w:rPr>
          <w:rFonts w:eastAsiaTheme="minorHAnsi"/>
        </w:rPr>
      </w:pPr>
      <w:r>
        <w:rPr>
          <w:rFonts w:eastAsiaTheme="minorHAnsi"/>
        </w:rPr>
        <w:t xml:space="preserve">No names will be used in the group and your name won't be attached to any information we gather.  </w:t>
      </w:r>
    </w:p>
    <w:p w:rsidR="00615CC4" w:rsidRDefault="00615CC4" w:rsidP="00B41605">
      <w:pPr>
        <w:pStyle w:val="ListParagraph"/>
        <w:numPr>
          <w:ilvl w:val="0"/>
          <w:numId w:val="35"/>
        </w:numPr>
        <w:ind w:left="630" w:hanging="540"/>
        <w:rPr>
          <w:rFonts w:eastAsiaTheme="minorHAnsi"/>
        </w:rPr>
      </w:pPr>
      <w:r>
        <w:rPr>
          <w:rFonts w:eastAsiaTheme="minorHAnsi"/>
        </w:rPr>
        <w:t xml:space="preserve">You can also share your ideas in a private interview if you don't want to participate in a group.  </w:t>
      </w:r>
    </w:p>
    <w:p w:rsidR="00C501F8" w:rsidRDefault="00C501F8" w:rsidP="00C501F8">
      <w:pPr>
        <w:rPr>
          <w:rFonts w:eastAsiaTheme="minorHAnsi"/>
          <w:b/>
        </w:rPr>
      </w:pPr>
      <w:r w:rsidRPr="005B1753">
        <w:rPr>
          <w:rFonts w:eastAsiaTheme="minorHAnsi"/>
          <w:b/>
        </w:rPr>
        <w:t>Guidelines for Participation</w:t>
      </w:r>
    </w:p>
    <w:p w:rsidR="00615CC4" w:rsidRDefault="00615CC4" w:rsidP="00B41605">
      <w:pPr>
        <w:pStyle w:val="ListParagraph"/>
        <w:numPr>
          <w:ilvl w:val="0"/>
          <w:numId w:val="35"/>
        </w:numPr>
        <w:ind w:left="630" w:hanging="540"/>
        <w:rPr>
          <w:rFonts w:eastAsiaTheme="minorHAnsi"/>
        </w:rPr>
      </w:pPr>
      <w:r w:rsidRPr="00F04941">
        <w:rPr>
          <w:rFonts w:eastAsiaTheme="minorHAnsi"/>
        </w:rPr>
        <w:t>The goal of the fo</w:t>
      </w:r>
      <w:r>
        <w:rPr>
          <w:rFonts w:eastAsiaTheme="minorHAnsi"/>
        </w:rPr>
        <w:t>cus group is to help us learn</w:t>
      </w:r>
      <w:r w:rsidR="00723A7A">
        <w:rPr>
          <w:rFonts w:eastAsiaTheme="minorHAnsi"/>
        </w:rPr>
        <w:t xml:space="preserve"> what </w:t>
      </w:r>
      <w:r>
        <w:rPr>
          <w:rFonts w:eastAsiaTheme="minorHAnsi"/>
        </w:rPr>
        <w:t xml:space="preserve">an agency can do to </w:t>
      </w:r>
      <w:r w:rsidR="00723A7A">
        <w:rPr>
          <w:rFonts w:eastAsiaTheme="minorHAnsi"/>
        </w:rPr>
        <w:t>create a</w:t>
      </w:r>
      <w:r w:rsidR="00CD1AC9">
        <w:rPr>
          <w:rFonts w:eastAsiaTheme="minorHAnsi"/>
        </w:rPr>
        <w:t xml:space="preserve"> more</w:t>
      </w:r>
      <w:r w:rsidR="00723A7A">
        <w:rPr>
          <w:rFonts w:eastAsiaTheme="minorHAnsi"/>
        </w:rPr>
        <w:t xml:space="preserve"> welcoming, comfortable environment where individuals with disabilities can access services and share their unique needs.</w:t>
      </w:r>
    </w:p>
    <w:p w:rsidR="00C501F8" w:rsidRDefault="00C501F8" w:rsidP="00B41605">
      <w:pPr>
        <w:pStyle w:val="ListParagraph"/>
        <w:numPr>
          <w:ilvl w:val="0"/>
          <w:numId w:val="35"/>
        </w:numPr>
        <w:ind w:left="630" w:hanging="540"/>
        <w:rPr>
          <w:rFonts w:eastAsiaTheme="minorHAnsi"/>
        </w:rPr>
      </w:pPr>
      <w:r>
        <w:rPr>
          <w:rFonts w:eastAsiaTheme="minorHAnsi"/>
        </w:rPr>
        <w:t xml:space="preserve">You don't have to participate in this group and, if you do, you can </w:t>
      </w:r>
      <w:r w:rsidR="00E24328">
        <w:rPr>
          <w:rFonts w:eastAsiaTheme="minorHAnsi"/>
        </w:rPr>
        <w:t>leave</w:t>
      </w:r>
      <w:r>
        <w:rPr>
          <w:rFonts w:eastAsiaTheme="minorHAnsi"/>
        </w:rPr>
        <w:t xml:space="preserve"> at any time no questions asked.  </w:t>
      </w:r>
    </w:p>
    <w:p w:rsidR="00C501F8" w:rsidRDefault="00C501F8" w:rsidP="00B41605">
      <w:pPr>
        <w:pStyle w:val="ListParagraph"/>
        <w:numPr>
          <w:ilvl w:val="0"/>
          <w:numId w:val="35"/>
        </w:numPr>
        <w:ind w:left="630" w:hanging="540"/>
        <w:rPr>
          <w:rFonts w:eastAsiaTheme="minorHAnsi"/>
        </w:rPr>
      </w:pPr>
      <w:r w:rsidRPr="00CB5590">
        <w:rPr>
          <w:rFonts w:eastAsiaTheme="minorHAnsi"/>
        </w:rPr>
        <w:t>Your decision whether or not to participate will not affect the service you re</w:t>
      </w:r>
      <w:r w:rsidR="00175679">
        <w:rPr>
          <w:rFonts w:eastAsiaTheme="minorHAnsi"/>
        </w:rPr>
        <w:t xml:space="preserve">ceive from the dRC </w:t>
      </w:r>
      <w:r w:rsidRPr="00CB5590">
        <w:rPr>
          <w:rFonts w:eastAsiaTheme="minorHAnsi"/>
        </w:rPr>
        <w:t>in any way.</w:t>
      </w:r>
    </w:p>
    <w:p w:rsidR="00705D53" w:rsidRPr="00D325DE" w:rsidRDefault="00CD1AC9" w:rsidP="00B41605">
      <w:pPr>
        <w:pStyle w:val="ListParagraph"/>
        <w:numPr>
          <w:ilvl w:val="0"/>
          <w:numId w:val="35"/>
        </w:numPr>
        <w:ind w:left="630" w:hanging="540"/>
        <w:rPr>
          <w:rFonts w:eastAsiaTheme="minorHAnsi"/>
        </w:rPr>
      </w:pPr>
      <w:r>
        <w:rPr>
          <w:rFonts w:eastAsiaTheme="minorHAnsi"/>
        </w:rPr>
        <w:t xml:space="preserve">Please indicate if you need an interpreter on this RSVP card, and we will provide one.  </w:t>
      </w:r>
    </w:p>
    <w:p w:rsidR="00C501F8" w:rsidRDefault="00C501F8" w:rsidP="00B41605">
      <w:pPr>
        <w:pStyle w:val="ListParagraph"/>
        <w:numPr>
          <w:ilvl w:val="0"/>
          <w:numId w:val="35"/>
        </w:numPr>
        <w:ind w:left="630" w:hanging="540"/>
        <w:rPr>
          <w:rFonts w:eastAsiaTheme="minorHAnsi"/>
        </w:rPr>
      </w:pPr>
      <w:r>
        <w:rPr>
          <w:rFonts w:eastAsiaTheme="minorHAnsi"/>
        </w:rPr>
        <w:t>You will receive a $20 gift card at the beginning of the group.</w:t>
      </w:r>
    </w:p>
    <w:p w:rsidR="00C501F8" w:rsidRPr="00C43F8D" w:rsidRDefault="00C501F8" w:rsidP="00B41605">
      <w:pPr>
        <w:pStyle w:val="ListParagraph"/>
        <w:numPr>
          <w:ilvl w:val="0"/>
          <w:numId w:val="35"/>
        </w:numPr>
        <w:ind w:left="630" w:hanging="540"/>
        <w:rPr>
          <w:rFonts w:eastAsiaTheme="minorHAnsi"/>
        </w:rPr>
      </w:pPr>
      <w:r>
        <w:rPr>
          <w:rFonts w:eastAsiaTheme="minorHAnsi"/>
        </w:rPr>
        <w:t>There will be light refreshments.</w:t>
      </w:r>
    </w:p>
    <w:p w:rsidR="00C501F8" w:rsidRPr="00C43F8D" w:rsidRDefault="00C501F8" w:rsidP="00B41605">
      <w:pPr>
        <w:pStyle w:val="ListParagraph"/>
        <w:numPr>
          <w:ilvl w:val="0"/>
          <w:numId w:val="35"/>
        </w:numPr>
        <w:ind w:left="630" w:hanging="540"/>
        <w:rPr>
          <w:rFonts w:eastAsiaTheme="minorHAnsi"/>
        </w:rPr>
      </w:pPr>
      <w:r w:rsidRPr="00C43F8D">
        <w:rPr>
          <w:rFonts w:eastAsiaTheme="minorHAnsi"/>
        </w:rPr>
        <w:t>Is this something you would like to participate in?</w:t>
      </w:r>
    </w:p>
    <w:p w:rsidR="00C501F8" w:rsidRDefault="00C501F8" w:rsidP="00C501F8">
      <w:pPr>
        <w:pStyle w:val="ListParagraph"/>
        <w:ind w:left="450"/>
      </w:pPr>
    </w:p>
    <w:p w:rsidR="00C501F8" w:rsidRPr="008F0975" w:rsidRDefault="00C501F8" w:rsidP="00C501F8">
      <w:pPr>
        <w:pStyle w:val="ListParagraph"/>
        <w:ind w:left="0"/>
        <w:rPr>
          <w:rFonts w:eastAsiaTheme="minorHAnsi"/>
        </w:rPr>
      </w:pPr>
      <w:r w:rsidRPr="008F0975">
        <w:rPr>
          <w:i/>
        </w:rPr>
        <w:t>(If yes, continue with details. If no, thank them for their time.)</w:t>
      </w:r>
    </w:p>
    <w:p w:rsidR="00723A7A" w:rsidRDefault="00723A7A" w:rsidP="00C501F8">
      <w:pPr>
        <w:pStyle w:val="ListParagraph"/>
        <w:spacing w:before="120" w:after="120" w:line="276" w:lineRule="auto"/>
        <w:ind w:left="0"/>
      </w:pPr>
    </w:p>
    <w:p w:rsidR="00C501F8" w:rsidRPr="008F0975" w:rsidRDefault="00C501F8" w:rsidP="00C501F8">
      <w:pPr>
        <w:pStyle w:val="ListParagraph"/>
        <w:spacing w:before="120" w:after="120" w:line="276" w:lineRule="auto"/>
        <w:ind w:left="0"/>
      </w:pPr>
      <w:r w:rsidRPr="008F0975">
        <w:t>Ok</w:t>
      </w:r>
      <w:r w:rsidR="00C0375B">
        <w:t xml:space="preserve">ay, here are the details of </w:t>
      </w:r>
      <w:r w:rsidRPr="008F0975">
        <w:t>the focus group</w:t>
      </w:r>
      <w:r>
        <w:t>.</w:t>
      </w:r>
    </w:p>
    <w:p w:rsidR="00EE673B" w:rsidRDefault="00EE673B">
      <w:pPr>
        <w:spacing w:before="120" w:after="120" w:line="276" w:lineRule="auto"/>
        <w:rPr>
          <w:rFonts w:eastAsiaTheme="minorHAnsi"/>
          <w:b/>
        </w:rPr>
      </w:pPr>
      <w:r>
        <w:rPr>
          <w:rFonts w:eastAsiaTheme="minorHAnsi"/>
          <w:b/>
        </w:rPr>
        <w:br w:type="page"/>
      </w:r>
    </w:p>
    <w:p w:rsidR="00805DA0" w:rsidRPr="005B1753" w:rsidRDefault="00805DA0" w:rsidP="00805DA0">
      <w:pPr>
        <w:rPr>
          <w:rFonts w:eastAsiaTheme="minorHAnsi"/>
          <w:b/>
        </w:rPr>
      </w:pPr>
      <w:r>
        <w:rPr>
          <w:rFonts w:eastAsiaTheme="minorHAnsi"/>
          <w:b/>
        </w:rPr>
        <w:lastRenderedPageBreak/>
        <w:t>Time and Options</w:t>
      </w:r>
    </w:p>
    <w:p w:rsidR="00805DA0" w:rsidRDefault="00805DA0" w:rsidP="00B41605">
      <w:pPr>
        <w:pStyle w:val="ListParagraph"/>
        <w:numPr>
          <w:ilvl w:val="0"/>
          <w:numId w:val="36"/>
        </w:numPr>
        <w:spacing w:after="80"/>
        <w:ind w:left="633" w:hanging="547"/>
        <w:rPr>
          <w:rFonts w:eastAsiaTheme="minorHAnsi"/>
        </w:rPr>
      </w:pPr>
      <w:r w:rsidRPr="00CF5B81">
        <w:rPr>
          <w:rFonts w:eastAsiaTheme="minorHAnsi"/>
        </w:rPr>
        <w:t xml:space="preserve">The focus group will last about 1 hour.  </w:t>
      </w:r>
      <w:r w:rsidR="00562888">
        <w:rPr>
          <w:rFonts w:eastAsiaTheme="minorHAnsi"/>
        </w:rPr>
        <w:t xml:space="preserve">We are here to confidential but some limits.  If you report abuse/neglect we would have to report abuse.  </w:t>
      </w:r>
    </w:p>
    <w:p w:rsidR="00805DA0" w:rsidRPr="00CF5B81" w:rsidRDefault="00805DA0" w:rsidP="00B41605">
      <w:pPr>
        <w:pStyle w:val="ListParagraph"/>
        <w:numPr>
          <w:ilvl w:val="0"/>
          <w:numId w:val="36"/>
        </w:numPr>
        <w:spacing w:after="80"/>
        <w:ind w:left="633" w:hanging="547"/>
        <w:rPr>
          <w:rFonts w:eastAsiaTheme="minorHAnsi"/>
        </w:rPr>
      </w:pPr>
      <w:r w:rsidRPr="00CF5B81">
        <w:rPr>
          <w:rFonts w:eastAsiaTheme="minorHAnsi"/>
        </w:rPr>
        <w:t xml:space="preserve">The focus group will be held at the [location] at [time] to give you plenty of time to return home during daylight hours. </w:t>
      </w:r>
    </w:p>
    <w:p w:rsidR="00805DA0" w:rsidRPr="00C43F8D" w:rsidRDefault="00805DA0" w:rsidP="00B41605">
      <w:pPr>
        <w:pStyle w:val="ListParagraph"/>
        <w:numPr>
          <w:ilvl w:val="0"/>
          <w:numId w:val="36"/>
        </w:numPr>
        <w:spacing w:after="80"/>
        <w:ind w:left="633" w:hanging="547"/>
        <w:rPr>
          <w:rFonts w:eastAsiaTheme="minorHAnsi"/>
        </w:rPr>
      </w:pPr>
      <w:r>
        <w:rPr>
          <w:rFonts w:eastAsiaTheme="minorHAnsi"/>
        </w:rPr>
        <w:t xml:space="preserve">You do not have to participate and can withdraw at any time.  </w:t>
      </w:r>
    </w:p>
    <w:p w:rsidR="00805DA0" w:rsidRPr="00CF5B81" w:rsidRDefault="00805DA0" w:rsidP="00B41605">
      <w:pPr>
        <w:pStyle w:val="ListParagraph"/>
        <w:numPr>
          <w:ilvl w:val="0"/>
          <w:numId w:val="36"/>
        </w:numPr>
        <w:spacing w:after="80"/>
        <w:ind w:left="633" w:hanging="547"/>
        <w:rPr>
          <w:rFonts w:eastAsiaTheme="minorHAnsi"/>
        </w:rPr>
      </w:pPr>
      <w:r w:rsidRPr="00C43F8D">
        <w:rPr>
          <w:rFonts w:eastAsiaTheme="minorHAnsi"/>
        </w:rPr>
        <w:t xml:space="preserve">If you are not comfortable with </w:t>
      </w:r>
      <w:r>
        <w:rPr>
          <w:rFonts w:eastAsiaTheme="minorHAnsi"/>
        </w:rPr>
        <w:t xml:space="preserve">a </w:t>
      </w:r>
      <w:r w:rsidRPr="00C43F8D">
        <w:rPr>
          <w:rFonts w:eastAsiaTheme="minorHAnsi"/>
        </w:rPr>
        <w:t>focus group you can have a private interview</w:t>
      </w:r>
      <w:r>
        <w:rPr>
          <w:rFonts w:eastAsiaTheme="minorHAnsi"/>
        </w:rPr>
        <w:t>.</w:t>
      </w:r>
    </w:p>
    <w:p w:rsidR="00805DA0" w:rsidRPr="005B1753" w:rsidRDefault="00805DA0" w:rsidP="00805DA0">
      <w:pPr>
        <w:rPr>
          <w:rFonts w:eastAsiaTheme="minorHAnsi"/>
          <w:b/>
        </w:rPr>
      </w:pPr>
      <w:r>
        <w:rPr>
          <w:rFonts w:eastAsiaTheme="minorHAnsi"/>
          <w:b/>
        </w:rPr>
        <w:t xml:space="preserve">Confidentiality and </w:t>
      </w:r>
      <w:r w:rsidRPr="005B1753">
        <w:rPr>
          <w:rFonts w:eastAsiaTheme="minorHAnsi"/>
          <w:b/>
        </w:rPr>
        <w:t>Mandatory Reporting</w:t>
      </w:r>
    </w:p>
    <w:p w:rsidR="00805DA0" w:rsidRPr="00192F5F" w:rsidRDefault="00805DA0" w:rsidP="00B41605">
      <w:pPr>
        <w:pStyle w:val="ListParagraph"/>
        <w:numPr>
          <w:ilvl w:val="0"/>
          <w:numId w:val="36"/>
        </w:numPr>
        <w:spacing w:after="80"/>
        <w:ind w:left="633" w:hanging="547"/>
        <w:rPr>
          <w:rFonts w:eastAsiaTheme="minorHAnsi"/>
        </w:rPr>
      </w:pPr>
      <w:r w:rsidRPr="00C43F8D">
        <w:rPr>
          <w:rFonts w:eastAsiaTheme="minorHAnsi"/>
        </w:rPr>
        <w:t xml:space="preserve">We </w:t>
      </w:r>
      <w:r w:rsidRPr="00192F5F">
        <w:rPr>
          <w:rFonts w:eastAsiaTheme="minorHAnsi"/>
        </w:rPr>
        <w:t>will NOT attach your name to anything said during the group.</w:t>
      </w:r>
    </w:p>
    <w:p w:rsidR="00805DA0" w:rsidRDefault="00805DA0" w:rsidP="00B41605">
      <w:pPr>
        <w:pStyle w:val="ListParagraph"/>
        <w:numPr>
          <w:ilvl w:val="0"/>
          <w:numId w:val="36"/>
        </w:numPr>
        <w:spacing w:after="80"/>
        <w:ind w:left="633" w:hanging="547"/>
        <w:rPr>
          <w:rFonts w:eastAsiaTheme="minorHAnsi"/>
        </w:rPr>
      </w:pPr>
      <w:r w:rsidRPr="00C43F8D">
        <w:rPr>
          <w:rFonts w:eastAsiaTheme="minorHAnsi"/>
        </w:rPr>
        <w:t xml:space="preserve">We </w:t>
      </w:r>
      <w:r>
        <w:rPr>
          <w:rFonts w:eastAsiaTheme="minorHAnsi"/>
        </w:rPr>
        <w:t>only will use your stories</w:t>
      </w:r>
      <w:r w:rsidRPr="00C43F8D">
        <w:rPr>
          <w:rFonts w:eastAsiaTheme="minorHAnsi"/>
        </w:rPr>
        <w:t xml:space="preserve"> an</w:t>
      </w:r>
      <w:r>
        <w:rPr>
          <w:rFonts w:eastAsiaTheme="minorHAnsi"/>
        </w:rPr>
        <w:t>d ideas in our written report but not your name.</w:t>
      </w:r>
    </w:p>
    <w:p w:rsidR="00805DA0" w:rsidRPr="001D7CE4" w:rsidRDefault="00805DA0" w:rsidP="00B41605">
      <w:pPr>
        <w:pStyle w:val="ListParagraph"/>
        <w:numPr>
          <w:ilvl w:val="0"/>
          <w:numId w:val="36"/>
        </w:numPr>
        <w:spacing w:after="80"/>
        <w:ind w:left="633" w:hanging="547"/>
        <w:rPr>
          <w:rFonts w:eastAsiaTheme="minorHAnsi"/>
        </w:rPr>
      </w:pPr>
      <w:r>
        <w:rPr>
          <w:rFonts w:eastAsiaTheme="minorHAnsi"/>
        </w:rPr>
        <w:t>Th</w:t>
      </w:r>
      <w:r w:rsidRPr="001D7CE4">
        <w:rPr>
          <w:rFonts w:eastAsiaTheme="minorHAnsi"/>
        </w:rPr>
        <w:t xml:space="preserve">e session will be recorded and the information used in our needs assessment report and strategic plan.  </w:t>
      </w:r>
      <w:r>
        <w:rPr>
          <w:rFonts w:eastAsiaTheme="minorHAnsi"/>
        </w:rPr>
        <w:t xml:space="preserve">We will not share the notes or recordings with anyone outside of our collaboration.  </w:t>
      </w:r>
      <w:r w:rsidRPr="001D7CE4">
        <w:rPr>
          <w:rFonts w:eastAsiaTheme="minorHAnsi"/>
        </w:rPr>
        <w:t xml:space="preserve">When the project is finished, we will destroy the recordings and notes.  </w:t>
      </w:r>
    </w:p>
    <w:p w:rsidR="00805DA0" w:rsidRPr="00687A9E" w:rsidRDefault="00805DA0" w:rsidP="00B41605">
      <w:pPr>
        <w:pStyle w:val="ListParagraph"/>
        <w:numPr>
          <w:ilvl w:val="0"/>
          <w:numId w:val="36"/>
        </w:numPr>
        <w:spacing w:after="80"/>
        <w:ind w:left="633" w:hanging="547"/>
        <w:rPr>
          <w:rFonts w:eastAsiaTheme="minorHAnsi"/>
        </w:rPr>
      </w:pPr>
      <w:r w:rsidRPr="00687A9E">
        <w:rPr>
          <w:rFonts w:eastAsiaTheme="minorHAnsi"/>
        </w:rPr>
        <w:t>P</w:t>
      </w:r>
      <w:r w:rsidR="00D62126">
        <w:rPr>
          <w:rFonts w:eastAsiaTheme="minorHAnsi"/>
        </w:rPr>
        <w:t>lease don'</w:t>
      </w:r>
      <w:r w:rsidRPr="00687A9E">
        <w:rPr>
          <w:rFonts w:eastAsiaTheme="minorHAnsi"/>
        </w:rPr>
        <w:t xml:space="preserve">t share experiences about </w:t>
      </w:r>
      <w:r w:rsidR="002E64EE">
        <w:rPr>
          <w:rFonts w:eastAsiaTheme="minorHAnsi"/>
        </w:rPr>
        <w:t>assault</w:t>
      </w:r>
      <w:r w:rsidRPr="00687A9E">
        <w:rPr>
          <w:rFonts w:eastAsiaTheme="minorHAnsi"/>
        </w:rPr>
        <w:t xml:space="preserve"> or abuse about yourself or anyone you know.  If y</w:t>
      </w:r>
      <w:r w:rsidR="00D62126">
        <w:rPr>
          <w:rFonts w:eastAsiaTheme="minorHAnsi"/>
        </w:rPr>
        <w:t xml:space="preserve">ou do, </w:t>
      </w:r>
      <w:r w:rsidRPr="00687A9E">
        <w:rPr>
          <w:rFonts w:eastAsiaTheme="minorHAnsi"/>
        </w:rPr>
        <w:t>we must report abuse/neglect of children or adults with disabilities.</w:t>
      </w:r>
    </w:p>
    <w:p w:rsidR="00805DA0" w:rsidRPr="001D7CE4" w:rsidRDefault="00687A9E" w:rsidP="00B41605">
      <w:pPr>
        <w:pStyle w:val="ListParagraph"/>
        <w:numPr>
          <w:ilvl w:val="0"/>
          <w:numId w:val="36"/>
        </w:numPr>
        <w:spacing w:after="80"/>
        <w:ind w:left="633" w:hanging="547"/>
        <w:rPr>
          <w:rFonts w:eastAsiaTheme="minorHAnsi"/>
        </w:rPr>
      </w:pPr>
      <w:r>
        <w:rPr>
          <w:rFonts w:eastAsiaTheme="minorHAnsi"/>
        </w:rPr>
        <w:t xml:space="preserve">If our discussion about services brings up any emotions you want to discuss, </w:t>
      </w:r>
      <w:r w:rsidR="00AA4ED5">
        <w:rPr>
          <w:rFonts w:eastAsiaTheme="minorHAnsi"/>
        </w:rPr>
        <w:t>there'</w:t>
      </w:r>
      <w:r w:rsidR="00805DA0">
        <w:rPr>
          <w:rFonts w:eastAsiaTheme="minorHAnsi"/>
        </w:rPr>
        <w:t>ll be a sexual assault advocate i</w:t>
      </w:r>
      <w:r w:rsidR="00AA4ED5">
        <w:rPr>
          <w:rFonts w:eastAsiaTheme="minorHAnsi"/>
        </w:rPr>
        <w:t xml:space="preserve">n the next </w:t>
      </w:r>
      <w:r w:rsidR="00805DA0">
        <w:rPr>
          <w:rFonts w:eastAsiaTheme="minorHAnsi"/>
        </w:rPr>
        <w:t xml:space="preserve">room you can talk to during or </w:t>
      </w:r>
      <w:r w:rsidR="00AA4ED5">
        <w:rPr>
          <w:rFonts w:eastAsiaTheme="minorHAnsi"/>
        </w:rPr>
        <w:t>after</w:t>
      </w:r>
      <w:r w:rsidR="00805DA0">
        <w:rPr>
          <w:rFonts w:eastAsiaTheme="minorHAnsi"/>
        </w:rPr>
        <w:t xml:space="preserve"> the focus group.   </w:t>
      </w:r>
    </w:p>
    <w:p w:rsidR="00805DA0" w:rsidRPr="005B1753" w:rsidRDefault="00805DA0" w:rsidP="00805DA0">
      <w:pPr>
        <w:rPr>
          <w:rFonts w:eastAsiaTheme="minorHAnsi"/>
          <w:b/>
        </w:rPr>
      </w:pPr>
      <w:r>
        <w:rPr>
          <w:rFonts w:eastAsiaTheme="minorHAnsi"/>
          <w:b/>
        </w:rPr>
        <w:t xml:space="preserve">Support, </w:t>
      </w:r>
      <w:r w:rsidRPr="005B1753">
        <w:rPr>
          <w:rFonts w:eastAsiaTheme="minorHAnsi"/>
          <w:b/>
        </w:rPr>
        <w:t>Stipend and Refreshments</w:t>
      </w:r>
    </w:p>
    <w:p w:rsidR="00805DA0" w:rsidRPr="00C43F8D" w:rsidRDefault="00805DA0" w:rsidP="00B41605">
      <w:pPr>
        <w:pStyle w:val="ListParagraph"/>
        <w:numPr>
          <w:ilvl w:val="0"/>
          <w:numId w:val="36"/>
        </w:numPr>
        <w:spacing w:after="80"/>
        <w:ind w:left="633" w:hanging="547"/>
        <w:rPr>
          <w:rFonts w:eastAsiaTheme="minorHAnsi"/>
        </w:rPr>
      </w:pPr>
      <w:r w:rsidRPr="00C43F8D">
        <w:rPr>
          <w:rFonts w:eastAsiaTheme="minorHAnsi"/>
        </w:rPr>
        <w:t>If you need help or need to be exc</w:t>
      </w:r>
      <w:r>
        <w:rPr>
          <w:rFonts w:eastAsiaTheme="minorHAnsi"/>
        </w:rPr>
        <w:t xml:space="preserve">used, a support staff person can assist </w:t>
      </w:r>
      <w:r w:rsidRPr="00C43F8D">
        <w:rPr>
          <w:rFonts w:eastAsiaTheme="minorHAnsi"/>
        </w:rPr>
        <w:t>you.</w:t>
      </w:r>
    </w:p>
    <w:p w:rsidR="00805DA0" w:rsidRPr="00C43F8D" w:rsidRDefault="00805DA0" w:rsidP="00B41605">
      <w:pPr>
        <w:pStyle w:val="ListParagraph"/>
        <w:numPr>
          <w:ilvl w:val="0"/>
          <w:numId w:val="36"/>
        </w:numPr>
        <w:spacing w:after="80"/>
        <w:ind w:left="633" w:hanging="547"/>
        <w:rPr>
          <w:rFonts w:eastAsiaTheme="minorHAnsi"/>
        </w:rPr>
      </w:pPr>
      <w:r w:rsidRPr="00C43F8D">
        <w:rPr>
          <w:rFonts w:eastAsiaTheme="minorHAnsi"/>
        </w:rPr>
        <w:t>If you need help with public transportation we can assist you with a voucher.</w:t>
      </w:r>
    </w:p>
    <w:p w:rsidR="00192F5F" w:rsidRDefault="00AA4ED5" w:rsidP="00192F5F">
      <w:pPr>
        <w:pStyle w:val="ListParagraph"/>
        <w:numPr>
          <w:ilvl w:val="0"/>
          <w:numId w:val="36"/>
        </w:numPr>
        <w:spacing w:after="80"/>
        <w:ind w:left="633" w:hanging="547"/>
        <w:rPr>
          <w:rFonts w:eastAsiaTheme="minorHAnsi"/>
        </w:rPr>
      </w:pPr>
      <w:r>
        <w:rPr>
          <w:rFonts w:eastAsiaTheme="minorHAnsi"/>
        </w:rPr>
        <w:t>If you need child</w:t>
      </w:r>
      <w:r w:rsidRPr="00C43F8D">
        <w:rPr>
          <w:rFonts w:eastAsiaTheme="minorHAnsi"/>
        </w:rPr>
        <w:t>care</w:t>
      </w:r>
      <w:r>
        <w:rPr>
          <w:rFonts w:eastAsiaTheme="minorHAnsi"/>
        </w:rPr>
        <w:t xml:space="preserve"> at the group</w:t>
      </w:r>
      <w:r w:rsidRPr="00C43F8D">
        <w:rPr>
          <w:rFonts w:eastAsiaTheme="minorHAnsi"/>
        </w:rPr>
        <w:t>,</w:t>
      </w:r>
      <w:r>
        <w:rPr>
          <w:rFonts w:eastAsiaTheme="minorHAnsi"/>
        </w:rPr>
        <w:t xml:space="preserve"> we will have child care where we meet.  </w:t>
      </w:r>
    </w:p>
    <w:p w:rsidR="00192F5F" w:rsidRDefault="00192F5F" w:rsidP="00192F5F">
      <w:pPr>
        <w:pStyle w:val="ListParagraph"/>
        <w:numPr>
          <w:ilvl w:val="0"/>
          <w:numId w:val="36"/>
        </w:numPr>
        <w:spacing w:after="80"/>
        <w:ind w:left="633" w:hanging="547"/>
        <w:rPr>
          <w:rFonts w:eastAsiaTheme="minorHAnsi"/>
        </w:rPr>
      </w:pPr>
      <w:r w:rsidRPr="00192F5F">
        <w:rPr>
          <w:rFonts w:eastAsiaTheme="minorHAnsi"/>
        </w:rPr>
        <w:t xml:space="preserve">If you feel you need a PCA with you during the meeting, we will provide you with one when you arrive.  Your own PCA cannot attend the focus group.  </w:t>
      </w:r>
    </w:p>
    <w:p w:rsidR="00192F5F" w:rsidRPr="00192F5F" w:rsidRDefault="00192F5F" w:rsidP="00192F5F">
      <w:pPr>
        <w:pStyle w:val="ListParagraph"/>
        <w:numPr>
          <w:ilvl w:val="0"/>
          <w:numId w:val="36"/>
        </w:numPr>
        <w:spacing w:after="80"/>
        <w:ind w:left="633" w:hanging="547"/>
        <w:rPr>
          <w:rFonts w:eastAsiaTheme="minorHAnsi"/>
        </w:rPr>
      </w:pPr>
      <w:r w:rsidRPr="00192F5F">
        <w:rPr>
          <w:rFonts w:eastAsiaTheme="minorHAnsi"/>
        </w:rPr>
        <w:t xml:space="preserve">If you need the assistance of the PCA during the focus group, someone can take you to them.   </w:t>
      </w:r>
    </w:p>
    <w:p w:rsidR="00805DA0" w:rsidRPr="00B256D7" w:rsidRDefault="00805DA0" w:rsidP="00B41605">
      <w:pPr>
        <w:pStyle w:val="ListParagraph"/>
        <w:numPr>
          <w:ilvl w:val="0"/>
          <w:numId w:val="36"/>
        </w:numPr>
        <w:spacing w:after="80"/>
        <w:ind w:left="633" w:hanging="547"/>
        <w:rPr>
          <w:rFonts w:eastAsiaTheme="minorHAnsi"/>
        </w:rPr>
      </w:pPr>
      <w:r w:rsidRPr="00C43F8D">
        <w:rPr>
          <w:rFonts w:eastAsiaTheme="minorHAnsi"/>
        </w:rPr>
        <w:t xml:space="preserve">You each get a $20 gift card </w:t>
      </w:r>
      <w:r>
        <w:rPr>
          <w:rFonts w:eastAsiaTheme="minorHAnsi"/>
        </w:rPr>
        <w:t>whether you complete the session or not.</w:t>
      </w:r>
      <w:r w:rsidR="00B256D7" w:rsidRPr="00B256D7">
        <w:rPr>
          <w:rFonts w:eastAsiaTheme="minorHAnsi"/>
        </w:rPr>
        <w:t>We can also hold the card until later if you feel it might be dangerous to take the card home with you</w:t>
      </w:r>
      <w:r w:rsidR="00B256D7">
        <w:rPr>
          <w:rFonts w:eastAsiaTheme="minorHAnsi"/>
        </w:rPr>
        <w:t>.</w:t>
      </w:r>
    </w:p>
    <w:p w:rsidR="00805DA0" w:rsidRPr="00CF5B81" w:rsidRDefault="00805DA0" w:rsidP="00B41605">
      <w:pPr>
        <w:pStyle w:val="ListParagraph"/>
        <w:numPr>
          <w:ilvl w:val="0"/>
          <w:numId w:val="36"/>
        </w:numPr>
        <w:spacing w:after="80"/>
        <w:ind w:left="633" w:hanging="547"/>
        <w:rPr>
          <w:rFonts w:eastAsiaTheme="minorHAnsi"/>
        </w:rPr>
      </w:pPr>
      <w:r>
        <w:rPr>
          <w:rFonts w:eastAsiaTheme="minorHAnsi"/>
        </w:rPr>
        <w:t xml:space="preserve">We </w:t>
      </w:r>
      <w:r w:rsidRPr="00C43F8D">
        <w:rPr>
          <w:rFonts w:eastAsiaTheme="minorHAnsi"/>
        </w:rPr>
        <w:t xml:space="preserve">also </w:t>
      </w:r>
      <w:r>
        <w:rPr>
          <w:rFonts w:eastAsiaTheme="minorHAnsi"/>
        </w:rPr>
        <w:t xml:space="preserve">will </w:t>
      </w:r>
      <w:r w:rsidRPr="00C43F8D">
        <w:rPr>
          <w:rFonts w:eastAsiaTheme="minorHAnsi"/>
        </w:rPr>
        <w:t xml:space="preserve">have light refreshments.  </w:t>
      </w:r>
    </w:p>
    <w:p w:rsidR="00805DA0" w:rsidRPr="00CF5B81" w:rsidRDefault="00805DA0" w:rsidP="00B41605">
      <w:pPr>
        <w:pStyle w:val="ListParagraph"/>
        <w:numPr>
          <w:ilvl w:val="0"/>
          <w:numId w:val="36"/>
        </w:numPr>
        <w:spacing w:after="80"/>
        <w:ind w:left="633" w:hanging="547"/>
        <w:rPr>
          <w:rFonts w:eastAsiaTheme="minorHAnsi"/>
        </w:rPr>
      </w:pPr>
      <w:r w:rsidRPr="001D7CE4">
        <w:rPr>
          <w:rFonts w:eastAsiaTheme="minorHAnsi"/>
        </w:rPr>
        <w:t>Please do not wear any perfume or s</w:t>
      </w:r>
      <w:r w:rsidR="00757440">
        <w:rPr>
          <w:rFonts w:eastAsiaTheme="minorHAnsi"/>
        </w:rPr>
        <w:t xml:space="preserve">cents </w:t>
      </w:r>
      <w:r w:rsidRPr="001D7CE4">
        <w:rPr>
          <w:rFonts w:eastAsiaTheme="minorHAnsi"/>
        </w:rPr>
        <w:t>since others may be allergic to them.</w:t>
      </w:r>
    </w:p>
    <w:p w:rsidR="00805DA0" w:rsidRPr="00FF47C8" w:rsidRDefault="00805DA0" w:rsidP="00805DA0">
      <w:pPr>
        <w:spacing w:before="120" w:after="120" w:line="276" w:lineRule="auto"/>
        <w:rPr>
          <w:b/>
        </w:rPr>
      </w:pPr>
      <w:r>
        <w:rPr>
          <w:b/>
        </w:rPr>
        <w:t xml:space="preserve">RSVP </w:t>
      </w:r>
      <w:r w:rsidRPr="00FF47C8">
        <w:rPr>
          <w:b/>
        </w:rPr>
        <w:t>Cards</w:t>
      </w:r>
    </w:p>
    <w:p w:rsidR="00805DA0" w:rsidRPr="00F5692E" w:rsidRDefault="00805DA0" w:rsidP="00B41605">
      <w:pPr>
        <w:pStyle w:val="ListParagraph"/>
        <w:numPr>
          <w:ilvl w:val="0"/>
          <w:numId w:val="36"/>
        </w:numPr>
        <w:spacing w:after="80"/>
        <w:ind w:left="633" w:hanging="547"/>
        <w:rPr>
          <w:rFonts w:eastAsiaTheme="minorHAnsi"/>
        </w:rPr>
      </w:pPr>
      <w:r w:rsidRPr="00F5692E">
        <w:rPr>
          <w:rFonts w:eastAsiaTheme="minorHAnsi"/>
        </w:rPr>
        <w:t xml:space="preserve">If you wish to participate, please fill out this RSVP card with your FIRST name only. </w:t>
      </w:r>
    </w:p>
    <w:p w:rsidR="00687A9E" w:rsidRDefault="00687A9E" w:rsidP="00B41605">
      <w:pPr>
        <w:pStyle w:val="ListParagraph"/>
        <w:numPr>
          <w:ilvl w:val="0"/>
          <w:numId w:val="36"/>
        </w:numPr>
        <w:spacing w:after="80"/>
        <w:ind w:left="633" w:hanging="547"/>
        <w:rPr>
          <w:rFonts w:eastAsiaTheme="minorHAnsi"/>
        </w:rPr>
      </w:pPr>
      <w:r>
        <w:rPr>
          <w:rFonts w:eastAsiaTheme="minorHAnsi"/>
        </w:rPr>
        <w:t>T</w:t>
      </w:r>
      <w:r w:rsidRPr="00CF5B81">
        <w:rPr>
          <w:rFonts w:eastAsiaTheme="minorHAnsi"/>
        </w:rPr>
        <w:t xml:space="preserve">ell us if you have any allergies to food or drink. </w:t>
      </w:r>
    </w:p>
    <w:p w:rsidR="00805DA0" w:rsidRPr="00F5692E" w:rsidRDefault="00805DA0" w:rsidP="00B41605">
      <w:pPr>
        <w:pStyle w:val="ListParagraph"/>
        <w:numPr>
          <w:ilvl w:val="0"/>
          <w:numId w:val="36"/>
        </w:numPr>
        <w:spacing w:after="80"/>
        <w:ind w:left="633" w:hanging="547"/>
        <w:rPr>
          <w:rFonts w:eastAsiaTheme="minorHAnsi"/>
        </w:rPr>
      </w:pPr>
      <w:r w:rsidRPr="00F5692E">
        <w:rPr>
          <w:rFonts w:eastAsiaTheme="minorHAnsi"/>
        </w:rPr>
        <w:t xml:space="preserve">If you need any kind of assistance to participate, please tell us here. </w:t>
      </w:r>
    </w:p>
    <w:p w:rsidR="00805DA0" w:rsidRPr="00F5692E" w:rsidRDefault="00805DA0" w:rsidP="00B41605">
      <w:pPr>
        <w:pStyle w:val="ListParagraph"/>
        <w:numPr>
          <w:ilvl w:val="0"/>
          <w:numId w:val="36"/>
        </w:numPr>
        <w:spacing w:after="80"/>
        <w:ind w:left="633" w:hanging="547"/>
        <w:rPr>
          <w:rFonts w:eastAsiaTheme="minorHAnsi"/>
        </w:rPr>
      </w:pPr>
      <w:r w:rsidRPr="00F5692E">
        <w:rPr>
          <w:rFonts w:eastAsiaTheme="minorHAnsi"/>
        </w:rPr>
        <w:t>We will keep the cards locked and at the end of the focus group they will be destroyed.</w:t>
      </w:r>
    </w:p>
    <w:p w:rsidR="00805DA0" w:rsidRPr="00184836" w:rsidRDefault="00805DA0" w:rsidP="00805DA0">
      <w:pPr>
        <w:tabs>
          <w:tab w:val="left" w:pos="2340"/>
        </w:tabs>
        <w:spacing w:before="120" w:after="120" w:line="276" w:lineRule="auto"/>
        <w:rPr>
          <w:b/>
        </w:rPr>
      </w:pPr>
      <w:r>
        <w:rPr>
          <w:b/>
        </w:rPr>
        <w:t>Meeting</w:t>
      </w:r>
      <w:r w:rsidRPr="00184836">
        <w:rPr>
          <w:b/>
        </w:rPr>
        <w:t xml:space="preserve"> Reminder Card</w:t>
      </w:r>
      <w:r>
        <w:rPr>
          <w:b/>
        </w:rPr>
        <w:t>s</w:t>
      </w:r>
    </w:p>
    <w:p w:rsidR="00175679" w:rsidRDefault="00805DA0" w:rsidP="00805DA0">
      <w:pPr>
        <w:spacing w:before="120" w:after="120" w:line="276" w:lineRule="auto"/>
        <w:rPr>
          <w:rFonts w:eastAsiaTheme="minorHAnsi"/>
          <w:b/>
        </w:rPr>
      </w:pPr>
      <w:r w:rsidRPr="001D7CE4">
        <w:rPr>
          <w:rFonts w:eastAsiaTheme="minorHAnsi"/>
        </w:rPr>
        <w:t>This Meeting Reminder Card has the</w:t>
      </w:r>
      <w:r w:rsidR="005A3567">
        <w:rPr>
          <w:rFonts w:eastAsiaTheme="minorHAnsi"/>
        </w:rPr>
        <w:t xml:space="preserve"> date, time, and location of your</w:t>
      </w:r>
      <w:r w:rsidRPr="001D7CE4">
        <w:rPr>
          <w:rFonts w:eastAsiaTheme="minorHAnsi"/>
        </w:rPr>
        <w:t xml:space="preserve"> focus group</w:t>
      </w:r>
      <w:r w:rsidR="005A3567">
        <w:rPr>
          <w:rFonts w:eastAsiaTheme="minorHAnsi"/>
        </w:rPr>
        <w:t xml:space="preserve">.  </w:t>
      </w:r>
      <w:r w:rsidR="005A69EB">
        <w:rPr>
          <w:rFonts w:eastAsiaTheme="minorHAnsi"/>
        </w:rPr>
        <w:t xml:space="preserve">We can give a phone contact number to you if you need it and feel comfortable taking it home.   </w:t>
      </w:r>
      <w:r w:rsidR="00175679">
        <w:rPr>
          <w:rFonts w:eastAsiaTheme="minorHAnsi"/>
          <w:b/>
        </w:rPr>
        <w:br w:type="page"/>
      </w:r>
    </w:p>
    <w:p w:rsidR="00777EA2" w:rsidRPr="00C90DD2" w:rsidRDefault="00777EA2" w:rsidP="00777EA2">
      <w:pPr>
        <w:pStyle w:val="Heading2"/>
      </w:pPr>
      <w:bookmarkStart w:id="28" w:name="_Toc406158833"/>
      <w:r>
        <w:lastRenderedPageBreak/>
        <w:t>Appendix III</w:t>
      </w:r>
      <w:r w:rsidRPr="00C90DD2">
        <w:t xml:space="preserve">:  </w:t>
      </w:r>
      <w:r w:rsidR="00C35615">
        <w:t xml:space="preserve">Recruitment Guide, </w:t>
      </w:r>
      <w:r w:rsidRPr="00C90DD2">
        <w:t>Individuals with Developmental Disabilities</w:t>
      </w:r>
      <w:bookmarkEnd w:id="28"/>
    </w:p>
    <w:p w:rsidR="001708D0" w:rsidRDefault="001708D0" w:rsidP="001708D0">
      <w:pPr>
        <w:autoSpaceDE w:val="0"/>
        <w:autoSpaceDN w:val="0"/>
        <w:adjustRightInd w:val="0"/>
        <w:spacing w:before="0" w:after="0" w:line="240" w:lineRule="auto"/>
        <w:rPr>
          <w:rFonts w:asciiTheme="minorHAnsi" w:eastAsiaTheme="minorHAnsi" w:hAnsiTheme="minorHAnsi" w:cs="ArialMT"/>
          <w:i/>
        </w:rPr>
      </w:pPr>
      <w:r>
        <w:rPr>
          <w:rFonts w:asciiTheme="minorHAnsi" w:eastAsiaTheme="minorHAnsi" w:hAnsiTheme="minorHAnsi" w:cs="ArialMT"/>
          <w:i/>
        </w:rPr>
        <w:t>(E</w:t>
      </w:r>
      <w:r w:rsidRPr="007B28C2">
        <w:rPr>
          <w:rFonts w:asciiTheme="minorHAnsi" w:eastAsiaTheme="minorHAnsi" w:hAnsiTheme="minorHAnsi" w:cs="ArialMT"/>
          <w:i/>
        </w:rPr>
        <w:t>valuate the abilities of in</w:t>
      </w:r>
      <w:r>
        <w:rPr>
          <w:rFonts w:asciiTheme="minorHAnsi" w:eastAsiaTheme="minorHAnsi" w:hAnsiTheme="minorHAnsi" w:cs="ArialMT"/>
          <w:i/>
        </w:rPr>
        <w:t>dividuals in the group and modify your language as needed to make it appropriate them.)</w:t>
      </w:r>
    </w:p>
    <w:p w:rsidR="001708D0" w:rsidRPr="007B28C2" w:rsidRDefault="001708D0" w:rsidP="001708D0">
      <w:pPr>
        <w:autoSpaceDE w:val="0"/>
        <w:autoSpaceDN w:val="0"/>
        <w:adjustRightInd w:val="0"/>
        <w:spacing w:before="0" w:after="0" w:line="240" w:lineRule="auto"/>
        <w:rPr>
          <w:rFonts w:asciiTheme="minorHAnsi" w:eastAsiaTheme="minorHAnsi" w:hAnsiTheme="minorHAnsi" w:cs="ArialMT"/>
          <w:i/>
        </w:rPr>
      </w:pPr>
    </w:p>
    <w:p w:rsidR="00D325DE" w:rsidRPr="00016079" w:rsidRDefault="00D325DE" w:rsidP="00D325DE">
      <w:pPr>
        <w:rPr>
          <w:rFonts w:eastAsiaTheme="minorHAnsi"/>
          <w:b/>
        </w:rPr>
      </w:pPr>
      <w:r>
        <w:rPr>
          <w:rFonts w:eastAsiaTheme="minorHAnsi"/>
          <w:b/>
        </w:rPr>
        <w:t>Introductions and Purpose</w:t>
      </w:r>
    </w:p>
    <w:p w:rsidR="00D325DE" w:rsidRPr="00F6354E" w:rsidRDefault="00D325DE" w:rsidP="00B41605">
      <w:pPr>
        <w:pStyle w:val="ListParagraph"/>
        <w:numPr>
          <w:ilvl w:val="0"/>
          <w:numId w:val="9"/>
        </w:numPr>
        <w:ind w:left="630" w:hanging="540"/>
        <w:rPr>
          <w:rFonts w:eastAsiaTheme="minorHAnsi"/>
          <w:i/>
        </w:rPr>
      </w:pPr>
      <w:r w:rsidRPr="00F6354E">
        <w:rPr>
          <w:rFonts w:eastAsiaTheme="minorHAnsi"/>
          <w:i/>
        </w:rPr>
        <w:t xml:space="preserve">Give your name </w:t>
      </w:r>
      <w:r w:rsidR="00D62126">
        <w:rPr>
          <w:rFonts w:eastAsiaTheme="minorHAnsi"/>
          <w:i/>
        </w:rPr>
        <w:t xml:space="preserve">and who you work for. </w:t>
      </w:r>
    </w:p>
    <w:p w:rsidR="00D62126" w:rsidRPr="00D62126" w:rsidRDefault="008A33B3" w:rsidP="00B41605">
      <w:pPr>
        <w:pStyle w:val="ListParagraph"/>
        <w:numPr>
          <w:ilvl w:val="0"/>
          <w:numId w:val="9"/>
        </w:numPr>
        <w:ind w:left="630" w:hanging="540"/>
        <w:rPr>
          <w:rFonts w:eastAsiaTheme="minorHAnsi"/>
        </w:rPr>
      </w:pPr>
      <w:r>
        <w:rPr>
          <w:rFonts w:asciiTheme="majorHAnsi" w:eastAsiaTheme="minorHAnsi" w:hAnsiTheme="majorHAnsi" w:cs="ArialMT"/>
        </w:rPr>
        <w:t>We hope you will join us and share your feelings about how people with disa</w:t>
      </w:r>
      <w:r w:rsidR="00805DA0">
        <w:rPr>
          <w:rFonts w:asciiTheme="majorHAnsi" w:eastAsiaTheme="minorHAnsi" w:hAnsiTheme="majorHAnsi" w:cs="ArialMT"/>
        </w:rPr>
        <w:t xml:space="preserve">bilities are treated at </w:t>
      </w:r>
      <w:r>
        <w:rPr>
          <w:rFonts w:asciiTheme="majorHAnsi" w:eastAsiaTheme="minorHAnsi" w:hAnsiTheme="majorHAnsi" w:cs="ArialMT"/>
        </w:rPr>
        <w:t xml:space="preserve">agencies </w:t>
      </w:r>
      <w:r w:rsidR="00805DA0">
        <w:rPr>
          <w:rFonts w:asciiTheme="majorHAnsi" w:eastAsiaTheme="minorHAnsi" w:hAnsiTheme="majorHAnsi" w:cs="ArialMT"/>
        </w:rPr>
        <w:t xml:space="preserve">around town.  </w:t>
      </w:r>
      <w:r w:rsidR="005A69EB">
        <w:rPr>
          <w:rFonts w:asciiTheme="majorHAnsi" w:eastAsiaTheme="minorHAnsi" w:hAnsiTheme="majorHAnsi" w:cs="ArialMT"/>
        </w:rPr>
        <w:t xml:space="preserve">We want to hear your stories about how agencies made you feel.  Were you comfortable, welcomed, and accepted for who you are?  Could you trust them with your information?  </w:t>
      </w:r>
    </w:p>
    <w:p w:rsidR="00B42585" w:rsidRPr="00B42585" w:rsidRDefault="001708D0" w:rsidP="00B41605">
      <w:pPr>
        <w:pStyle w:val="ListParagraph"/>
        <w:numPr>
          <w:ilvl w:val="0"/>
          <w:numId w:val="9"/>
        </w:numPr>
        <w:ind w:left="630" w:hanging="540"/>
        <w:rPr>
          <w:rFonts w:eastAsiaTheme="minorHAnsi"/>
        </w:rPr>
      </w:pPr>
      <w:r>
        <w:rPr>
          <w:rFonts w:asciiTheme="majorHAnsi" w:eastAsiaTheme="minorHAnsi" w:hAnsiTheme="majorHAnsi" w:cs="ArialMT"/>
        </w:rPr>
        <w:t>What do agencies do to make it hard or easy for you to get information?  What should they do different</w:t>
      </w:r>
      <w:r w:rsidR="005A69EB">
        <w:rPr>
          <w:rFonts w:asciiTheme="majorHAnsi" w:eastAsiaTheme="minorHAnsi" w:hAnsiTheme="majorHAnsi" w:cs="ArialMT"/>
        </w:rPr>
        <w:t>ly</w:t>
      </w:r>
      <w:r>
        <w:rPr>
          <w:rFonts w:asciiTheme="majorHAnsi" w:eastAsiaTheme="minorHAnsi" w:hAnsiTheme="majorHAnsi" w:cs="ArialMT"/>
        </w:rPr>
        <w:t>?</w:t>
      </w:r>
    </w:p>
    <w:p w:rsidR="001708D0" w:rsidRPr="005A69EB" w:rsidRDefault="008A33B3" w:rsidP="00B41605">
      <w:pPr>
        <w:pStyle w:val="ListParagraph"/>
        <w:numPr>
          <w:ilvl w:val="0"/>
          <w:numId w:val="9"/>
        </w:numPr>
        <w:ind w:left="630" w:hanging="540"/>
        <w:rPr>
          <w:rFonts w:eastAsiaTheme="minorHAnsi"/>
        </w:rPr>
      </w:pPr>
      <w:r>
        <w:rPr>
          <w:rFonts w:asciiTheme="majorHAnsi" w:eastAsiaTheme="minorHAnsi" w:hAnsiTheme="majorHAnsi" w:cs="ArialMT"/>
        </w:rPr>
        <w:t>We are trying to improve th</w:t>
      </w:r>
      <w:r w:rsidR="00D62126">
        <w:rPr>
          <w:rFonts w:asciiTheme="majorHAnsi" w:eastAsiaTheme="minorHAnsi" w:hAnsiTheme="majorHAnsi" w:cs="ArialMT"/>
        </w:rPr>
        <w:t>e disAbility Resource Center (the</w:t>
      </w:r>
      <w:r>
        <w:rPr>
          <w:rFonts w:asciiTheme="majorHAnsi" w:eastAsiaTheme="minorHAnsi" w:hAnsiTheme="majorHAnsi" w:cs="ArialMT"/>
        </w:rPr>
        <w:t xml:space="preserve"> dRC) </w:t>
      </w:r>
      <w:r w:rsidR="007E3FC7">
        <w:rPr>
          <w:rFonts w:eastAsiaTheme="minorHAnsi"/>
        </w:rPr>
        <w:t>so</w:t>
      </w:r>
      <w:r w:rsidR="00B42585">
        <w:rPr>
          <w:rFonts w:eastAsiaTheme="minorHAnsi"/>
        </w:rPr>
        <w:t xml:space="preserve"> it can serve </w:t>
      </w:r>
      <w:r w:rsidR="005A69EB">
        <w:rPr>
          <w:rFonts w:eastAsiaTheme="minorHAnsi"/>
        </w:rPr>
        <w:t xml:space="preserve">individuals with disabilities </w:t>
      </w:r>
      <w:r w:rsidR="00B42585">
        <w:rPr>
          <w:rFonts w:eastAsiaTheme="minorHAnsi"/>
        </w:rPr>
        <w:t xml:space="preserve">better.  </w:t>
      </w:r>
    </w:p>
    <w:p w:rsidR="00D325DE" w:rsidRPr="00D325DE" w:rsidRDefault="00777EA2" w:rsidP="00B41605">
      <w:pPr>
        <w:pStyle w:val="ListParagraph"/>
        <w:numPr>
          <w:ilvl w:val="0"/>
          <w:numId w:val="9"/>
        </w:numPr>
        <w:ind w:left="630" w:hanging="540"/>
        <w:rPr>
          <w:rFonts w:eastAsiaTheme="minorHAnsi"/>
        </w:rPr>
      </w:pPr>
      <w:r w:rsidRPr="00D325DE">
        <w:rPr>
          <w:rFonts w:eastAsiaTheme="minorHAnsi"/>
        </w:rPr>
        <w:t xml:space="preserve">We’re </w:t>
      </w:r>
      <w:r w:rsidR="005A69EB">
        <w:rPr>
          <w:rFonts w:eastAsiaTheme="minorHAnsi"/>
        </w:rPr>
        <w:t>having a group of people who go to the dRC to share their stories--would you like to join us?</w:t>
      </w:r>
    </w:p>
    <w:p w:rsidR="00A315D9" w:rsidRPr="00EF21B4" w:rsidRDefault="00A315D9" w:rsidP="00B41605">
      <w:pPr>
        <w:pStyle w:val="ListParagraph"/>
        <w:numPr>
          <w:ilvl w:val="0"/>
          <w:numId w:val="9"/>
        </w:numPr>
        <w:ind w:left="630" w:hanging="540"/>
        <w:rPr>
          <w:rFonts w:eastAsiaTheme="minorHAnsi"/>
        </w:rPr>
      </w:pPr>
      <w:r>
        <w:t xml:space="preserve">You </w:t>
      </w:r>
      <w:r w:rsidR="00EF21B4">
        <w:t>don'</w:t>
      </w:r>
      <w:r w:rsidR="0023222A">
        <w:t>t have to join the group but</w:t>
      </w:r>
      <w:r w:rsidR="00D62126">
        <w:t>,</w:t>
      </w:r>
      <w:r w:rsidR="0023222A">
        <w:t xml:space="preserve"> if you do</w:t>
      </w:r>
      <w:r w:rsidR="00D62126">
        <w:t>, you can stop</w:t>
      </w:r>
      <w:r w:rsidR="0023222A">
        <w:t xml:space="preserve"> at any time</w:t>
      </w:r>
      <w:r w:rsidR="00EF21B4">
        <w:t xml:space="preserve"> and it don't change the service you now get at the dRC</w:t>
      </w:r>
      <w:r w:rsidR="0023222A" w:rsidRPr="00EF21B4">
        <w:rPr>
          <w:rFonts w:eastAsiaTheme="minorHAnsi"/>
        </w:rPr>
        <w:t>.</w:t>
      </w:r>
    </w:p>
    <w:p w:rsidR="001E58A9" w:rsidRPr="00265B42" w:rsidRDefault="0079489E" w:rsidP="00B41605">
      <w:pPr>
        <w:pStyle w:val="ListParagraph"/>
        <w:numPr>
          <w:ilvl w:val="0"/>
          <w:numId w:val="9"/>
        </w:numPr>
        <w:ind w:left="630" w:hanging="540"/>
        <w:rPr>
          <w:rFonts w:eastAsiaTheme="minorHAnsi"/>
        </w:rPr>
      </w:pPr>
      <w:r>
        <w:t>If yo</w:t>
      </w:r>
      <w:r w:rsidR="00EF21B4">
        <w:t xml:space="preserve">u share your stories, we won't use your name with them.  </w:t>
      </w:r>
    </w:p>
    <w:p w:rsidR="00EF21B4" w:rsidRDefault="00EF21B4" w:rsidP="00B41605">
      <w:pPr>
        <w:pStyle w:val="ListParagraph"/>
        <w:numPr>
          <w:ilvl w:val="0"/>
          <w:numId w:val="9"/>
        </w:numPr>
        <w:ind w:left="630" w:hanging="540"/>
        <w:rPr>
          <w:rFonts w:eastAsiaTheme="minorHAnsi"/>
        </w:rPr>
      </w:pPr>
      <w:r>
        <w:t xml:space="preserve">Also, please don't share if you've been abused.  </w:t>
      </w:r>
      <w:r w:rsidR="00C764DE" w:rsidRPr="00EF21B4">
        <w:rPr>
          <w:rFonts w:eastAsiaTheme="minorHAnsi"/>
        </w:rPr>
        <w:t xml:space="preserve">If you want to share a story about </w:t>
      </w:r>
      <w:r w:rsidR="00D62126" w:rsidRPr="00EF21B4">
        <w:rPr>
          <w:rFonts w:eastAsiaTheme="minorHAnsi"/>
        </w:rPr>
        <w:t>sexual abuse during the</w:t>
      </w:r>
      <w:r w:rsidR="00C764DE" w:rsidRPr="00EF21B4">
        <w:rPr>
          <w:rFonts w:eastAsiaTheme="minorHAnsi"/>
        </w:rPr>
        <w:t xml:space="preserve"> meeting, you can talk to </w:t>
      </w:r>
      <w:r w:rsidR="0023222A" w:rsidRPr="00EF21B4">
        <w:rPr>
          <w:rFonts w:eastAsiaTheme="minorHAnsi"/>
        </w:rPr>
        <w:t xml:space="preserve">a counselor </w:t>
      </w:r>
      <w:r w:rsidR="00C764DE" w:rsidRPr="00EF21B4">
        <w:rPr>
          <w:rFonts w:eastAsiaTheme="minorHAnsi"/>
        </w:rPr>
        <w:t>in another room.</w:t>
      </w:r>
    </w:p>
    <w:p w:rsidR="001708D0" w:rsidRPr="00EF21B4" w:rsidRDefault="00EF21B4" w:rsidP="00B41605">
      <w:pPr>
        <w:pStyle w:val="ListParagraph"/>
        <w:numPr>
          <w:ilvl w:val="0"/>
          <w:numId w:val="9"/>
        </w:numPr>
        <w:ind w:left="630" w:hanging="540"/>
        <w:rPr>
          <w:rFonts w:eastAsiaTheme="minorHAnsi"/>
        </w:rPr>
      </w:pPr>
      <w:r>
        <w:rPr>
          <w:rFonts w:eastAsiaTheme="minorHAnsi"/>
        </w:rPr>
        <w:t xml:space="preserve">If the story is about </w:t>
      </w:r>
      <w:r w:rsidR="001E58A9" w:rsidRPr="00EF21B4">
        <w:rPr>
          <w:rFonts w:eastAsiaTheme="minorHAnsi"/>
        </w:rPr>
        <w:t>abuse of a chi</w:t>
      </w:r>
      <w:r w:rsidR="000A42DB" w:rsidRPr="00EF21B4">
        <w:rPr>
          <w:rFonts w:eastAsiaTheme="minorHAnsi"/>
        </w:rPr>
        <w:t xml:space="preserve">ld </w:t>
      </w:r>
      <w:r w:rsidR="00805DA0" w:rsidRPr="00EF21B4">
        <w:rPr>
          <w:rFonts w:eastAsiaTheme="minorHAnsi"/>
        </w:rPr>
        <w:t>or an adult with a disability</w:t>
      </w:r>
      <w:r w:rsidR="00CF089C" w:rsidRPr="00EF21B4">
        <w:rPr>
          <w:rFonts w:eastAsiaTheme="minorHAnsi"/>
        </w:rPr>
        <w:t xml:space="preserve">, </w:t>
      </w:r>
      <w:r w:rsidR="0022535F" w:rsidRPr="00EF21B4">
        <w:rPr>
          <w:rFonts w:eastAsiaTheme="minorHAnsi"/>
        </w:rPr>
        <w:t>we must report it to DSS.</w:t>
      </w:r>
    </w:p>
    <w:p w:rsidR="00D325DE" w:rsidRPr="00D325DE" w:rsidRDefault="001E58A9" w:rsidP="00B41605">
      <w:pPr>
        <w:pStyle w:val="ListParagraph"/>
        <w:numPr>
          <w:ilvl w:val="0"/>
          <w:numId w:val="9"/>
        </w:numPr>
        <w:ind w:left="630" w:hanging="540"/>
        <w:rPr>
          <w:rFonts w:eastAsiaTheme="minorHAnsi"/>
        </w:rPr>
      </w:pPr>
      <w:r>
        <w:rPr>
          <w:rFonts w:eastAsiaTheme="minorHAnsi"/>
        </w:rPr>
        <w:t>During the group w</w:t>
      </w:r>
      <w:r w:rsidR="00EF21B4">
        <w:rPr>
          <w:rFonts w:eastAsiaTheme="minorHAnsi"/>
        </w:rPr>
        <w:t>e'</w:t>
      </w:r>
      <w:r w:rsidR="00D62126">
        <w:rPr>
          <w:rFonts w:eastAsiaTheme="minorHAnsi"/>
        </w:rPr>
        <w:t xml:space="preserve">ll make sure you feel safe and comfortable.  </w:t>
      </w:r>
    </w:p>
    <w:p w:rsidR="00192F5F" w:rsidRDefault="0023222A" w:rsidP="00192F5F">
      <w:pPr>
        <w:pStyle w:val="ListParagraph"/>
        <w:numPr>
          <w:ilvl w:val="0"/>
          <w:numId w:val="9"/>
        </w:numPr>
        <w:ind w:left="630" w:hanging="540"/>
        <w:rPr>
          <w:rFonts w:eastAsiaTheme="minorHAnsi"/>
        </w:rPr>
      </w:pPr>
      <w:r>
        <w:rPr>
          <w:rFonts w:eastAsiaTheme="minorHAnsi"/>
        </w:rPr>
        <w:t xml:space="preserve">If you need an interpreter, we will have one at the group.  </w:t>
      </w:r>
    </w:p>
    <w:p w:rsidR="0023222A" w:rsidRPr="00D325DE" w:rsidRDefault="0023222A" w:rsidP="00B41605">
      <w:pPr>
        <w:pStyle w:val="ListParagraph"/>
        <w:numPr>
          <w:ilvl w:val="0"/>
          <w:numId w:val="9"/>
        </w:numPr>
        <w:ind w:left="630" w:hanging="540"/>
        <w:rPr>
          <w:rFonts w:eastAsiaTheme="minorHAnsi"/>
        </w:rPr>
      </w:pPr>
      <w:r>
        <w:rPr>
          <w:rFonts w:eastAsiaTheme="minorHAnsi"/>
        </w:rPr>
        <w:t>If you decide to join the group you get a $20 gift card.</w:t>
      </w:r>
      <w:r w:rsidR="00AC1012">
        <w:rPr>
          <w:rFonts w:eastAsiaTheme="minorHAnsi"/>
        </w:rPr>
        <w:t xml:space="preserve">  And we will have snacks.</w:t>
      </w:r>
    </w:p>
    <w:p w:rsidR="00777EA2" w:rsidRPr="006245E4" w:rsidRDefault="00777EA2" w:rsidP="00777EA2">
      <w:pPr>
        <w:rPr>
          <w:rFonts w:eastAsiaTheme="minorHAnsi"/>
        </w:rPr>
      </w:pPr>
      <w:r>
        <w:rPr>
          <w:rFonts w:eastAsiaTheme="minorHAnsi"/>
        </w:rPr>
        <w:t>So w</w:t>
      </w:r>
      <w:r w:rsidRPr="006429DC">
        <w:rPr>
          <w:rFonts w:eastAsiaTheme="minorHAnsi"/>
        </w:rPr>
        <w:t xml:space="preserve">hat do you think? </w:t>
      </w:r>
      <w:r>
        <w:rPr>
          <w:rFonts w:eastAsiaTheme="minorHAnsi"/>
        </w:rPr>
        <w:t xml:space="preserve"> Is this something you would like to do?  </w:t>
      </w:r>
    </w:p>
    <w:p w:rsidR="005B1753" w:rsidRPr="008F0975" w:rsidRDefault="005B1753" w:rsidP="005B1753">
      <w:pPr>
        <w:pStyle w:val="ListParagraph"/>
        <w:ind w:left="0"/>
        <w:rPr>
          <w:rFonts w:eastAsiaTheme="minorHAnsi"/>
        </w:rPr>
      </w:pPr>
      <w:r>
        <w:rPr>
          <w:i/>
        </w:rPr>
        <w:t xml:space="preserve">(If yes, continue.  </w:t>
      </w:r>
      <w:r w:rsidRPr="008F0975">
        <w:rPr>
          <w:i/>
        </w:rPr>
        <w:t xml:space="preserve"> If no, thank them for their time.)</w:t>
      </w:r>
    </w:p>
    <w:p w:rsidR="005B1753" w:rsidRDefault="005B1753" w:rsidP="005B1753">
      <w:pPr>
        <w:pStyle w:val="ListParagraph"/>
        <w:spacing w:before="120" w:after="120" w:line="276" w:lineRule="auto"/>
        <w:ind w:left="0"/>
        <w:rPr>
          <w:u w:val="single"/>
        </w:rPr>
      </w:pPr>
    </w:p>
    <w:p w:rsidR="005B1753" w:rsidRPr="008F0975" w:rsidRDefault="005B1753" w:rsidP="005B1753">
      <w:pPr>
        <w:pStyle w:val="ListParagraph"/>
        <w:spacing w:before="120" w:after="120" w:line="276" w:lineRule="auto"/>
        <w:ind w:left="0"/>
      </w:pPr>
      <w:r w:rsidRPr="008F0975">
        <w:t xml:space="preserve">Okay, </w:t>
      </w:r>
      <w:r w:rsidR="0023222A">
        <w:t xml:space="preserve">here's how the group works.  </w:t>
      </w:r>
    </w:p>
    <w:p w:rsidR="00EF21B4" w:rsidRDefault="00EF21B4">
      <w:pPr>
        <w:spacing w:before="120" w:after="120" w:line="276" w:lineRule="auto"/>
        <w:rPr>
          <w:rFonts w:eastAsiaTheme="minorHAnsi"/>
          <w:b/>
        </w:rPr>
      </w:pPr>
    </w:p>
    <w:p w:rsidR="00B42585" w:rsidRPr="005B1753" w:rsidRDefault="00B42585" w:rsidP="00B42585">
      <w:pPr>
        <w:rPr>
          <w:rFonts w:eastAsiaTheme="minorHAnsi"/>
          <w:b/>
        </w:rPr>
      </w:pPr>
      <w:r>
        <w:rPr>
          <w:rFonts w:eastAsiaTheme="minorHAnsi"/>
          <w:b/>
        </w:rPr>
        <w:t>Time and Options</w:t>
      </w:r>
    </w:p>
    <w:p w:rsidR="007D778F" w:rsidRDefault="00B42585" w:rsidP="007D778F">
      <w:pPr>
        <w:pStyle w:val="ListParagraph"/>
        <w:numPr>
          <w:ilvl w:val="0"/>
          <w:numId w:val="37"/>
        </w:numPr>
        <w:spacing w:after="80"/>
        <w:ind w:left="633" w:hanging="547"/>
        <w:rPr>
          <w:rFonts w:eastAsiaTheme="minorHAnsi"/>
        </w:rPr>
      </w:pPr>
      <w:r>
        <w:rPr>
          <w:rFonts w:eastAsiaTheme="minorHAnsi"/>
        </w:rPr>
        <w:t xml:space="preserve">The </w:t>
      </w:r>
      <w:r w:rsidRPr="00CF5B81">
        <w:rPr>
          <w:rFonts w:eastAsiaTheme="minorHAnsi"/>
        </w:rPr>
        <w:t xml:space="preserve">group will last about 1 hour.  </w:t>
      </w:r>
    </w:p>
    <w:p w:rsidR="00B42585" w:rsidRPr="007D778F" w:rsidRDefault="00B42585" w:rsidP="007D778F">
      <w:pPr>
        <w:pStyle w:val="ListParagraph"/>
        <w:numPr>
          <w:ilvl w:val="0"/>
          <w:numId w:val="37"/>
        </w:numPr>
        <w:spacing w:after="80"/>
        <w:ind w:left="633" w:hanging="547"/>
        <w:rPr>
          <w:rFonts w:eastAsiaTheme="minorHAnsi"/>
        </w:rPr>
      </w:pPr>
      <w:r w:rsidRPr="007D778F">
        <w:rPr>
          <w:rFonts w:eastAsiaTheme="minorHAnsi"/>
        </w:rPr>
        <w:t>The group wi</w:t>
      </w:r>
      <w:r w:rsidR="00EF21B4" w:rsidRPr="007D778F">
        <w:rPr>
          <w:rFonts w:eastAsiaTheme="minorHAnsi"/>
        </w:rPr>
        <w:t xml:space="preserve">ll be held at the [location] and will begin at </w:t>
      </w:r>
      <w:r w:rsidRPr="007D778F">
        <w:rPr>
          <w:rFonts w:eastAsiaTheme="minorHAnsi"/>
        </w:rPr>
        <w:t xml:space="preserve">[time] </w:t>
      </w:r>
      <w:r w:rsidR="00EF21B4" w:rsidRPr="007D778F">
        <w:rPr>
          <w:rFonts w:eastAsiaTheme="minorHAnsi"/>
        </w:rPr>
        <w:t xml:space="preserve">and end about [time] so you have enough time to get home when it's daylight.  </w:t>
      </w:r>
    </w:p>
    <w:p w:rsidR="00B42585" w:rsidRPr="00C43F8D" w:rsidRDefault="00EF21B4" w:rsidP="00B41605">
      <w:pPr>
        <w:pStyle w:val="ListParagraph"/>
        <w:numPr>
          <w:ilvl w:val="0"/>
          <w:numId w:val="37"/>
        </w:numPr>
        <w:spacing w:after="80"/>
        <w:ind w:left="633" w:hanging="547"/>
        <w:rPr>
          <w:rFonts w:eastAsiaTheme="minorHAnsi"/>
        </w:rPr>
      </w:pPr>
      <w:r>
        <w:rPr>
          <w:rFonts w:eastAsiaTheme="minorHAnsi"/>
        </w:rPr>
        <w:t>You don'</w:t>
      </w:r>
      <w:r w:rsidR="00B42585">
        <w:rPr>
          <w:rFonts w:eastAsiaTheme="minorHAnsi"/>
        </w:rPr>
        <w:t xml:space="preserve">t have to participate and can </w:t>
      </w:r>
      <w:r>
        <w:rPr>
          <w:rFonts w:eastAsiaTheme="minorHAnsi"/>
        </w:rPr>
        <w:t xml:space="preserve">stop </w:t>
      </w:r>
      <w:r w:rsidR="00B42585">
        <w:rPr>
          <w:rFonts w:eastAsiaTheme="minorHAnsi"/>
        </w:rPr>
        <w:t xml:space="preserve">at any time.  </w:t>
      </w:r>
    </w:p>
    <w:p w:rsidR="00B42585" w:rsidRPr="00CF5B81" w:rsidRDefault="00B42585" w:rsidP="00B41605">
      <w:pPr>
        <w:pStyle w:val="ListParagraph"/>
        <w:numPr>
          <w:ilvl w:val="0"/>
          <w:numId w:val="37"/>
        </w:numPr>
        <w:spacing w:after="80"/>
        <w:ind w:left="633" w:hanging="547"/>
        <w:rPr>
          <w:rFonts w:eastAsiaTheme="minorHAnsi"/>
        </w:rPr>
      </w:pPr>
      <w:r w:rsidRPr="00C43F8D">
        <w:rPr>
          <w:rFonts w:eastAsiaTheme="minorHAnsi"/>
        </w:rPr>
        <w:t xml:space="preserve">If you are not comfortable with </w:t>
      </w:r>
      <w:r>
        <w:rPr>
          <w:rFonts w:eastAsiaTheme="minorHAnsi"/>
        </w:rPr>
        <w:t xml:space="preserve">a </w:t>
      </w:r>
      <w:r w:rsidRPr="00C43F8D">
        <w:rPr>
          <w:rFonts w:eastAsiaTheme="minorHAnsi"/>
        </w:rPr>
        <w:t>focus group you can have a private interview</w:t>
      </w:r>
      <w:r>
        <w:rPr>
          <w:rFonts w:eastAsiaTheme="minorHAnsi"/>
        </w:rPr>
        <w:t>.</w:t>
      </w:r>
    </w:p>
    <w:p w:rsidR="00192F5F" w:rsidRDefault="00192F5F">
      <w:pPr>
        <w:spacing w:before="120" w:after="120" w:line="276" w:lineRule="auto"/>
        <w:rPr>
          <w:rFonts w:eastAsiaTheme="minorHAnsi"/>
          <w:b/>
        </w:rPr>
      </w:pPr>
      <w:r>
        <w:rPr>
          <w:rFonts w:eastAsiaTheme="minorHAnsi"/>
          <w:b/>
        </w:rPr>
        <w:br w:type="page"/>
      </w:r>
    </w:p>
    <w:p w:rsidR="00B42585" w:rsidRPr="005B1753" w:rsidRDefault="00B42585" w:rsidP="00B42585">
      <w:pPr>
        <w:rPr>
          <w:rFonts w:eastAsiaTheme="minorHAnsi"/>
          <w:b/>
        </w:rPr>
      </w:pPr>
      <w:r>
        <w:rPr>
          <w:rFonts w:eastAsiaTheme="minorHAnsi"/>
          <w:b/>
        </w:rPr>
        <w:lastRenderedPageBreak/>
        <w:t xml:space="preserve">Confidentiality and </w:t>
      </w:r>
      <w:r w:rsidRPr="005B1753">
        <w:rPr>
          <w:rFonts w:eastAsiaTheme="minorHAnsi"/>
          <w:b/>
        </w:rPr>
        <w:t>Mandatory Reporting</w:t>
      </w:r>
    </w:p>
    <w:p w:rsidR="00B42585" w:rsidRPr="00C43F8D" w:rsidRDefault="00B42585" w:rsidP="00B41605">
      <w:pPr>
        <w:pStyle w:val="ListParagraph"/>
        <w:numPr>
          <w:ilvl w:val="0"/>
          <w:numId w:val="37"/>
        </w:numPr>
        <w:spacing w:after="80"/>
        <w:ind w:left="633" w:hanging="547"/>
        <w:rPr>
          <w:rFonts w:eastAsiaTheme="minorHAnsi"/>
        </w:rPr>
      </w:pPr>
      <w:r>
        <w:rPr>
          <w:rFonts w:eastAsiaTheme="minorHAnsi"/>
        </w:rPr>
        <w:t xml:space="preserve">We will NOT put </w:t>
      </w:r>
      <w:r w:rsidRPr="00C43F8D">
        <w:rPr>
          <w:rFonts w:eastAsiaTheme="minorHAnsi"/>
        </w:rPr>
        <w:t xml:space="preserve">your name to anything </w:t>
      </w:r>
      <w:r>
        <w:rPr>
          <w:rFonts w:eastAsiaTheme="minorHAnsi"/>
        </w:rPr>
        <w:t>you say during the group</w:t>
      </w:r>
      <w:r w:rsidRPr="00C43F8D">
        <w:rPr>
          <w:rFonts w:eastAsiaTheme="minorHAnsi"/>
        </w:rPr>
        <w:t>.</w:t>
      </w:r>
    </w:p>
    <w:p w:rsidR="00B42585" w:rsidRDefault="00B42585" w:rsidP="00B41605">
      <w:pPr>
        <w:pStyle w:val="ListParagraph"/>
        <w:numPr>
          <w:ilvl w:val="0"/>
          <w:numId w:val="37"/>
        </w:numPr>
        <w:spacing w:after="80"/>
        <w:ind w:left="633" w:hanging="547"/>
        <w:rPr>
          <w:rFonts w:eastAsiaTheme="minorHAnsi"/>
        </w:rPr>
      </w:pPr>
      <w:r w:rsidRPr="00C43F8D">
        <w:rPr>
          <w:rFonts w:eastAsiaTheme="minorHAnsi"/>
        </w:rPr>
        <w:t xml:space="preserve">We </w:t>
      </w:r>
      <w:r>
        <w:rPr>
          <w:rFonts w:eastAsiaTheme="minorHAnsi"/>
        </w:rPr>
        <w:t>only will use your stories</w:t>
      </w:r>
      <w:r w:rsidRPr="00C43F8D">
        <w:rPr>
          <w:rFonts w:eastAsiaTheme="minorHAnsi"/>
        </w:rPr>
        <w:t xml:space="preserve"> an</w:t>
      </w:r>
      <w:r>
        <w:rPr>
          <w:rFonts w:eastAsiaTheme="minorHAnsi"/>
        </w:rPr>
        <w:t>d ideas in our written report but not your name.</w:t>
      </w:r>
    </w:p>
    <w:p w:rsidR="00D45CE8" w:rsidRDefault="001708D0" w:rsidP="00B41605">
      <w:pPr>
        <w:pStyle w:val="ListParagraph"/>
        <w:numPr>
          <w:ilvl w:val="0"/>
          <w:numId w:val="37"/>
        </w:numPr>
        <w:spacing w:after="80"/>
        <w:ind w:left="633" w:hanging="547"/>
        <w:rPr>
          <w:rFonts w:eastAsiaTheme="minorHAnsi"/>
        </w:rPr>
      </w:pPr>
      <w:r w:rsidRPr="001708D0">
        <w:rPr>
          <w:rFonts w:eastAsiaTheme="minorHAnsi"/>
          <w:i/>
        </w:rPr>
        <w:t>(Hold up recorder).</w:t>
      </w:r>
      <w:r w:rsidR="00B42585">
        <w:rPr>
          <w:rFonts w:eastAsiaTheme="minorHAnsi"/>
        </w:rPr>
        <w:t>Th</w:t>
      </w:r>
      <w:r>
        <w:rPr>
          <w:rFonts w:eastAsiaTheme="minorHAnsi"/>
        </w:rPr>
        <w:t>e ses</w:t>
      </w:r>
      <w:r w:rsidR="00C32C8A">
        <w:rPr>
          <w:rFonts w:eastAsiaTheme="minorHAnsi"/>
        </w:rPr>
        <w:t>sion will be recorded, and we'</w:t>
      </w:r>
      <w:r>
        <w:rPr>
          <w:rFonts w:eastAsiaTheme="minorHAnsi"/>
        </w:rPr>
        <w:t>ll take notes on your stories and ideas for our report</w:t>
      </w:r>
      <w:r w:rsidR="00B42585" w:rsidRPr="001D7CE4">
        <w:rPr>
          <w:rFonts w:eastAsiaTheme="minorHAnsi"/>
        </w:rPr>
        <w:t xml:space="preserve">.  </w:t>
      </w:r>
    </w:p>
    <w:p w:rsidR="00B42585" w:rsidRPr="001D7CE4" w:rsidRDefault="00C32C8A" w:rsidP="00B41605">
      <w:pPr>
        <w:pStyle w:val="ListParagraph"/>
        <w:numPr>
          <w:ilvl w:val="0"/>
          <w:numId w:val="37"/>
        </w:numPr>
        <w:spacing w:after="80"/>
        <w:ind w:left="633" w:hanging="547"/>
        <w:rPr>
          <w:rFonts w:eastAsiaTheme="minorHAnsi"/>
        </w:rPr>
      </w:pPr>
      <w:r>
        <w:rPr>
          <w:rFonts w:eastAsiaTheme="minorHAnsi"/>
        </w:rPr>
        <w:t>We'</w:t>
      </w:r>
      <w:r w:rsidR="00B42585">
        <w:rPr>
          <w:rFonts w:eastAsiaTheme="minorHAnsi"/>
        </w:rPr>
        <w:t xml:space="preserve">ll not share </w:t>
      </w:r>
      <w:r w:rsidR="001708D0">
        <w:rPr>
          <w:rFonts w:eastAsiaTheme="minorHAnsi"/>
        </w:rPr>
        <w:t xml:space="preserve">this information with </w:t>
      </w:r>
      <w:r w:rsidR="00B42585">
        <w:rPr>
          <w:rFonts w:eastAsiaTheme="minorHAnsi"/>
        </w:rPr>
        <w:t xml:space="preserve">anyone outside </w:t>
      </w:r>
      <w:r w:rsidR="001708D0">
        <w:rPr>
          <w:rFonts w:eastAsiaTheme="minorHAnsi"/>
        </w:rPr>
        <w:t xml:space="preserve">our group.  </w:t>
      </w:r>
      <w:r w:rsidR="00B42585" w:rsidRPr="001D7CE4">
        <w:rPr>
          <w:rFonts w:eastAsiaTheme="minorHAnsi"/>
        </w:rPr>
        <w:t>When the project is</w:t>
      </w:r>
      <w:r>
        <w:rPr>
          <w:rFonts w:eastAsiaTheme="minorHAnsi"/>
        </w:rPr>
        <w:t xml:space="preserve"> done, we'</w:t>
      </w:r>
      <w:r w:rsidR="001708D0">
        <w:rPr>
          <w:rFonts w:eastAsiaTheme="minorHAnsi"/>
        </w:rPr>
        <w:t xml:space="preserve">ll </w:t>
      </w:r>
      <w:r w:rsidR="00DC59A9">
        <w:rPr>
          <w:rFonts w:eastAsiaTheme="minorHAnsi"/>
        </w:rPr>
        <w:t>destroy the recording</w:t>
      </w:r>
      <w:r w:rsidR="00B42585" w:rsidRPr="001D7CE4">
        <w:rPr>
          <w:rFonts w:eastAsiaTheme="minorHAnsi"/>
        </w:rPr>
        <w:t xml:space="preserve"> and notes.  </w:t>
      </w:r>
    </w:p>
    <w:p w:rsidR="00B42585" w:rsidRDefault="00C32C8A" w:rsidP="00B41605">
      <w:pPr>
        <w:pStyle w:val="ListParagraph"/>
        <w:numPr>
          <w:ilvl w:val="0"/>
          <w:numId w:val="37"/>
        </w:numPr>
        <w:spacing w:after="80"/>
        <w:ind w:left="633" w:hanging="547"/>
        <w:rPr>
          <w:rFonts w:eastAsiaTheme="minorHAnsi"/>
        </w:rPr>
      </w:pPr>
      <w:r>
        <w:rPr>
          <w:rFonts w:eastAsiaTheme="minorHAnsi"/>
        </w:rPr>
        <w:t xml:space="preserve">Remember, don't share stories about sex assault.  You should do this in private with a counselor.  </w:t>
      </w:r>
    </w:p>
    <w:p w:rsidR="00B42585" w:rsidRDefault="00DC59A9" w:rsidP="00B41605">
      <w:pPr>
        <w:pStyle w:val="ListParagraph"/>
        <w:numPr>
          <w:ilvl w:val="0"/>
          <w:numId w:val="37"/>
        </w:numPr>
        <w:spacing w:after="80"/>
        <w:ind w:left="633" w:hanging="547"/>
        <w:rPr>
          <w:rFonts w:eastAsiaTheme="minorHAnsi"/>
        </w:rPr>
      </w:pPr>
      <w:r>
        <w:rPr>
          <w:rFonts w:eastAsiaTheme="minorHAnsi"/>
        </w:rPr>
        <w:t>I</w:t>
      </w:r>
      <w:r w:rsidR="00B42585" w:rsidRPr="00B42585">
        <w:rPr>
          <w:rFonts w:eastAsiaTheme="minorHAnsi"/>
        </w:rPr>
        <w:t>f you do</w:t>
      </w:r>
      <w:r w:rsidR="000172E2">
        <w:rPr>
          <w:rFonts w:eastAsiaTheme="minorHAnsi"/>
        </w:rPr>
        <w:t xml:space="preserve"> share a story about </w:t>
      </w:r>
      <w:r>
        <w:rPr>
          <w:rFonts w:eastAsiaTheme="minorHAnsi"/>
        </w:rPr>
        <w:t xml:space="preserve">sex </w:t>
      </w:r>
      <w:r w:rsidR="002E64EE">
        <w:rPr>
          <w:rFonts w:eastAsiaTheme="minorHAnsi"/>
        </w:rPr>
        <w:t>assault</w:t>
      </w:r>
      <w:r>
        <w:rPr>
          <w:rFonts w:eastAsiaTheme="minorHAnsi"/>
        </w:rPr>
        <w:t xml:space="preserve"> of a child or</w:t>
      </w:r>
      <w:r w:rsidR="000172E2">
        <w:rPr>
          <w:rFonts w:eastAsiaTheme="minorHAnsi"/>
        </w:rPr>
        <w:t xml:space="preserve"> adult with a disability,</w:t>
      </w:r>
      <w:r w:rsidR="00B42585" w:rsidRPr="00B42585">
        <w:rPr>
          <w:rFonts w:eastAsiaTheme="minorHAnsi"/>
        </w:rPr>
        <w:t xml:space="preserve"> we must report </w:t>
      </w:r>
      <w:r w:rsidR="00C32C8A">
        <w:rPr>
          <w:rFonts w:eastAsiaTheme="minorHAnsi"/>
        </w:rPr>
        <w:t>it to DSS.</w:t>
      </w:r>
    </w:p>
    <w:p w:rsidR="00B42585" w:rsidRPr="00B42585" w:rsidRDefault="00B42585" w:rsidP="00B41605">
      <w:pPr>
        <w:pStyle w:val="ListParagraph"/>
        <w:numPr>
          <w:ilvl w:val="0"/>
          <w:numId w:val="37"/>
        </w:numPr>
        <w:spacing w:after="80"/>
        <w:ind w:left="633" w:hanging="547"/>
        <w:rPr>
          <w:rFonts w:eastAsiaTheme="minorHAnsi"/>
        </w:rPr>
      </w:pPr>
      <w:r>
        <w:rPr>
          <w:rFonts w:eastAsiaTheme="minorHAnsi"/>
        </w:rPr>
        <w:t xml:space="preserve">If you think of these things during the group, there is a counselor you can talk to </w:t>
      </w:r>
      <w:r w:rsidR="00DC59A9">
        <w:rPr>
          <w:rFonts w:eastAsiaTheme="minorHAnsi"/>
        </w:rPr>
        <w:t xml:space="preserve">in the next </w:t>
      </w:r>
      <w:r>
        <w:rPr>
          <w:rFonts w:eastAsiaTheme="minorHAnsi"/>
        </w:rPr>
        <w:t xml:space="preserve">room during or after the group.  </w:t>
      </w:r>
    </w:p>
    <w:p w:rsidR="00B42585" w:rsidRPr="005B1753" w:rsidRDefault="00B42585" w:rsidP="00B42585">
      <w:pPr>
        <w:rPr>
          <w:rFonts w:eastAsiaTheme="minorHAnsi"/>
          <w:b/>
        </w:rPr>
      </w:pPr>
      <w:r>
        <w:rPr>
          <w:rFonts w:eastAsiaTheme="minorHAnsi"/>
          <w:b/>
        </w:rPr>
        <w:t xml:space="preserve">Support, </w:t>
      </w:r>
      <w:r w:rsidRPr="005B1753">
        <w:rPr>
          <w:rFonts w:eastAsiaTheme="minorHAnsi"/>
          <w:b/>
        </w:rPr>
        <w:t>Stipend and Refreshments</w:t>
      </w:r>
    </w:p>
    <w:p w:rsidR="00B42585" w:rsidRPr="00C43F8D" w:rsidRDefault="00B42585" w:rsidP="00B41605">
      <w:pPr>
        <w:pStyle w:val="ListParagraph"/>
        <w:numPr>
          <w:ilvl w:val="0"/>
          <w:numId w:val="37"/>
        </w:numPr>
        <w:spacing w:after="80"/>
        <w:ind w:left="633" w:hanging="547"/>
        <w:rPr>
          <w:rFonts w:eastAsiaTheme="minorHAnsi"/>
        </w:rPr>
      </w:pPr>
      <w:r w:rsidRPr="00C43F8D">
        <w:rPr>
          <w:rFonts w:eastAsiaTheme="minorHAnsi"/>
        </w:rPr>
        <w:t>If you need help or need to be exc</w:t>
      </w:r>
      <w:r w:rsidR="000172E2">
        <w:rPr>
          <w:rFonts w:eastAsiaTheme="minorHAnsi"/>
        </w:rPr>
        <w:t xml:space="preserve">used, a </w:t>
      </w:r>
      <w:r>
        <w:rPr>
          <w:rFonts w:eastAsiaTheme="minorHAnsi"/>
        </w:rPr>
        <w:t xml:space="preserve">staff person </w:t>
      </w:r>
      <w:r w:rsidR="00D45CE8">
        <w:rPr>
          <w:rFonts w:eastAsiaTheme="minorHAnsi"/>
        </w:rPr>
        <w:t>can help</w:t>
      </w:r>
      <w:r w:rsidRPr="00C43F8D">
        <w:rPr>
          <w:rFonts w:eastAsiaTheme="minorHAnsi"/>
        </w:rPr>
        <w:t>you.</w:t>
      </w:r>
    </w:p>
    <w:p w:rsidR="00192F5F" w:rsidRDefault="00B42585" w:rsidP="00192F5F">
      <w:pPr>
        <w:pStyle w:val="ListParagraph"/>
        <w:numPr>
          <w:ilvl w:val="0"/>
          <w:numId w:val="37"/>
        </w:numPr>
        <w:spacing w:after="80"/>
        <w:ind w:left="633" w:hanging="547"/>
        <w:rPr>
          <w:rFonts w:eastAsiaTheme="minorHAnsi"/>
        </w:rPr>
      </w:pPr>
      <w:r w:rsidRPr="00C43F8D">
        <w:rPr>
          <w:rFonts w:eastAsiaTheme="minorHAnsi"/>
        </w:rPr>
        <w:t>If you nee</w:t>
      </w:r>
      <w:r w:rsidR="00D45CE8">
        <w:rPr>
          <w:rFonts w:eastAsiaTheme="minorHAnsi"/>
        </w:rPr>
        <w:t xml:space="preserve">d help with </w:t>
      </w:r>
      <w:r w:rsidR="000172E2">
        <w:rPr>
          <w:rFonts w:eastAsiaTheme="minorHAnsi"/>
        </w:rPr>
        <w:t xml:space="preserve">a bus to </w:t>
      </w:r>
      <w:r w:rsidR="00D45CE8">
        <w:rPr>
          <w:rFonts w:eastAsiaTheme="minorHAnsi"/>
        </w:rPr>
        <w:t xml:space="preserve">come to the meeting, we can pay for it.  </w:t>
      </w:r>
    </w:p>
    <w:p w:rsidR="00192F5F" w:rsidRDefault="00192F5F" w:rsidP="00192F5F">
      <w:pPr>
        <w:pStyle w:val="ListParagraph"/>
        <w:numPr>
          <w:ilvl w:val="0"/>
          <w:numId w:val="37"/>
        </w:numPr>
        <w:spacing w:after="80"/>
        <w:ind w:left="633" w:hanging="547"/>
        <w:rPr>
          <w:rFonts w:eastAsiaTheme="minorHAnsi"/>
        </w:rPr>
      </w:pPr>
      <w:r w:rsidRPr="00192F5F">
        <w:rPr>
          <w:rFonts w:eastAsiaTheme="minorHAnsi"/>
        </w:rPr>
        <w:t xml:space="preserve">If you feel you need a PCA with you during the meeting, we will provide you with one when you arrive.  Your own PCA cannot attend the focus group.  </w:t>
      </w:r>
    </w:p>
    <w:p w:rsidR="00DC79AD" w:rsidRPr="00192F5F" w:rsidRDefault="00192F5F" w:rsidP="00192F5F">
      <w:pPr>
        <w:pStyle w:val="ListParagraph"/>
        <w:numPr>
          <w:ilvl w:val="0"/>
          <w:numId w:val="37"/>
        </w:numPr>
        <w:spacing w:after="80"/>
        <w:ind w:left="633" w:hanging="547"/>
        <w:rPr>
          <w:rFonts w:eastAsiaTheme="minorHAnsi"/>
        </w:rPr>
      </w:pPr>
      <w:r w:rsidRPr="00192F5F">
        <w:rPr>
          <w:rFonts w:eastAsiaTheme="minorHAnsi"/>
        </w:rPr>
        <w:t xml:space="preserve">If you need the assistance of the PCA during the focus group, someone can take you to them.  </w:t>
      </w:r>
    </w:p>
    <w:p w:rsidR="00B42585" w:rsidRPr="00C43F8D" w:rsidRDefault="00DB78A8" w:rsidP="00B41605">
      <w:pPr>
        <w:pStyle w:val="ListParagraph"/>
        <w:numPr>
          <w:ilvl w:val="0"/>
          <w:numId w:val="37"/>
        </w:numPr>
        <w:spacing w:after="80"/>
        <w:ind w:left="633" w:hanging="547"/>
        <w:rPr>
          <w:rFonts w:eastAsiaTheme="minorHAnsi"/>
        </w:rPr>
      </w:pPr>
      <w:r>
        <w:rPr>
          <w:rFonts w:eastAsiaTheme="minorHAnsi"/>
        </w:rPr>
        <w:t xml:space="preserve">You will get </w:t>
      </w:r>
      <w:r w:rsidR="00B42585" w:rsidRPr="00C43F8D">
        <w:rPr>
          <w:rFonts w:eastAsiaTheme="minorHAnsi"/>
        </w:rPr>
        <w:t xml:space="preserve">a $20 gift card </w:t>
      </w:r>
      <w:r>
        <w:rPr>
          <w:rFonts w:eastAsiaTheme="minorHAnsi"/>
        </w:rPr>
        <w:t xml:space="preserve">at the beginning of the group </w:t>
      </w:r>
      <w:r w:rsidR="00B42585">
        <w:rPr>
          <w:rFonts w:eastAsiaTheme="minorHAnsi"/>
        </w:rPr>
        <w:t xml:space="preserve">whether you </w:t>
      </w:r>
      <w:r>
        <w:rPr>
          <w:rFonts w:eastAsiaTheme="minorHAnsi"/>
        </w:rPr>
        <w:t xml:space="preserve">stay or not.  </w:t>
      </w:r>
    </w:p>
    <w:p w:rsidR="00B42585" w:rsidRPr="00C43F8D" w:rsidRDefault="00B42585" w:rsidP="00B41605">
      <w:pPr>
        <w:pStyle w:val="ListParagraph"/>
        <w:numPr>
          <w:ilvl w:val="0"/>
          <w:numId w:val="37"/>
        </w:numPr>
        <w:spacing w:after="80"/>
        <w:ind w:left="633" w:hanging="547"/>
        <w:rPr>
          <w:rFonts w:eastAsiaTheme="minorHAnsi"/>
        </w:rPr>
      </w:pPr>
      <w:r w:rsidRPr="00C43F8D">
        <w:rPr>
          <w:rFonts w:eastAsiaTheme="minorHAnsi"/>
        </w:rPr>
        <w:t xml:space="preserve">We </w:t>
      </w:r>
      <w:r w:rsidR="00DB78A8">
        <w:rPr>
          <w:rFonts w:eastAsiaTheme="minorHAnsi"/>
        </w:rPr>
        <w:t>can keep</w:t>
      </w:r>
      <w:r>
        <w:rPr>
          <w:rFonts w:eastAsiaTheme="minorHAnsi"/>
        </w:rPr>
        <w:t xml:space="preserve">the </w:t>
      </w:r>
      <w:r w:rsidR="000172E2">
        <w:rPr>
          <w:rFonts w:eastAsiaTheme="minorHAnsi"/>
        </w:rPr>
        <w:t xml:space="preserve">card </w:t>
      </w:r>
      <w:r w:rsidR="00DB78A8">
        <w:rPr>
          <w:rFonts w:eastAsiaTheme="minorHAnsi"/>
        </w:rPr>
        <w:t xml:space="preserve">for you if you think it's dangerous </w:t>
      </w:r>
      <w:r w:rsidR="000172E2">
        <w:rPr>
          <w:rFonts w:eastAsiaTheme="minorHAnsi"/>
        </w:rPr>
        <w:t xml:space="preserve">to go home </w:t>
      </w:r>
      <w:r w:rsidR="00DB78A8">
        <w:rPr>
          <w:rFonts w:eastAsiaTheme="minorHAnsi"/>
        </w:rPr>
        <w:t>with it.</w:t>
      </w:r>
    </w:p>
    <w:p w:rsidR="00B42585" w:rsidRPr="00CF5B81" w:rsidRDefault="00B42585" w:rsidP="00B41605">
      <w:pPr>
        <w:pStyle w:val="ListParagraph"/>
        <w:numPr>
          <w:ilvl w:val="0"/>
          <w:numId w:val="37"/>
        </w:numPr>
        <w:spacing w:after="80"/>
        <w:ind w:left="633" w:hanging="547"/>
        <w:rPr>
          <w:rFonts w:eastAsiaTheme="minorHAnsi"/>
        </w:rPr>
      </w:pPr>
      <w:r>
        <w:rPr>
          <w:rFonts w:eastAsiaTheme="minorHAnsi"/>
        </w:rPr>
        <w:t xml:space="preserve">We </w:t>
      </w:r>
      <w:r w:rsidRPr="00C43F8D">
        <w:rPr>
          <w:rFonts w:eastAsiaTheme="minorHAnsi"/>
        </w:rPr>
        <w:t xml:space="preserve">also </w:t>
      </w:r>
      <w:r>
        <w:rPr>
          <w:rFonts w:eastAsiaTheme="minorHAnsi"/>
        </w:rPr>
        <w:t xml:space="preserve">will </w:t>
      </w:r>
      <w:r w:rsidRPr="00C43F8D">
        <w:rPr>
          <w:rFonts w:eastAsiaTheme="minorHAnsi"/>
        </w:rPr>
        <w:t xml:space="preserve">have </w:t>
      </w:r>
      <w:r w:rsidR="000172E2">
        <w:rPr>
          <w:rFonts w:eastAsiaTheme="minorHAnsi"/>
        </w:rPr>
        <w:t>snacks during the group</w:t>
      </w:r>
      <w:r w:rsidRPr="00C43F8D">
        <w:rPr>
          <w:rFonts w:eastAsiaTheme="minorHAnsi"/>
        </w:rPr>
        <w:t xml:space="preserve">.  </w:t>
      </w:r>
    </w:p>
    <w:p w:rsidR="00B42585" w:rsidRPr="00CF5B81" w:rsidRDefault="00DB78A8" w:rsidP="00B41605">
      <w:pPr>
        <w:pStyle w:val="ListParagraph"/>
        <w:numPr>
          <w:ilvl w:val="0"/>
          <w:numId w:val="37"/>
        </w:numPr>
        <w:spacing w:after="80"/>
        <w:ind w:left="633" w:hanging="547"/>
        <w:rPr>
          <w:rFonts w:eastAsiaTheme="minorHAnsi"/>
        </w:rPr>
      </w:pPr>
      <w:r>
        <w:rPr>
          <w:rFonts w:eastAsiaTheme="minorHAnsi"/>
        </w:rPr>
        <w:t xml:space="preserve">Please don't wear </w:t>
      </w:r>
      <w:r w:rsidR="00B42585" w:rsidRPr="001D7CE4">
        <w:rPr>
          <w:rFonts w:eastAsiaTheme="minorHAnsi"/>
        </w:rPr>
        <w:t>perfume or s</w:t>
      </w:r>
      <w:r>
        <w:rPr>
          <w:rFonts w:eastAsiaTheme="minorHAnsi"/>
        </w:rPr>
        <w:t>cent</w:t>
      </w:r>
      <w:r w:rsidR="000172E2">
        <w:rPr>
          <w:rFonts w:eastAsiaTheme="minorHAnsi"/>
        </w:rPr>
        <w:t>to the group</w:t>
      </w:r>
      <w:r w:rsidR="00E24328">
        <w:rPr>
          <w:rFonts w:eastAsiaTheme="minorHAnsi"/>
        </w:rPr>
        <w:t xml:space="preserve"> since they </w:t>
      </w:r>
      <w:r w:rsidR="0022535F">
        <w:rPr>
          <w:rFonts w:eastAsiaTheme="minorHAnsi"/>
        </w:rPr>
        <w:t xml:space="preserve">can </w:t>
      </w:r>
      <w:r w:rsidR="00E24328">
        <w:rPr>
          <w:rFonts w:eastAsiaTheme="minorHAnsi"/>
        </w:rPr>
        <w:t>make other people sick.</w:t>
      </w:r>
    </w:p>
    <w:p w:rsidR="00B42585" w:rsidRPr="00FF47C8" w:rsidRDefault="00B42585" w:rsidP="00B42585">
      <w:pPr>
        <w:spacing w:before="120" w:after="120" w:line="276" w:lineRule="auto"/>
        <w:rPr>
          <w:b/>
        </w:rPr>
      </w:pPr>
      <w:r>
        <w:rPr>
          <w:b/>
        </w:rPr>
        <w:t xml:space="preserve">RSVP </w:t>
      </w:r>
      <w:r w:rsidRPr="00FF47C8">
        <w:rPr>
          <w:b/>
        </w:rPr>
        <w:t>Cards</w:t>
      </w:r>
    </w:p>
    <w:p w:rsidR="00B42585" w:rsidRPr="00F5692E" w:rsidRDefault="00B42585" w:rsidP="00B41605">
      <w:pPr>
        <w:pStyle w:val="ListParagraph"/>
        <w:numPr>
          <w:ilvl w:val="0"/>
          <w:numId w:val="37"/>
        </w:numPr>
        <w:spacing w:after="80"/>
        <w:ind w:left="633" w:hanging="547"/>
        <w:rPr>
          <w:rFonts w:eastAsiaTheme="minorHAnsi"/>
        </w:rPr>
      </w:pPr>
      <w:r w:rsidRPr="00F5692E">
        <w:rPr>
          <w:rFonts w:eastAsiaTheme="minorHAnsi"/>
        </w:rPr>
        <w:t>If</w:t>
      </w:r>
      <w:r w:rsidR="00DB78A8">
        <w:rPr>
          <w:rFonts w:eastAsiaTheme="minorHAnsi"/>
        </w:rPr>
        <w:t xml:space="preserve"> you want</w:t>
      </w:r>
      <w:r w:rsidRPr="00F5692E">
        <w:rPr>
          <w:rFonts w:eastAsiaTheme="minorHAnsi"/>
        </w:rPr>
        <w:t xml:space="preserve"> to </w:t>
      </w:r>
      <w:r w:rsidR="000172E2">
        <w:rPr>
          <w:rFonts w:eastAsiaTheme="minorHAnsi"/>
        </w:rPr>
        <w:t xml:space="preserve">come to the group, </w:t>
      </w:r>
      <w:r w:rsidRPr="00F5692E">
        <w:rPr>
          <w:rFonts w:eastAsiaTheme="minorHAnsi"/>
        </w:rPr>
        <w:t xml:space="preserve">fill out this </w:t>
      </w:r>
      <w:r w:rsidR="000172E2">
        <w:rPr>
          <w:rFonts w:eastAsiaTheme="minorHAnsi"/>
        </w:rPr>
        <w:t xml:space="preserve">card.  We can help you fill it out.  We need just your FIRST name.  </w:t>
      </w:r>
    </w:p>
    <w:p w:rsidR="00DB78A8" w:rsidRPr="00687A9E" w:rsidRDefault="00DB78A8" w:rsidP="00B41605">
      <w:pPr>
        <w:pStyle w:val="ListParagraph"/>
        <w:numPr>
          <w:ilvl w:val="0"/>
          <w:numId w:val="37"/>
        </w:numPr>
        <w:spacing w:after="80"/>
        <w:ind w:left="633" w:hanging="547"/>
        <w:rPr>
          <w:rFonts w:eastAsiaTheme="minorHAnsi"/>
        </w:rPr>
      </w:pPr>
      <w:r>
        <w:rPr>
          <w:rFonts w:eastAsiaTheme="minorHAnsi"/>
        </w:rPr>
        <w:t>Tell us if you need an interpreter or a PCA.  Will you bring a PCA with you?</w:t>
      </w:r>
    </w:p>
    <w:p w:rsidR="00687A9E" w:rsidRDefault="00687A9E" w:rsidP="00B41605">
      <w:pPr>
        <w:pStyle w:val="ListParagraph"/>
        <w:numPr>
          <w:ilvl w:val="0"/>
          <w:numId w:val="37"/>
        </w:numPr>
        <w:spacing w:after="80"/>
        <w:ind w:left="633" w:hanging="547"/>
        <w:rPr>
          <w:rFonts w:eastAsiaTheme="minorHAnsi"/>
        </w:rPr>
      </w:pPr>
      <w:r>
        <w:rPr>
          <w:rFonts w:eastAsiaTheme="minorHAnsi"/>
        </w:rPr>
        <w:t>T</w:t>
      </w:r>
      <w:r w:rsidRPr="00CF5B81">
        <w:rPr>
          <w:rFonts w:eastAsiaTheme="minorHAnsi"/>
        </w:rPr>
        <w:t xml:space="preserve">ell us if </w:t>
      </w:r>
      <w:r>
        <w:rPr>
          <w:rFonts w:eastAsiaTheme="minorHAnsi"/>
        </w:rPr>
        <w:t>an</w:t>
      </w:r>
      <w:r w:rsidR="00DB78A8">
        <w:rPr>
          <w:rFonts w:eastAsiaTheme="minorHAnsi"/>
        </w:rPr>
        <w:t>y foods or drinks make you sick.</w:t>
      </w:r>
    </w:p>
    <w:p w:rsidR="00B42585" w:rsidRPr="00F5692E" w:rsidRDefault="00B42585" w:rsidP="00B41605">
      <w:pPr>
        <w:pStyle w:val="ListParagraph"/>
        <w:numPr>
          <w:ilvl w:val="0"/>
          <w:numId w:val="37"/>
        </w:numPr>
        <w:spacing w:after="80"/>
        <w:ind w:left="633" w:hanging="547"/>
        <w:rPr>
          <w:rFonts w:eastAsiaTheme="minorHAnsi"/>
        </w:rPr>
      </w:pPr>
      <w:r w:rsidRPr="00F5692E">
        <w:rPr>
          <w:rFonts w:eastAsiaTheme="minorHAnsi"/>
        </w:rPr>
        <w:t>We will keep the cards locked and</w:t>
      </w:r>
      <w:r w:rsidR="00804F2E">
        <w:rPr>
          <w:rFonts w:eastAsiaTheme="minorHAnsi"/>
        </w:rPr>
        <w:t>,</w:t>
      </w:r>
      <w:r w:rsidRPr="00F5692E">
        <w:rPr>
          <w:rFonts w:eastAsiaTheme="minorHAnsi"/>
        </w:rPr>
        <w:t xml:space="preserve"> at the end of the focus group</w:t>
      </w:r>
      <w:r w:rsidR="00804F2E">
        <w:rPr>
          <w:rFonts w:eastAsiaTheme="minorHAnsi"/>
        </w:rPr>
        <w:t>, we</w:t>
      </w:r>
      <w:r w:rsidR="00DB78A8">
        <w:rPr>
          <w:rFonts w:eastAsiaTheme="minorHAnsi"/>
        </w:rPr>
        <w:t xml:space="preserve"> will destroy them.</w:t>
      </w:r>
    </w:p>
    <w:p w:rsidR="00B42585" w:rsidRPr="00184836" w:rsidRDefault="00B42585" w:rsidP="00B42585">
      <w:pPr>
        <w:tabs>
          <w:tab w:val="left" w:pos="2340"/>
        </w:tabs>
        <w:spacing w:before="120" w:after="120" w:line="276" w:lineRule="auto"/>
        <w:rPr>
          <w:b/>
        </w:rPr>
      </w:pPr>
      <w:r>
        <w:rPr>
          <w:b/>
        </w:rPr>
        <w:t>Meeting</w:t>
      </w:r>
      <w:r w:rsidRPr="00184836">
        <w:rPr>
          <w:b/>
        </w:rPr>
        <w:t xml:space="preserve"> Reminder Card</w:t>
      </w:r>
      <w:r>
        <w:rPr>
          <w:b/>
        </w:rPr>
        <w:t>s</w:t>
      </w:r>
    </w:p>
    <w:p w:rsidR="00B42585" w:rsidRDefault="00B42585" w:rsidP="005A3567">
      <w:pPr>
        <w:spacing w:before="120" w:after="120" w:line="276" w:lineRule="auto"/>
        <w:rPr>
          <w:rFonts w:eastAsiaTheme="majorEastAsia" w:cstheme="majorBidi"/>
          <w:b/>
          <w:bCs/>
          <w:color w:val="4F81BD" w:themeColor="accent1"/>
          <w:sz w:val="26"/>
          <w:szCs w:val="26"/>
        </w:rPr>
      </w:pPr>
      <w:r w:rsidRPr="001D7CE4">
        <w:rPr>
          <w:rFonts w:eastAsiaTheme="minorHAnsi"/>
        </w:rPr>
        <w:t xml:space="preserve">This </w:t>
      </w:r>
      <w:r w:rsidR="000172E2">
        <w:rPr>
          <w:rFonts w:eastAsiaTheme="minorHAnsi"/>
        </w:rPr>
        <w:t xml:space="preserve">card tells you </w:t>
      </w:r>
      <w:r w:rsidR="00DB78A8">
        <w:rPr>
          <w:rFonts w:eastAsiaTheme="minorHAnsi"/>
        </w:rPr>
        <w:t xml:space="preserve">the meeting day, the meeting place, and the meeting time.  </w:t>
      </w:r>
      <w:r w:rsidR="00B256D7">
        <w:rPr>
          <w:rFonts w:eastAsiaTheme="minorHAnsi"/>
        </w:rPr>
        <w:t>We can</w:t>
      </w:r>
      <w:r w:rsidR="005A69EB">
        <w:rPr>
          <w:rFonts w:eastAsiaTheme="minorHAnsi"/>
        </w:rPr>
        <w:t xml:space="preserve"> give </w:t>
      </w:r>
      <w:r w:rsidR="00DB78A8">
        <w:rPr>
          <w:rFonts w:eastAsiaTheme="minorHAnsi"/>
        </w:rPr>
        <w:t xml:space="preserve">you a </w:t>
      </w:r>
      <w:r w:rsidR="005A69EB">
        <w:rPr>
          <w:rFonts w:eastAsiaTheme="minorHAnsi"/>
        </w:rPr>
        <w:t xml:space="preserve">phone contact number to you if you need it and feel comfortable taking it home. </w:t>
      </w:r>
    </w:p>
    <w:p w:rsidR="00575095" w:rsidRDefault="00575095">
      <w:pPr>
        <w:spacing w:before="120" w:after="120" w:line="276" w:lineRule="auto"/>
        <w:rPr>
          <w:rFonts w:eastAsiaTheme="majorEastAsia" w:cstheme="majorBidi"/>
          <w:b/>
          <w:bCs/>
          <w:color w:val="4F81BD" w:themeColor="accent1"/>
          <w:sz w:val="26"/>
          <w:szCs w:val="26"/>
        </w:rPr>
      </w:pPr>
      <w:r>
        <w:br w:type="page"/>
      </w:r>
    </w:p>
    <w:p w:rsidR="00753694" w:rsidRDefault="00753694" w:rsidP="00753694">
      <w:pPr>
        <w:pStyle w:val="Heading2"/>
        <w:rPr>
          <w:rFonts w:asciiTheme="majorHAnsi" w:hAnsiTheme="majorHAnsi"/>
        </w:rPr>
      </w:pPr>
      <w:bookmarkStart w:id="29" w:name="_Toc406158834"/>
      <w:r w:rsidRPr="00C90DD2">
        <w:lastRenderedPageBreak/>
        <w:t>Appe</w:t>
      </w:r>
      <w:r w:rsidR="00777EA2">
        <w:t>ndix IV</w:t>
      </w:r>
      <w:r w:rsidRPr="00C90DD2">
        <w:t xml:space="preserve">:  </w:t>
      </w:r>
      <w:r w:rsidR="00BC7FA2">
        <w:t>Focus Group Intro</w:t>
      </w:r>
      <w:r w:rsidR="00475E9D">
        <w:t>&amp; Questions</w:t>
      </w:r>
      <w:r w:rsidR="00BC7FA2">
        <w:t xml:space="preserve">, </w:t>
      </w:r>
      <w:r w:rsidR="00731828">
        <w:t>Survivors of</w:t>
      </w:r>
      <w:r w:rsidR="00C35615">
        <w:t xml:space="preserve"> Sexual Assault</w:t>
      </w:r>
      <w:bookmarkEnd w:id="29"/>
    </w:p>
    <w:p w:rsidR="005E3F9A" w:rsidRPr="00D325DE" w:rsidRDefault="001F52EE" w:rsidP="00224F95">
      <w:pPr>
        <w:rPr>
          <w:rFonts w:eastAsiaTheme="minorHAnsi"/>
          <w:b/>
        </w:rPr>
      </w:pPr>
      <w:r>
        <w:rPr>
          <w:rFonts w:eastAsiaTheme="minorHAnsi"/>
          <w:b/>
        </w:rPr>
        <w:t>Greeting and P</w:t>
      </w:r>
      <w:r w:rsidR="005E3F9A" w:rsidRPr="00D325DE">
        <w:rPr>
          <w:rFonts w:eastAsiaTheme="minorHAnsi"/>
          <w:b/>
        </w:rPr>
        <w:t>urpose</w:t>
      </w:r>
    </w:p>
    <w:p w:rsidR="005E3F9A" w:rsidRPr="00DD75C7" w:rsidRDefault="005E3F9A" w:rsidP="00B41605">
      <w:pPr>
        <w:pStyle w:val="ListParagraph"/>
        <w:numPr>
          <w:ilvl w:val="0"/>
          <w:numId w:val="4"/>
        </w:numPr>
        <w:autoSpaceDE w:val="0"/>
        <w:autoSpaceDN w:val="0"/>
        <w:adjustRightInd w:val="0"/>
        <w:spacing w:before="0" w:after="0" w:line="240" w:lineRule="auto"/>
        <w:ind w:left="540" w:hanging="450"/>
        <w:rPr>
          <w:rFonts w:asciiTheme="majorHAnsi" w:eastAsiaTheme="minorHAnsi" w:hAnsiTheme="majorHAnsi" w:cs="ArialMT"/>
          <w:i/>
        </w:rPr>
      </w:pPr>
      <w:r w:rsidRPr="00DD75C7">
        <w:rPr>
          <w:rFonts w:asciiTheme="majorHAnsi" w:eastAsiaTheme="minorHAnsi" w:hAnsiTheme="majorHAnsi" w:cs="ArialMT"/>
          <w:i/>
        </w:rPr>
        <w:t>Greet e</w:t>
      </w:r>
      <w:r w:rsidR="00BC7FA2" w:rsidRPr="00DD75C7">
        <w:rPr>
          <w:rFonts w:asciiTheme="majorHAnsi" w:eastAsiaTheme="minorHAnsi" w:hAnsiTheme="majorHAnsi" w:cs="ArialMT"/>
          <w:i/>
        </w:rPr>
        <w:t xml:space="preserve">ach participant; ask for </w:t>
      </w:r>
      <w:r w:rsidR="007211E6" w:rsidRPr="00DD75C7">
        <w:rPr>
          <w:rFonts w:asciiTheme="majorHAnsi" w:eastAsiaTheme="minorHAnsi" w:hAnsiTheme="majorHAnsi" w:cs="ArialMT"/>
          <w:i/>
        </w:rPr>
        <w:t xml:space="preserve">their </w:t>
      </w:r>
      <w:r w:rsidR="00BC7FA2" w:rsidRPr="00DD75C7">
        <w:rPr>
          <w:rFonts w:asciiTheme="majorHAnsi" w:eastAsiaTheme="minorHAnsi" w:hAnsiTheme="majorHAnsi" w:cs="ArialMT"/>
          <w:i/>
        </w:rPr>
        <w:t>first name</w:t>
      </w:r>
      <w:r w:rsidR="007211E6" w:rsidRPr="00DD75C7">
        <w:rPr>
          <w:rFonts w:asciiTheme="majorHAnsi" w:eastAsiaTheme="minorHAnsi" w:hAnsiTheme="majorHAnsi" w:cs="ArialMT"/>
          <w:i/>
        </w:rPr>
        <w:t xml:space="preserve"> and connect them to any accommodations if requested on the RSVP card.  </w:t>
      </w:r>
    </w:p>
    <w:p w:rsidR="005E3F9A" w:rsidRPr="00DD75C7" w:rsidRDefault="00B00040" w:rsidP="00B41605">
      <w:pPr>
        <w:pStyle w:val="ListParagraph"/>
        <w:numPr>
          <w:ilvl w:val="0"/>
          <w:numId w:val="4"/>
        </w:numPr>
        <w:autoSpaceDE w:val="0"/>
        <w:autoSpaceDN w:val="0"/>
        <w:adjustRightInd w:val="0"/>
        <w:spacing w:before="0" w:after="0" w:line="240" w:lineRule="auto"/>
        <w:ind w:left="540" w:hanging="450"/>
        <w:rPr>
          <w:rFonts w:asciiTheme="majorHAnsi" w:eastAsiaTheme="minorHAnsi" w:hAnsiTheme="majorHAnsi" w:cs="ArialMT"/>
          <w:i/>
        </w:rPr>
      </w:pPr>
      <w:r w:rsidRPr="00DD75C7">
        <w:rPr>
          <w:rFonts w:asciiTheme="majorHAnsi" w:eastAsiaTheme="minorHAnsi" w:hAnsiTheme="majorHAnsi" w:cs="ArialMT"/>
          <w:i/>
        </w:rPr>
        <w:t>Introduc</w:t>
      </w:r>
      <w:r w:rsidR="00D304D2" w:rsidRPr="00DD75C7">
        <w:rPr>
          <w:rFonts w:asciiTheme="majorHAnsi" w:eastAsiaTheme="minorHAnsi" w:hAnsiTheme="majorHAnsi" w:cs="ArialMT"/>
          <w:i/>
        </w:rPr>
        <w:t xml:space="preserve">e yourself, the note-taker, </w:t>
      </w:r>
      <w:r w:rsidR="00E604F2" w:rsidRPr="00DD75C7">
        <w:rPr>
          <w:rFonts w:asciiTheme="majorHAnsi" w:eastAsiaTheme="minorHAnsi" w:hAnsiTheme="majorHAnsi" w:cs="ArialMT"/>
          <w:i/>
        </w:rPr>
        <w:t xml:space="preserve">the </w:t>
      </w:r>
      <w:r w:rsidR="00C37A17">
        <w:rPr>
          <w:rFonts w:asciiTheme="majorHAnsi" w:eastAsiaTheme="minorHAnsi" w:hAnsiTheme="majorHAnsi" w:cs="ArialMT"/>
          <w:i/>
        </w:rPr>
        <w:t>support staff</w:t>
      </w:r>
      <w:r w:rsidRPr="00DD75C7">
        <w:rPr>
          <w:rFonts w:asciiTheme="majorHAnsi" w:eastAsiaTheme="minorHAnsi" w:hAnsiTheme="majorHAnsi" w:cs="ArialMT"/>
          <w:i/>
        </w:rPr>
        <w:t xml:space="preserve"> person</w:t>
      </w:r>
      <w:r w:rsidR="00D304D2" w:rsidRPr="00DD75C7">
        <w:rPr>
          <w:rFonts w:asciiTheme="majorHAnsi" w:eastAsiaTheme="minorHAnsi" w:hAnsiTheme="majorHAnsi" w:cs="ArialMT"/>
          <w:i/>
        </w:rPr>
        <w:t xml:space="preserve">, and the sexual assault advocate and describe their roles.  </w:t>
      </w:r>
    </w:p>
    <w:p w:rsidR="00D51137" w:rsidRDefault="00D51137" w:rsidP="00B41605">
      <w:pPr>
        <w:pStyle w:val="ListParagraph"/>
        <w:numPr>
          <w:ilvl w:val="0"/>
          <w:numId w:val="4"/>
        </w:numPr>
        <w:autoSpaceDE w:val="0"/>
        <w:autoSpaceDN w:val="0"/>
        <w:adjustRightInd w:val="0"/>
        <w:spacing w:before="0" w:after="0" w:line="240" w:lineRule="auto"/>
        <w:ind w:left="540" w:hanging="450"/>
        <w:rPr>
          <w:rFonts w:asciiTheme="majorHAnsi" w:eastAsiaTheme="minorHAnsi" w:hAnsiTheme="majorHAnsi" w:cs="ArialMT"/>
        </w:rPr>
      </w:pPr>
      <w:r w:rsidRPr="00D51137">
        <w:rPr>
          <w:rFonts w:asciiTheme="majorHAnsi" w:eastAsiaTheme="minorHAnsi" w:hAnsiTheme="majorHAnsi" w:cs="ArialMT"/>
        </w:rPr>
        <w:t xml:space="preserve">We are going to be asking you some questions today to help </w:t>
      </w:r>
      <w:r>
        <w:rPr>
          <w:rFonts w:asciiTheme="majorHAnsi" w:eastAsiaTheme="minorHAnsi" w:hAnsiTheme="majorHAnsi" w:cs="ArialMT"/>
        </w:rPr>
        <w:t xml:space="preserve">us </w:t>
      </w:r>
      <w:r w:rsidRPr="00D51137">
        <w:rPr>
          <w:rFonts w:asciiTheme="majorHAnsi" w:eastAsiaTheme="minorHAnsi" w:hAnsiTheme="majorHAnsi" w:cs="ArialMT"/>
        </w:rPr>
        <w:t xml:space="preserve">gain your insights as survivors of sexual </w:t>
      </w:r>
      <w:r w:rsidR="002E64EE">
        <w:rPr>
          <w:rFonts w:asciiTheme="majorHAnsi" w:eastAsiaTheme="minorHAnsi" w:hAnsiTheme="majorHAnsi" w:cs="ArialMT"/>
        </w:rPr>
        <w:t>assault</w:t>
      </w:r>
      <w:r w:rsidRPr="00D51137">
        <w:rPr>
          <w:rFonts w:asciiTheme="majorHAnsi" w:eastAsiaTheme="minorHAnsi" w:hAnsiTheme="majorHAnsi" w:cs="ArialMT"/>
        </w:rPr>
        <w:t xml:space="preserve">. </w:t>
      </w:r>
    </w:p>
    <w:p w:rsidR="00EB0345" w:rsidRDefault="00D51137" w:rsidP="00B41605">
      <w:pPr>
        <w:pStyle w:val="ListParagraph"/>
        <w:numPr>
          <w:ilvl w:val="0"/>
          <w:numId w:val="4"/>
        </w:numPr>
        <w:autoSpaceDE w:val="0"/>
        <w:autoSpaceDN w:val="0"/>
        <w:adjustRightInd w:val="0"/>
        <w:spacing w:before="0" w:after="0" w:line="240" w:lineRule="auto"/>
        <w:ind w:left="540" w:hanging="450"/>
        <w:rPr>
          <w:rFonts w:asciiTheme="majorHAnsi" w:eastAsiaTheme="minorHAnsi" w:hAnsiTheme="majorHAnsi" w:cs="ArialMT"/>
        </w:rPr>
      </w:pPr>
      <w:r>
        <w:rPr>
          <w:rFonts w:asciiTheme="majorHAnsi" w:eastAsiaTheme="minorHAnsi" w:hAnsiTheme="majorHAnsi" w:cs="ArialMT"/>
        </w:rPr>
        <w:t xml:space="preserve">Please </w:t>
      </w:r>
      <w:r w:rsidRPr="00D51137">
        <w:rPr>
          <w:rFonts w:asciiTheme="majorHAnsi" w:eastAsiaTheme="minorHAnsi" w:hAnsiTheme="majorHAnsi" w:cs="ArialMT"/>
        </w:rPr>
        <w:t xml:space="preserve">think about </w:t>
      </w:r>
      <w:r>
        <w:rPr>
          <w:rFonts w:asciiTheme="majorHAnsi" w:eastAsiaTheme="minorHAnsi" w:hAnsiTheme="majorHAnsi" w:cs="ArialMT"/>
        </w:rPr>
        <w:t xml:space="preserve">these questions from </w:t>
      </w:r>
      <w:r w:rsidR="006531C0">
        <w:rPr>
          <w:rFonts w:asciiTheme="majorHAnsi" w:eastAsiaTheme="minorHAnsi" w:hAnsiTheme="majorHAnsi" w:cs="ArialMT"/>
        </w:rPr>
        <w:t xml:space="preserve">just </w:t>
      </w:r>
      <w:r>
        <w:rPr>
          <w:rFonts w:asciiTheme="majorHAnsi" w:eastAsiaTheme="minorHAnsi" w:hAnsiTheme="majorHAnsi" w:cs="ArialMT"/>
        </w:rPr>
        <w:t>the viewpoint</w:t>
      </w:r>
      <w:r w:rsidRPr="00D51137">
        <w:rPr>
          <w:rFonts w:asciiTheme="majorHAnsi" w:eastAsiaTheme="minorHAnsi" w:hAnsiTheme="majorHAnsi" w:cs="ArialMT"/>
        </w:rPr>
        <w:t xml:space="preserve"> of being a survivor</w:t>
      </w:r>
      <w:r>
        <w:rPr>
          <w:rFonts w:asciiTheme="majorHAnsi" w:eastAsiaTheme="minorHAnsi" w:hAnsiTheme="majorHAnsi" w:cs="ArialMT"/>
        </w:rPr>
        <w:t>.  Y</w:t>
      </w:r>
      <w:r w:rsidR="00380794">
        <w:rPr>
          <w:rFonts w:asciiTheme="majorHAnsi" w:eastAsiaTheme="minorHAnsi" w:hAnsiTheme="majorHAnsi" w:cs="ArialMT"/>
        </w:rPr>
        <w:t>ou are a</w:t>
      </w:r>
      <w:r w:rsidRPr="00D51137">
        <w:rPr>
          <w:rFonts w:asciiTheme="majorHAnsi" w:eastAsiaTheme="minorHAnsi" w:hAnsiTheme="majorHAnsi" w:cs="ArialMT"/>
        </w:rPr>
        <w:t xml:space="preserve">ll </w:t>
      </w:r>
      <w:r w:rsidR="00EB0345">
        <w:rPr>
          <w:rFonts w:asciiTheme="majorHAnsi" w:eastAsiaTheme="minorHAnsi" w:hAnsiTheme="majorHAnsi" w:cs="ArialMT"/>
        </w:rPr>
        <w:t xml:space="preserve">unique individuals with varied and </w:t>
      </w:r>
      <w:r w:rsidRPr="00D51137">
        <w:rPr>
          <w:rFonts w:asciiTheme="majorHAnsi" w:eastAsiaTheme="minorHAnsi" w:hAnsiTheme="majorHAnsi" w:cs="ArialMT"/>
        </w:rPr>
        <w:t>dynamic experiences</w:t>
      </w:r>
      <w:r w:rsidR="00EB0345">
        <w:rPr>
          <w:rFonts w:asciiTheme="majorHAnsi" w:eastAsiaTheme="minorHAnsi" w:hAnsiTheme="majorHAnsi" w:cs="ArialMT"/>
        </w:rPr>
        <w:t>, but,</w:t>
      </w:r>
      <w:r>
        <w:rPr>
          <w:rFonts w:asciiTheme="majorHAnsi" w:eastAsiaTheme="minorHAnsi" w:hAnsiTheme="majorHAnsi" w:cs="ArialMT"/>
        </w:rPr>
        <w:t xml:space="preserve"> as much as possible, only </w:t>
      </w:r>
      <w:r w:rsidRPr="00D51137">
        <w:rPr>
          <w:rFonts w:asciiTheme="majorHAnsi" w:eastAsiaTheme="minorHAnsi" w:hAnsiTheme="majorHAnsi" w:cs="ArialMT"/>
        </w:rPr>
        <w:t xml:space="preserve">focus on </w:t>
      </w:r>
      <w:r>
        <w:rPr>
          <w:rFonts w:asciiTheme="majorHAnsi" w:eastAsiaTheme="minorHAnsi" w:hAnsiTheme="majorHAnsi" w:cs="ArialMT"/>
        </w:rPr>
        <w:t xml:space="preserve">how it feels to be </w:t>
      </w:r>
      <w:r w:rsidRPr="00D51137">
        <w:rPr>
          <w:rFonts w:asciiTheme="majorHAnsi" w:eastAsiaTheme="minorHAnsi" w:hAnsiTheme="majorHAnsi" w:cs="ArialMT"/>
        </w:rPr>
        <w:t>a survivor.</w:t>
      </w:r>
    </w:p>
    <w:p w:rsidR="005E3F9A" w:rsidRPr="00830CD8" w:rsidRDefault="005E3F9A" w:rsidP="005E3F9A">
      <w:pPr>
        <w:autoSpaceDE w:val="0"/>
        <w:autoSpaceDN w:val="0"/>
        <w:adjustRightInd w:val="0"/>
        <w:spacing w:before="0" w:after="0" w:line="240" w:lineRule="auto"/>
        <w:rPr>
          <w:rFonts w:asciiTheme="majorHAnsi" w:eastAsiaTheme="minorHAnsi" w:hAnsiTheme="majorHAnsi" w:cs="Arial-ItalicMT"/>
          <w:iCs/>
          <w:sz w:val="10"/>
          <w:szCs w:val="10"/>
        </w:rPr>
      </w:pPr>
    </w:p>
    <w:p w:rsidR="00D51137" w:rsidRPr="00D325DE" w:rsidRDefault="00D51137" w:rsidP="00D51137">
      <w:pPr>
        <w:rPr>
          <w:rFonts w:eastAsiaTheme="minorHAnsi"/>
          <w:b/>
        </w:rPr>
      </w:pPr>
      <w:r>
        <w:rPr>
          <w:rFonts w:eastAsiaTheme="minorHAnsi"/>
          <w:b/>
        </w:rPr>
        <w:t>Passive Consent</w:t>
      </w:r>
    </w:p>
    <w:p w:rsidR="005E3F9A" w:rsidRPr="005E3F9A" w:rsidRDefault="00551629" w:rsidP="005E3F9A">
      <w:pPr>
        <w:autoSpaceDE w:val="0"/>
        <w:autoSpaceDN w:val="0"/>
        <w:adjustRightInd w:val="0"/>
        <w:spacing w:before="0" w:after="0" w:line="240" w:lineRule="auto"/>
        <w:rPr>
          <w:rFonts w:asciiTheme="majorHAnsi" w:eastAsiaTheme="minorHAnsi" w:hAnsiTheme="majorHAnsi" w:cs="ArialMT"/>
        </w:rPr>
      </w:pPr>
      <w:r>
        <w:rPr>
          <w:rFonts w:asciiTheme="majorHAnsi" w:eastAsiaTheme="minorHAnsi" w:hAnsiTheme="majorHAnsi" w:cs="ArialMT"/>
        </w:rPr>
        <w:t>We'</w:t>
      </w:r>
      <w:r w:rsidR="00925E74">
        <w:rPr>
          <w:rFonts w:asciiTheme="majorHAnsi" w:eastAsiaTheme="minorHAnsi" w:hAnsiTheme="majorHAnsi" w:cs="ArialMT"/>
        </w:rPr>
        <w:t>re working on a t</w:t>
      </w:r>
      <w:r w:rsidR="00B00040">
        <w:rPr>
          <w:rFonts w:asciiTheme="majorHAnsi" w:eastAsiaTheme="minorHAnsi" w:hAnsiTheme="majorHAnsi" w:cs="ArialMT"/>
        </w:rPr>
        <w:t xml:space="preserve">hree-year grant from the </w:t>
      </w:r>
      <w:r w:rsidR="002E64EE">
        <w:rPr>
          <w:rFonts w:asciiTheme="majorHAnsi" w:eastAsiaTheme="minorHAnsi" w:hAnsiTheme="majorHAnsi" w:cs="ArialMT"/>
        </w:rPr>
        <w:t>Office of Violence</w:t>
      </w:r>
      <w:r w:rsidR="001908DC">
        <w:rPr>
          <w:rFonts w:asciiTheme="majorHAnsi" w:eastAsiaTheme="minorHAnsi" w:hAnsiTheme="majorHAnsi" w:cs="ArialMT"/>
        </w:rPr>
        <w:t xml:space="preserve"> Against Women to make</w:t>
      </w:r>
      <w:r w:rsidR="00B00040">
        <w:rPr>
          <w:rFonts w:asciiTheme="majorHAnsi" w:eastAsiaTheme="minorHAnsi" w:hAnsiTheme="majorHAnsi" w:cs="ArialMT"/>
        </w:rPr>
        <w:t xml:space="preserve"> the services of the Rape Crisis Center</w:t>
      </w:r>
      <w:r w:rsidR="00CE37E6">
        <w:rPr>
          <w:rFonts w:asciiTheme="majorHAnsi" w:eastAsiaTheme="minorHAnsi" w:hAnsiTheme="majorHAnsi" w:cs="ArialMT"/>
        </w:rPr>
        <w:t xml:space="preserve"> (or RCC)</w:t>
      </w:r>
      <w:r w:rsidR="00B00040">
        <w:rPr>
          <w:rFonts w:asciiTheme="majorHAnsi" w:eastAsiaTheme="minorHAnsi" w:hAnsiTheme="majorHAnsi" w:cs="ArialMT"/>
        </w:rPr>
        <w:t xml:space="preserve"> and </w:t>
      </w:r>
      <w:r w:rsidR="001908DC">
        <w:rPr>
          <w:rFonts w:asciiTheme="majorHAnsi" w:eastAsiaTheme="minorHAnsi" w:hAnsiTheme="majorHAnsi" w:cs="ArialMT"/>
        </w:rPr>
        <w:t xml:space="preserve">the disAbility Resource Center </w:t>
      </w:r>
      <w:r w:rsidR="00CE37E6">
        <w:rPr>
          <w:rFonts w:asciiTheme="majorHAnsi" w:eastAsiaTheme="minorHAnsi" w:hAnsiTheme="majorHAnsi" w:cs="ArialMT"/>
        </w:rPr>
        <w:t xml:space="preserve"> (the dRC) </w:t>
      </w:r>
      <w:r w:rsidR="00FB4222">
        <w:rPr>
          <w:rFonts w:asciiTheme="majorHAnsi" w:eastAsiaTheme="minorHAnsi" w:hAnsiTheme="majorHAnsi" w:cs="ArialMT"/>
        </w:rPr>
        <w:t xml:space="preserve">more comfortable, welcoming, safe, and accessible.  </w:t>
      </w:r>
      <w:r>
        <w:rPr>
          <w:rFonts w:asciiTheme="majorHAnsi" w:eastAsiaTheme="minorHAnsi" w:hAnsiTheme="majorHAnsi" w:cs="ArialMT"/>
        </w:rPr>
        <w:t xml:space="preserve">The information you share will help us do that.  </w:t>
      </w:r>
      <w:r w:rsidR="00D51137">
        <w:rPr>
          <w:rFonts w:asciiTheme="majorHAnsi" w:eastAsiaTheme="minorHAnsi" w:hAnsiTheme="majorHAnsi" w:cs="ArialMT"/>
        </w:rPr>
        <w:t>First of all, we need to make sure of the following:</w:t>
      </w:r>
    </w:p>
    <w:p w:rsidR="005E3F9A" w:rsidRPr="00830CD8" w:rsidRDefault="005E3F9A" w:rsidP="005E3F9A">
      <w:pPr>
        <w:autoSpaceDE w:val="0"/>
        <w:autoSpaceDN w:val="0"/>
        <w:adjustRightInd w:val="0"/>
        <w:spacing w:before="0" w:after="0" w:line="240" w:lineRule="auto"/>
        <w:rPr>
          <w:rFonts w:asciiTheme="majorHAnsi" w:eastAsiaTheme="minorHAnsi" w:hAnsiTheme="majorHAnsi" w:cs="ArialMT"/>
          <w:sz w:val="10"/>
          <w:szCs w:val="10"/>
        </w:rPr>
      </w:pPr>
    </w:p>
    <w:p w:rsidR="008A4274" w:rsidRPr="00E06E42" w:rsidRDefault="00241EF1" w:rsidP="00B41605">
      <w:pPr>
        <w:pStyle w:val="ListParagraph"/>
        <w:numPr>
          <w:ilvl w:val="0"/>
          <w:numId w:val="39"/>
        </w:numPr>
        <w:autoSpaceDE w:val="0"/>
        <w:autoSpaceDN w:val="0"/>
        <w:adjustRightInd w:val="0"/>
        <w:spacing w:before="0" w:after="0" w:line="240" w:lineRule="auto"/>
        <w:rPr>
          <w:rFonts w:asciiTheme="majorHAnsi" w:eastAsiaTheme="minorHAnsi" w:hAnsiTheme="majorHAnsi" w:cs="ArialMT"/>
        </w:rPr>
      </w:pPr>
      <w:r w:rsidRPr="00E06E42">
        <w:rPr>
          <w:rFonts w:asciiTheme="majorHAnsi" w:eastAsiaTheme="minorHAnsi" w:hAnsiTheme="majorHAnsi" w:cs="ArialMT"/>
        </w:rPr>
        <w:t>You agree</w:t>
      </w:r>
      <w:r w:rsidR="008A4274" w:rsidRPr="00E06E42">
        <w:rPr>
          <w:rFonts w:asciiTheme="majorHAnsi" w:eastAsiaTheme="minorHAnsi" w:hAnsiTheme="majorHAnsi" w:cs="ArialMT"/>
        </w:rPr>
        <w:t xml:space="preserve"> to participate in this focus group because you want to.</w:t>
      </w:r>
    </w:p>
    <w:p w:rsidR="00814739" w:rsidRPr="00E06E42" w:rsidRDefault="00814739" w:rsidP="00B41605">
      <w:pPr>
        <w:pStyle w:val="ListParagraph"/>
        <w:numPr>
          <w:ilvl w:val="0"/>
          <w:numId w:val="39"/>
        </w:numPr>
        <w:autoSpaceDE w:val="0"/>
        <w:autoSpaceDN w:val="0"/>
        <w:adjustRightInd w:val="0"/>
        <w:spacing w:before="0" w:after="0" w:line="240" w:lineRule="auto"/>
        <w:rPr>
          <w:rFonts w:asciiTheme="majorHAnsi" w:eastAsiaTheme="minorHAnsi" w:hAnsiTheme="majorHAnsi" w:cs="ArialMT"/>
        </w:rPr>
      </w:pPr>
      <w:r w:rsidRPr="00E06E42">
        <w:rPr>
          <w:rFonts w:asciiTheme="majorHAnsi" w:eastAsiaTheme="minorHAnsi" w:hAnsiTheme="majorHAnsi" w:cs="ArialMT"/>
        </w:rPr>
        <w:t>You agree that you can be silent or leave at any time and still receive your $20 gift card.</w:t>
      </w:r>
    </w:p>
    <w:p w:rsidR="009C4E9D" w:rsidRPr="00E06E42" w:rsidRDefault="008A4274" w:rsidP="00B41605">
      <w:pPr>
        <w:pStyle w:val="ListParagraph"/>
        <w:numPr>
          <w:ilvl w:val="0"/>
          <w:numId w:val="39"/>
        </w:numPr>
        <w:autoSpaceDE w:val="0"/>
        <w:autoSpaceDN w:val="0"/>
        <w:adjustRightInd w:val="0"/>
        <w:spacing w:before="0" w:after="0" w:line="240" w:lineRule="auto"/>
        <w:rPr>
          <w:rFonts w:asciiTheme="majorHAnsi" w:eastAsiaTheme="minorHAnsi" w:hAnsiTheme="majorHAnsi" w:cs="ArialMT"/>
        </w:rPr>
      </w:pPr>
      <w:r w:rsidRPr="00E06E42">
        <w:rPr>
          <w:rFonts w:asciiTheme="majorHAnsi" w:eastAsiaTheme="minorHAnsi" w:hAnsiTheme="majorHAnsi" w:cs="ArialMT"/>
        </w:rPr>
        <w:t xml:space="preserve">You agree not to share </w:t>
      </w:r>
      <w:r w:rsidR="009C4E9D" w:rsidRPr="00E06E42">
        <w:rPr>
          <w:rFonts w:asciiTheme="majorHAnsi" w:eastAsiaTheme="minorHAnsi" w:hAnsiTheme="majorHAnsi" w:cs="ArialMT"/>
        </w:rPr>
        <w:t>what is said here today</w:t>
      </w:r>
      <w:r w:rsidRPr="00E06E42">
        <w:rPr>
          <w:rFonts w:asciiTheme="majorHAnsi" w:eastAsiaTheme="minorHAnsi" w:hAnsiTheme="majorHAnsi" w:cs="ArialMT"/>
        </w:rPr>
        <w:t xml:space="preserve"> with people outside of the group</w:t>
      </w:r>
      <w:r w:rsidR="009C4E9D" w:rsidRPr="00E06E42">
        <w:rPr>
          <w:rFonts w:asciiTheme="majorHAnsi" w:eastAsiaTheme="minorHAnsi" w:hAnsiTheme="majorHAnsi" w:cs="ArialMT"/>
        </w:rPr>
        <w:t xml:space="preserve">.  </w:t>
      </w:r>
    </w:p>
    <w:p w:rsidR="002E71E4" w:rsidRPr="00E06E42" w:rsidRDefault="00241EF1" w:rsidP="00B41605">
      <w:pPr>
        <w:pStyle w:val="ListParagraph"/>
        <w:numPr>
          <w:ilvl w:val="0"/>
          <w:numId w:val="39"/>
        </w:numPr>
        <w:autoSpaceDE w:val="0"/>
        <w:autoSpaceDN w:val="0"/>
        <w:adjustRightInd w:val="0"/>
        <w:spacing w:before="0" w:after="0" w:line="240" w:lineRule="auto"/>
        <w:rPr>
          <w:rFonts w:asciiTheme="majorHAnsi" w:eastAsiaTheme="minorHAnsi" w:hAnsiTheme="majorHAnsi" w:cs="ArialMT"/>
        </w:rPr>
      </w:pPr>
      <w:r w:rsidRPr="00E06E42">
        <w:rPr>
          <w:rFonts w:asciiTheme="majorHAnsi" w:eastAsiaTheme="minorHAnsi" w:hAnsiTheme="majorHAnsi" w:cs="ArialMT"/>
        </w:rPr>
        <w:t>You agree to have the session recorded but with no names used or recorded.</w:t>
      </w:r>
    </w:p>
    <w:p w:rsidR="00241EF1" w:rsidRPr="00E06E42" w:rsidRDefault="00241EF1" w:rsidP="00B41605">
      <w:pPr>
        <w:pStyle w:val="ListParagraph"/>
        <w:numPr>
          <w:ilvl w:val="0"/>
          <w:numId w:val="39"/>
        </w:numPr>
        <w:autoSpaceDE w:val="0"/>
        <w:autoSpaceDN w:val="0"/>
        <w:adjustRightInd w:val="0"/>
        <w:spacing w:before="0" w:after="0" w:line="240" w:lineRule="auto"/>
        <w:rPr>
          <w:rFonts w:asciiTheme="majorHAnsi" w:eastAsiaTheme="minorHAnsi" w:hAnsiTheme="majorHAnsi" w:cs="ArialMT"/>
        </w:rPr>
      </w:pPr>
      <w:r w:rsidRPr="00E06E42">
        <w:rPr>
          <w:rFonts w:asciiTheme="majorHAnsi" w:eastAsiaTheme="minorHAnsi" w:hAnsiTheme="majorHAnsi" w:cs="ArialMT"/>
        </w:rPr>
        <w:t>You agree</w:t>
      </w:r>
      <w:r w:rsidR="00814739" w:rsidRPr="00E06E42">
        <w:rPr>
          <w:rFonts w:asciiTheme="majorHAnsi" w:eastAsiaTheme="minorHAnsi" w:hAnsiTheme="majorHAnsi" w:cs="ArialMT"/>
        </w:rPr>
        <w:t xml:space="preserve"> that</w:t>
      </w:r>
      <w:r w:rsidRPr="00E06E42">
        <w:rPr>
          <w:rFonts w:asciiTheme="majorHAnsi" w:eastAsiaTheme="minorHAnsi" w:hAnsiTheme="majorHAnsi" w:cs="ArialMT"/>
        </w:rPr>
        <w:t xml:space="preserve"> your comments</w:t>
      </w:r>
      <w:r w:rsidR="00814739" w:rsidRPr="00E06E42">
        <w:rPr>
          <w:rFonts w:asciiTheme="majorHAnsi" w:eastAsiaTheme="minorHAnsi" w:hAnsiTheme="majorHAnsi" w:cs="ArialMT"/>
        </w:rPr>
        <w:t xml:space="preserve"> can be</w:t>
      </w:r>
      <w:r w:rsidRPr="00E06E42">
        <w:rPr>
          <w:rFonts w:asciiTheme="majorHAnsi" w:eastAsiaTheme="minorHAnsi" w:hAnsiTheme="majorHAnsi" w:cs="ArialMT"/>
        </w:rPr>
        <w:t xml:space="preserve"> used in a needs assessment report and a strategic plan with no names attached to the comments.</w:t>
      </w:r>
    </w:p>
    <w:p w:rsidR="009C4E9D" w:rsidRPr="00E06E42" w:rsidRDefault="00830CD8" w:rsidP="00B41605">
      <w:pPr>
        <w:pStyle w:val="ListParagraph"/>
        <w:numPr>
          <w:ilvl w:val="0"/>
          <w:numId w:val="39"/>
        </w:numPr>
        <w:autoSpaceDE w:val="0"/>
        <w:autoSpaceDN w:val="0"/>
        <w:adjustRightInd w:val="0"/>
        <w:spacing w:before="0" w:after="0" w:line="240" w:lineRule="auto"/>
        <w:rPr>
          <w:rFonts w:asciiTheme="majorHAnsi" w:eastAsiaTheme="minorHAnsi" w:hAnsiTheme="majorHAnsi" w:cs="ArialMT"/>
        </w:rPr>
      </w:pPr>
      <w:r w:rsidRPr="00E06E42">
        <w:rPr>
          <w:rFonts w:asciiTheme="majorHAnsi" w:eastAsiaTheme="minorHAnsi" w:hAnsiTheme="majorHAnsi" w:cs="ArialMT"/>
        </w:rPr>
        <w:t>You agree to r</w:t>
      </w:r>
      <w:r w:rsidR="009C4E9D" w:rsidRPr="00E06E42">
        <w:rPr>
          <w:rFonts w:asciiTheme="majorHAnsi" w:eastAsiaTheme="minorHAnsi" w:hAnsiTheme="majorHAnsi" w:cs="ArialMT"/>
        </w:rPr>
        <w:t>espect what each person has to say</w:t>
      </w:r>
      <w:r w:rsidRPr="00E06E42">
        <w:rPr>
          <w:rFonts w:asciiTheme="majorHAnsi" w:eastAsiaTheme="minorHAnsi" w:hAnsiTheme="majorHAnsi" w:cs="ArialMT"/>
        </w:rPr>
        <w:t xml:space="preserve"> during the group</w:t>
      </w:r>
      <w:r w:rsidR="009C4E9D" w:rsidRPr="00E06E42">
        <w:rPr>
          <w:rFonts w:asciiTheme="majorHAnsi" w:eastAsiaTheme="minorHAnsi" w:hAnsiTheme="majorHAnsi" w:cs="ArialMT"/>
        </w:rPr>
        <w:t xml:space="preserve">. </w:t>
      </w:r>
    </w:p>
    <w:p w:rsidR="009C4E9D" w:rsidRPr="00E06E42" w:rsidRDefault="00830CD8" w:rsidP="00B41605">
      <w:pPr>
        <w:pStyle w:val="ListParagraph"/>
        <w:numPr>
          <w:ilvl w:val="0"/>
          <w:numId w:val="39"/>
        </w:numPr>
        <w:autoSpaceDE w:val="0"/>
        <w:autoSpaceDN w:val="0"/>
        <w:adjustRightInd w:val="0"/>
        <w:spacing w:before="0" w:after="0" w:line="240" w:lineRule="auto"/>
        <w:rPr>
          <w:rFonts w:asciiTheme="majorHAnsi" w:eastAsiaTheme="minorHAnsi" w:hAnsiTheme="majorHAnsi" w:cs="ArialMT"/>
        </w:rPr>
      </w:pPr>
      <w:r w:rsidRPr="00E06E42">
        <w:rPr>
          <w:rFonts w:asciiTheme="majorHAnsi" w:eastAsiaTheme="minorHAnsi" w:hAnsiTheme="majorHAnsi" w:cs="ArialMT"/>
        </w:rPr>
        <w:t xml:space="preserve">You agree to take turns </w:t>
      </w:r>
      <w:r w:rsidR="009C4E9D" w:rsidRPr="00E06E42">
        <w:rPr>
          <w:rFonts w:asciiTheme="majorHAnsi" w:eastAsiaTheme="minorHAnsi" w:hAnsiTheme="majorHAnsi" w:cs="ArialMT"/>
        </w:rPr>
        <w:t xml:space="preserve">speaking, one at a time.  </w:t>
      </w:r>
    </w:p>
    <w:p w:rsidR="00241EF1" w:rsidRDefault="00241EF1" w:rsidP="00241EF1">
      <w:pPr>
        <w:pStyle w:val="ListParagraph"/>
        <w:autoSpaceDE w:val="0"/>
        <w:autoSpaceDN w:val="0"/>
        <w:adjustRightInd w:val="0"/>
        <w:spacing w:before="0" w:after="0" w:line="240" w:lineRule="auto"/>
        <w:ind w:left="540"/>
        <w:rPr>
          <w:rFonts w:asciiTheme="majorHAnsi" w:eastAsiaTheme="minorHAnsi" w:hAnsiTheme="majorHAnsi" w:cs="ArialMT"/>
        </w:rPr>
      </w:pPr>
    </w:p>
    <w:p w:rsidR="009C4E9D" w:rsidRDefault="009C4E9D" w:rsidP="00241EF1">
      <w:pPr>
        <w:pStyle w:val="ListParagraph"/>
        <w:autoSpaceDE w:val="0"/>
        <w:autoSpaceDN w:val="0"/>
        <w:adjustRightInd w:val="0"/>
        <w:spacing w:before="0" w:after="0" w:line="240" w:lineRule="auto"/>
        <w:ind w:left="0"/>
        <w:rPr>
          <w:rFonts w:asciiTheme="majorHAnsi" w:eastAsiaTheme="minorHAnsi" w:hAnsiTheme="majorHAnsi" w:cs="ArialMT"/>
        </w:rPr>
      </w:pPr>
      <w:r>
        <w:rPr>
          <w:rFonts w:asciiTheme="majorHAnsi" w:eastAsiaTheme="minorHAnsi" w:hAnsiTheme="majorHAnsi" w:cs="ArialMT"/>
        </w:rPr>
        <w:t xml:space="preserve">Do you </w:t>
      </w:r>
      <w:r w:rsidR="008A4274">
        <w:rPr>
          <w:rFonts w:asciiTheme="majorHAnsi" w:eastAsiaTheme="minorHAnsi" w:hAnsiTheme="majorHAnsi" w:cs="ArialMT"/>
        </w:rPr>
        <w:t xml:space="preserve">agree with these </w:t>
      </w:r>
      <w:r w:rsidR="00E604F2">
        <w:rPr>
          <w:rFonts w:asciiTheme="majorHAnsi" w:eastAsiaTheme="minorHAnsi" w:hAnsiTheme="majorHAnsi" w:cs="ArialMT"/>
        </w:rPr>
        <w:t>statements</w:t>
      </w:r>
      <w:r>
        <w:rPr>
          <w:rFonts w:asciiTheme="majorHAnsi" w:eastAsiaTheme="minorHAnsi" w:hAnsiTheme="majorHAnsi" w:cs="ArialMT"/>
        </w:rPr>
        <w:t>?</w:t>
      </w:r>
      <w:r w:rsidR="00095051">
        <w:rPr>
          <w:rFonts w:asciiTheme="majorHAnsi" w:eastAsiaTheme="minorHAnsi" w:hAnsiTheme="majorHAnsi" w:cs="ArialMT"/>
        </w:rPr>
        <w:t xml:space="preserve">  Do you have any questions?</w:t>
      </w:r>
    </w:p>
    <w:p w:rsidR="009C4E9D" w:rsidRDefault="009C4E9D" w:rsidP="00814739">
      <w:pPr>
        <w:pStyle w:val="ListParagraph"/>
        <w:autoSpaceDE w:val="0"/>
        <w:autoSpaceDN w:val="0"/>
        <w:adjustRightInd w:val="0"/>
        <w:spacing w:before="0" w:after="240" w:line="240" w:lineRule="auto"/>
        <w:ind w:left="0"/>
        <w:rPr>
          <w:rFonts w:asciiTheme="majorHAnsi" w:eastAsiaTheme="minorHAnsi" w:hAnsiTheme="majorHAnsi" w:cs="Arial-ItalicMT"/>
          <w:i/>
          <w:iCs/>
        </w:rPr>
      </w:pPr>
      <w:r w:rsidRPr="00660269">
        <w:rPr>
          <w:rFonts w:asciiTheme="majorHAnsi" w:eastAsiaTheme="minorHAnsi" w:hAnsiTheme="majorHAnsi" w:cs="ArialMT"/>
          <w:i/>
        </w:rPr>
        <w:t>Pass out stipends</w:t>
      </w:r>
      <w:r w:rsidR="00E06710">
        <w:rPr>
          <w:rFonts w:asciiTheme="majorHAnsi" w:eastAsiaTheme="minorHAnsi" w:hAnsiTheme="majorHAnsi" w:cs="ArialMT"/>
          <w:i/>
        </w:rPr>
        <w:t xml:space="preserve"> and p</w:t>
      </w:r>
      <w:r w:rsidRPr="005E3F9A">
        <w:rPr>
          <w:rFonts w:asciiTheme="majorHAnsi" w:eastAsiaTheme="minorHAnsi" w:hAnsiTheme="majorHAnsi" w:cs="Arial-ItalicMT"/>
          <w:i/>
          <w:iCs/>
        </w:rPr>
        <w:t>rocee</w:t>
      </w:r>
      <w:r>
        <w:rPr>
          <w:rFonts w:asciiTheme="majorHAnsi" w:eastAsiaTheme="minorHAnsi" w:hAnsiTheme="majorHAnsi" w:cs="Arial-ItalicMT"/>
          <w:i/>
          <w:iCs/>
        </w:rPr>
        <w:t xml:space="preserve">d with the </w:t>
      </w:r>
      <w:r w:rsidRPr="005E3F9A">
        <w:rPr>
          <w:rFonts w:asciiTheme="majorHAnsi" w:eastAsiaTheme="minorHAnsi" w:hAnsiTheme="majorHAnsi" w:cs="Arial-ItalicMT"/>
          <w:i/>
          <w:iCs/>
        </w:rPr>
        <w:t>questions</w:t>
      </w:r>
      <w:r>
        <w:rPr>
          <w:rFonts w:asciiTheme="majorHAnsi" w:eastAsiaTheme="minorHAnsi" w:hAnsiTheme="majorHAnsi" w:cs="Arial-ItalicMT"/>
          <w:i/>
          <w:iCs/>
        </w:rPr>
        <w:t>.</w:t>
      </w:r>
    </w:p>
    <w:p w:rsidR="008A3991" w:rsidRPr="007E3FC7" w:rsidRDefault="008A3991" w:rsidP="00D325DE">
      <w:pPr>
        <w:rPr>
          <w:rFonts w:asciiTheme="majorHAnsi" w:eastAsiaTheme="minorHAnsi" w:hAnsiTheme="majorHAnsi"/>
          <w:b/>
        </w:rPr>
      </w:pPr>
      <w:r w:rsidRPr="007E3FC7">
        <w:rPr>
          <w:rFonts w:asciiTheme="majorHAnsi" w:eastAsiaTheme="minorHAnsi" w:hAnsiTheme="majorHAnsi"/>
          <w:b/>
        </w:rPr>
        <w:t>Focus Group Questions for Survivors</w:t>
      </w:r>
    </w:p>
    <w:p w:rsidR="00B44DB6" w:rsidRPr="007E3FC7" w:rsidRDefault="009C4C19" w:rsidP="00B41605">
      <w:pPr>
        <w:pStyle w:val="ListParagraph"/>
        <w:numPr>
          <w:ilvl w:val="0"/>
          <w:numId w:val="13"/>
        </w:numPr>
        <w:spacing w:before="0" w:after="0" w:line="240" w:lineRule="auto"/>
        <w:ind w:left="360"/>
        <w:rPr>
          <w:rFonts w:asciiTheme="majorHAnsi" w:hAnsiTheme="majorHAnsi" w:cs="Arial"/>
        </w:rPr>
      </w:pPr>
      <w:r w:rsidRPr="007E3FC7">
        <w:rPr>
          <w:rFonts w:asciiTheme="majorHAnsi" w:hAnsiTheme="majorHAnsi" w:cs="Arial"/>
        </w:rPr>
        <w:t xml:space="preserve">I’d like to begin </w:t>
      </w:r>
      <w:r w:rsidR="00B44DB6" w:rsidRPr="007E3FC7">
        <w:rPr>
          <w:rFonts w:asciiTheme="majorHAnsi" w:hAnsiTheme="majorHAnsi" w:cs="Arial"/>
        </w:rPr>
        <w:t>by asking you about how you learned</w:t>
      </w:r>
      <w:r w:rsidRPr="007E3FC7">
        <w:rPr>
          <w:rFonts w:asciiTheme="majorHAnsi" w:hAnsiTheme="majorHAnsi" w:cs="Arial"/>
        </w:rPr>
        <w:t xml:space="preserve"> of </w:t>
      </w:r>
      <w:r w:rsidR="00B44DB6" w:rsidRPr="007E3FC7">
        <w:rPr>
          <w:rFonts w:asciiTheme="majorHAnsi" w:hAnsiTheme="majorHAnsi" w:cs="Arial"/>
        </w:rPr>
        <w:t xml:space="preserve">services available to survivors of sexual </w:t>
      </w:r>
      <w:r w:rsidR="002E64EE">
        <w:rPr>
          <w:rFonts w:asciiTheme="majorHAnsi" w:hAnsiTheme="majorHAnsi" w:cs="Arial"/>
        </w:rPr>
        <w:t>assault</w:t>
      </w:r>
      <w:r w:rsidR="00B44DB6" w:rsidRPr="007E3FC7">
        <w:rPr>
          <w:rFonts w:asciiTheme="majorHAnsi" w:hAnsiTheme="majorHAnsi" w:cs="Arial"/>
        </w:rPr>
        <w:t>?</w:t>
      </w:r>
    </w:p>
    <w:p w:rsidR="00B44DB6" w:rsidRPr="007E3FC7" w:rsidRDefault="00B44DB6" w:rsidP="00B41605">
      <w:pPr>
        <w:pStyle w:val="ListParagraph"/>
        <w:numPr>
          <w:ilvl w:val="0"/>
          <w:numId w:val="14"/>
        </w:numPr>
        <w:spacing w:before="0" w:after="0" w:line="240" w:lineRule="auto"/>
        <w:ind w:left="720"/>
        <w:rPr>
          <w:rFonts w:asciiTheme="majorHAnsi" w:hAnsiTheme="majorHAnsi" w:cs="Arial"/>
        </w:rPr>
      </w:pPr>
      <w:r w:rsidRPr="007E3FC7">
        <w:rPr>
          <w:rFonts w:asciiTheme="majorHAnsi" w:hAnsiTheme="majorHAnsi" w:cs="Arial"/>
        </w:rPr>
        <w:t>Where are good places to distribute or provide information about the services available? (e.g., Yellow pages online or hardcopy, church/temple bulletins, library, retail stores, Internet search?)</w:t>
      </w:r>
    </w:p>
    <w:p w:rsidR="00B44DB6" w:rsidRPr="007E3FC7" w:rsidRDefault="00B44DB6" w:rsidP="00B41605">
      <w:pPr>
        <w:pStyle w:val="ListParagraph"/>
        <w:numPr>
          <w:ilvl w:val="0"/>
          <w:numId w:val="14"/>
        </w:numPr>
        <w:spacing w:before="0" w:after="0" w:line="240" w:lineRule="auto"/>
        <w:ind w:left="720"/>
        <w:rPr>
          <w:rFonts w:asciiTheme="majorHAnsi" w:hAnsiTheme="majorHAnsi" w:cs="Arial"/>
        </w:rPr>
      </w:pPr>
      <w:r w:rsidRPr="007E3FC7">
        <w:rPr>
          <w:rFonts w:asciiTheme="majorHAnsi" w:hAnsiTheme="majorHAnsi" w:cs="Arial"/>
        </w:rPr>
        <w:t xml:space="preserve">In your opinion, which of these ways would be the best choice when reaching out to survivors of sexual </w:t>
      </w:r>
      <w:r w:rsidR="002E64EE">
        <w:rPr>
          <w:rFonts w:asciiTheme="majorHAnsi" w:hAnsiTheme="majorHAnsi" w:cs="Arial"/>
        </w:rPr>
        <w:t>assault</w:t>
      </w:r>
      <w:r w:rsidRPr="007E3FC7">
        <w:rPr>
          <w:rFonts w:asciiTheme="majorHAnsi" w:hAnsiTheme="majorHAnsi" w:cs="Arial"/>
        </w:rPr>
        <w:t xml:space="preserve"> to let them know of services available to them?</w:t>
      </w:r>
    </w:p>
    <w:p w:rsidR="008A3991" w:rsidRPr="007E3FC7" w:rsidRDefault="008A3991" w:rsidP="008A3991">
      <w:pPr>
        <w:pStyle w:val="ListParagraph"/>
        <w:ind w:left="360"/>
        <w:rPr>
          <w:rFonts w:asciiTheme="majorHAnsi" w:hAnsiTheme="majorHAnsi" w:cs="TTE4C964A8t00"/>
          <w:b/>
        </w:rPr>
      </w:pPr>
    </w:p>
    <w:p w:rsidR="000D575E" w:rsidRPr="007E3FC7" w:rsidRDefault="000D575E" w:rsidP="00B41605">
      <w:pPr>
        <w:pStyle w:val="ListParagraph"/>
        <w:numPr>
          <w:ilvl w:val="0"/>
          <w:numId w:val="13"/>
        </w:numPr>
        <w:spacing w:before="0" w:after="0" w:line="240" w:lineRule="auto"/>
        <w:ind w:left="360"/>
        <w:rPr>
          <w:rFonts w:asciiTheme="majorHAnsi" w:hAnsiTheme="majorHAnsi" w:cs="Arial"/>
        </w:rPr>
      </w:pPr>
      <w:r w:rsidRPr="007E3FC7">
        <w:rPr>
          <w:rFonts w:asciiTheme="majorHAnsi" w:hAnsiTheme="majorHAnsi" w:cs="Arial"/>
        </w:rPr>
        <w:t>No</w:t>
      </w:r>
      <w:r w:rsidR="00107108">
        <w:rPr>
          <w:rFonts w:asciiTheme="majorHAnsi" w:hAnsiTheme="majorHAnsi" w:cs="Arial"/>
        </w:rPr>
        <w:t xml:space="preserve">w, I’d like to ask you </w:t>
      </w:r>
      <w:r w:rsidRPr="007E3FC7">
        <w:rPr>
          <w:rFonts w:asciiTheme="majorHAnsi" w:hAnsiTheme="majorHAnsi" w:cs="Arial"/>
        </w:rPr>
        <w:t>about what agencies or service provide</w:t>
      </w:r>
      <w:r w:rsidR="00107108">
        <w:rPr>
          <w:rFonts w:asciiTheme="majorHAnsi" w:hAnsiTheme="majorHAnsi" w:cs="Arial"/>
        </w:rPr>
        <w:t>r</w:t>
      </w:r>
      <w:r w:rsidRPr="007E3FC7">
        <w:rPr>
          <w:rFonts w:asciiTheme="majorHAnsi" w:hAnsiTheme="majorHAnsi" w:cs="Arial"/>
        </w:rPr>
        <w:t>s do</w:t>
      </w:r>
      <w:r w:rsidR="00107108">
        <w:rPr>
          <w:rFonts w:asciiTheme="majorHAnsi" w:hAnsiTheme="majorHAnsi" w:cs="Arial"/>
        </w:rPr>
        <w:t xml:space="preserve"> to make your </w:t>
      </w:r>
      <w:r w:rsidRPr="007E3FC7">
        <w:rPr>
          <w:rFonts w:asciiTheme="majorHAnsi" w:hAnsiTheme="majorHAnsi" w:cs="Arial"/>
        </w:rPr>
        <w:t>experience p</w:t>
      </w:r>
      <w:r w:rsidR="00107108">
        <w:rPr>
          <w:rFonts w:asciiTheme="majorHAnsi" w:hAnsiTheme="majorHAnsi" w:cs="Arial"/>
        </w:rPr>
        <w:t>ositive when accessing services.</w:t>
      </w:r>
    </w:p>
    <w:p w:rsidR="000D575E" w:rsidRPr="007E3FC7" w:rsidRDefault="00107108" w:rsidP="00B41605">
      <w:pPr>
        <w:pStyle w:val="ListParagraph"/>
        <w:numPr>
          <w:ilvl w:val="0"/>
          <w:numId w:val="15"/>
        </w:numPr>
        <w:spacing w:before="0" w:after="0" w:line="240" w:lineRule="auto"/>
        <w:rPr>
          <w:rFonts w:asciiTheme="majorHAnsi" w:hAnsiTheme="majorHAnsi" w:cs="Arial"/>
        </w:rPr>
      </w:pPr>
      <w:r>
        <w:rPr>
          <w:rFonts w:asciiTheme="majorHAnsi" w:hAnsiTheme="majorHAnsi" w:cs="Arial"/>
        </w:rPr>
        <w:t>What are the qualities of a really positive physical space or location</w:t>
      </w:r>
      <w:r w:rsidR="000D575E" w:rsidRPr="007E3FC7">
        <w:rPr>
          <w:rFonts w:asciiTheme="majorHAnsi" w:hAnsiTheme="majorHAnsi" w:cs="Arial"/>
        </w:rPr>
        <w:t>?</w:t>
      </w:r>
    </w:p>
    <w:p w:rsidR="000D575E" w:rsidRPr="007E3FC7" w:rsidRDefault="000D575E" w:rsidP="00B41605">
      <w:pPr>
        <w:pStyle w:val="ListParagraph"/>
        <w:numPr>
          <w:ilvl w:val="0"/>
          <w:numId w:val="15"/>
        </w:numPr>
        <w:spacing w:before="0" w:after="0" w:line="240" w:lineRule="auto"/>
        <w:rPr>
          <w:rFonts w:asciiTheme="majorHAnsi" w:hAnsiTheme="majorHAnsi" w:cs="Arial"/>
        </w:rPr>
      </w:pPr>
      <w:r w:rsidRPr="007E3FC7">
        <w:rPr>
          <w:rFonts w:asciiTheme="majorHAnsi" w:hAnsiTheme="majorHAnsi" w:cs="Arial"/>
        </w:rPr>
        <w:t xml:space="preserve">What </w:t>
      </w:r>
      <w:r w:rsidR="00107108">
        <w:rPr>
          <w:rFonts w:asciiTheme="majorHAnsi" w:hAnsiTheme="majorHAnsi" w:cs="Arial"/>
        </w:rPr>
        <w:t xml:space="preserve">are really positive </w:t>
      </w:r>
      <w:r w:rsidRPr="007E3FC7">
        <w:rPr>
          <w:rFonts w:asciiTheme="majorHAnsi" w:hAnsiTheme="majorHAnsi" w:cs="Arial"/>
        </w:rPr>
        <w:t>staff behavior</w:t>
      </w:r>
      <w:r w:rsidR="00107108">
        <w:rPr>
          <w:rFonts w:asciiTheme="majorHAnsi" w:hAnsiTheme="majorHAnsi" w:cs="Arial"/>
        </w:rPr>
        <w:t>s, like competency and knowledge?</w:t>
      </w:r>
    </w:p>
    <w:p w:rsidR="000D575E" w:rsidRPr="007E3FC7" w:rsidRDefault="000D575E" w:rsidP="00B41605">
      <w:pPr>
        <w:pStyle w:val="ListParagraph"/>
        <w:numPr>
          <w:ilvl w:val="0"/>
          <w:numId w:val="15"/>
        </w:numPr>
        <w:spacing w:before="0" w:after="0" w:line="240" w:lineRule="auto"/>
        <w:rPr>
          <w:rFonts w:asciiTheme="majorHAnsi" w:hAnsiTheme="majorHAnsi" w:cs="Arial"/>
        </w:rPr>
      </w:pPr>
      <w:r w:rsidRPr="007E3FC7">
        <w:rPr>
          <w:rFonts w:asciiTheme="majorHAnsi" w:hAnsiTheme="majorHAnsi" w:cs="Arial"/>
        </w:rPr>
        <w:t xml:space="preserve">What </w:t>
      </w:r>
      <w:r w:rsidR="00107108">
        <w:rPr>
          <w:rFonts w:asciiTheme="majorHAnsi" w:hAnsiTheme="majorHAnsi" w:cs="Arial"/>
        </w:rPr>
        <w:t>do they do to assure you that your information is confidential?</w:t>
      </w:r>
    </w:p>
    <w:p w:rsidR="000D575E" w:rsidRPr="007E3FC7" w:rsidRDefault="000D575E" w:rsidP="00B41605">
      <w:pPr>
        <w:pStyle w:val="ListParagraph"/>
        <w:numPr>
          <w:ilvl w:val="0"/>
          <w:numId w:val="15"/>
        </w:numPr>
        <w:spacing w:before="0" w:after="0" w:line="240" w:lineRule="auto"/>
        <w:rPr>
          <w:rFonts w:asciiTheme="majorHAnsi" w:hAnsiTheme="majorHAnsi" w:cs="Arial"/>
        </w:rPr>
      </w:pPr>
      <w:r w:rsidRPr="007E3FC7">
        <w:rPr>
          <w:rFonts w:asciiTheme="majorHAnsi" w:hAnsiTheme="majorHAnsi" w:cs="Arial"/>
        </w:rPr>
        <w:t>What</w:t>
      </w:r>
      <w:r w:rsidR="00107108">
        <w:rPr>
          <w:rFonts w:asciiTheme="majorHAnsi" w:hAnsiTheme="majorHAnsi" w:cs="Arial"/>
        </w:rPr>
        <w:t xml:space="preserve"> do they do to assure you of your privacy?</w:t>
      </w:r>
    </w:p>
    <w:p w:rsidR="00107108" w:rsidRPr="007E3FC7" w:rsidRDefault="00107108" w:rsidP="00B41605">
      <w:pPr>
        <w:pStyle w:val="ListParagraph"/>
        <w:numPr>
          <w:ilvl w:val="0"/>
          <w:numId w:val="15"/>
        </w:numPr>
        <w:spacing w:before="0" w:after="0" w:line="240" w:lineRule="auto"/>
        <w:rPr>
          <w:rFonts w:asciiTheme="majorHAnsi" w:hAnsiTheme="majorHAnsi" w:cs="Arial"/>
        </w:rPr>
      </w:pPr>
      <w:r>
        <w:rPr>
          <w:rFonts w:asciiTheme="majorHAnsi" w:hAnsiTheme="majorHAnsi" w:cs="Arial"/>
        </w:rPr>
        <w:lastRenderedPageBreak/>
        <w:t xml:space="preserve">What do they do the make the </w:t>
      </w:r>
      <w:r w:rsidRPr="007E3FC7">
        <w:rPr>
          <w:rFonts w:asciiTheme="majorHAnsi" w:hAnsiTheme="majorHAnsi" w:cs="Arial"/>
        </w:rPr>
        <w:t>materials/resources</w:t>
      </w:r>
      <w:r>
        <w:rPr>
          <w:rFonts w:asciiTheme="majorHAnsi" w:hAnsiTheme="majorHAnsi" w:cs="Arial"/>
        </w:rPr>
        <w:t xml:space="preserve"> easily accessible</w:t>
      </w:r>
      <w:r w:rsidRPr="007E3FC7">
        <w:rPr>
          <w:rFonts w:asciiTheme="majorHAnsi" w:hAnsiTheme="majorHAnsi" w:cs="Arial"/>
        </w:rPr>
        <w:t>?</w:t>
      </w:r>
    </w:p>
    <w:p w:rsidR="000D575E" w:rsidRPr="007E3FC7" w:rsidRDefault="00107108" w:rsidP="00B41605">
      <w:pPr>
        <w:pStyle w:val="ListParagraph"/>
        <w:numPr>
          <w:ilvl w:val="0"/>
          <w:numId w:val="15"/>
        </w:numPr>
        <w:spacing w:before="0" w:after="0" w:line="240" w:lineRule="auto"/>
        <w:rPr>
          <w:rFonts w:asciiTheme="majorHAnsi" w:hAnsiTheme="majorHAnsi" w:cs="Arial"/>
        </w:rPr>
      </w:pPr>
      <w:r>
        <w:rPr>
          <w:rFonts w:asciiTheme="majorHAnsi" w:hAnsiTheme="majorHAnsi" w:cs="Arial"/>
        </w:rPr>
        <w:t>How do they make the overall atmosphere comfortable and approachable</w:t>
      </w:r>
      <w:r w:rsidR="000D575E" w:rsidRPr="007E3FC7">
        <w:rPr>
          <w:rFonts w:asciiTheme="majorHAnsi" w:hAnsiTheme="majorHAnsi" w:cs="Arial"/>
        </w:rPr>
        <w:t>?</w:t>
      </w:r>
    </w:p>
    <w:p w:rsidR="000D575E" w:rsidRPr="007E3FC7" w:rsidRDefault="000D575E" w:rsidP="000D575E">
      <w:pPr>
        <w:pStyle w:val="ListParagraph"/>
        <w:ind w:left="1080"/>
        <w:rPr>
          <w:rFonts w:asciiTheme="majorHAnsi" w:hAnsiTheme="majorHAnsi" w:cs="Arial"/>
        </w:rPr>
      </w:pPr>
    </w:p>
    <w:p w:rsidR="000D575E" w:rsidRDefault="000D575E" w:rsidP="00B41605">
      <w:pPr>
        <w:pStyle w:val="ListParagraph"/>
        <w:numPr>
          <w:ilvl w:val="0"/>
          <w:numId w:val="13"/>
        </w:numPr>
        <w:spacing w:before="0" w:after="0" w:line="240" w:lineRule="auto"/>
        <w:ind w:left="360"/>
        <w:rPr>
          <w:rFonts w:asciiTheme="majorHAnsi" w:hAnsiTheme="majorHAnsi" w:cs="Arial"/>
        </w:rPr>
      </w:pPr>
      <w:r w:rsidRPr="007E3FC7">
        <w:rPr>
          <w:rFonts w:asciiTheme="majorHAnsi" w:hAnsiTheme="majorHAnsi" w:cs="Arial"/>
        </w:rPr>
        <w:t>On the other hand, what ha</w:t>
      </w:r>
      <w:r w:rsidR="00107108">
        <w:rPr>
          <w:rFonts w:asciiTheme="majorHAnsi" w:hAnsiTheme="majorHAnsi" w:cs="Arial"/>
        </w:rPr>
        <w:t>ve agencies and service providers done to make your experience negative?</w:t>
      </w:r>
    </w:p>
    <w:p w:rsidR="00107108" w:rsidRPr="007E3FC7" w:rsidRDefault="00107108" w:rsidP="00B41605">
      <w:pPr>
        <w:pStyle w:val="ListParagraph"/>
        <w:numPr>
          <w:ilvl w:val="0"/>
          <w:numId w:val="15"/>
        </w:numPr>
        <w:spacing w:before="0" w:after="0" w:line="240" w:lineRule="auto"/>
        <w:rPr>
          <w:rFonts w:asciiTheme="majorHAnsi" w:hAnsiTheme="majorHAnsi" w:cs="Arial"/>
        </w:rPr>
      </w:pPr>
      <w:r>
        <w:rPr>
          <w:rFonts w:asciiTheme="majorHAnsi" w:hAnsiTheme="majorHAnsi" w:cs="Arial"/>
        </w:rPr>
        <w:t>What are the qualities that make a physical space or location negative?</w:t>
      </w:r>
    </w:p>
    <w:p w:rsidR="00107108" w:rsidRPr="007E3FC7" w:rsidRDefault="00107108" w:rsidP="00B41605">
      <w:pPr>
        <w:pStyle w:val="ListParagraph"/>
        <w:numPr>
          <w:ilvl w:val="0"/>
          <w:numId w:val="15"/>
        </w:numPr>
        <w:spacing w:before="0" w:after="0" w:line="240" w:lineRule="auto"/>
        <w:rPr>
          <w:rFonts w:asciiTheme="majorHAnsi" w:hAnsiTheme="majorHAnsi" w:cs="Arial"/>
        </w:rPr>
      </w:pPr>
      <w:r w:rsidRPr="007E3FC7">
        <w:rPr>
          <w:rFonts w:asciiTheme="majorHAnsi" w:hAnsiTheme="majorHAnsi" w:cs="Arial"/>
        </w:rPr>
        <w:t>What staff behavior</w:t>
      </w:r>
      <w:r>
        <w:rPr>
          <w:rFonts w:asciiTheme="majorHAnsi" w:hAnsiTheme="majorHAnsi" w:cs="Arial"/>
        </w:rPr>
        <w:t>s contribute to a negative experience?</w:t>
      </w:r>
    </w:p>
    <w:p w:rsidR="00107108" w:rsidRPr="007E3FC7" w:rsidRDefault="00107108" w:rsidP="00B41605">
      <w:pPr>
        <w:pStyle w:val="ListParagraph"/>
        <w:numPr>
          <w:ilvl w:val="0"/>
          <w:numId w:val="15"/>
        </w:numPr>
        <w:spacing w:before="0" w:after="0" w:line="240" w:lineRule="auto"/>
        <w:rPr>
          <w:rFonts w:asciiTheme="majorHAnsi" w:hAnsiTheme="majorHAnsi" w:cs="Arial"/>
        </w:rPr>
      </w:pPr>
      <w:r w:rsidRPr="007E3FC7">
        <w:rPr>
          <w:rFonts w:asciiTheme="majorHAnsi" w:hAnsiTheme="majorHAnsi" w:cs="Arial"/>
        </w:rPr>
        <w:t xml:space="preserve">What </w:t>
      </w:r>
      <w:r>
        <w:rPr>
          <w:rFonts w:asciiTheme="majorHAnsi" w:hAnsiTheme="majorHAnsi" w:cs="Arial"/>
        </w:rPr>
        <w:t xml:space="preserve">do staff do or don't do to make you worry your information will be shared with unauthorized people? </w:t>
      </w:r>
    </w:p>
    <w:p w:rsidR="00107108" w:rsidRPr="007E3FC7" w:rsidRDefault="00107108" w:rsidP="00B41605">
      <w:pPr>
        <w:pStyle w:val="ListParagraph"/>
        <w:numPr>
          <w:ilvl w:val="0"/>
          <w:numId w:val="15"/>
        </w:numPr>
        <w:spacing w:before="0" w:after="0" w:line="240" w:lineRule="auto"/>
        <w:rPr>
          <w:rFonts w:asciiTheme="majorHAnsi" w:hAnsiTheme="majorHAnsi" w:cs="Arial"/>
        </w:rPr>
      </w:pPr>
      <w:r w:rsidRPr="007E3FC7">
        <w:rPr>
          <w:rFonts w:asciiTheme="majorHAnsi" w:hAnsiTheme="majorHAnsi" w:cs="Arial"/>
        </w:rPr>
        <w:t>What</w:t>
      </w:r>
      <w:r>
        <w:rPr>
          <w:rFonts w:asciiTheme="majorHAnsi" w:hAnsiTheme="majorHAnsi" w:cs="Arial"/>
        </w:rPr>
        <w:t xml:space="preserve"> do they do or don't do to make you worry about your privacy?</w:t>
      </w:r>
    </w:p>
    <w:p w:rsidR="00107108" w:rsidRPr="007E3FC7" w:rsidRDefault="00107108" w:rsidP="00B41605">
      <w:pPr>
        <w:pStyle w:val="ListParagraph"/>
        <w:numPr>
          <w:ilvl w:val="0"/>
          <w:numId w:val="15"/>
        </w:numPr>
        <w:spacing w:before="0" w:after="0" w:line="240" w:lineRule="auto"/>
        <w:rPr>
          <w:rFonts w:asciiTheme="majorHAnsi" w:hAnsiTheme="majorHAnsi" w:cs="Arial"/>
        </w:rPr>
      </w:pPr>
      <w:r>
        <w:rPr>
          <w:rFonts w:asciiTheme="majorHAnsi" w:hAnsiTheme="majorHAnsi" w:cs="Arial"/>
        </w:rPr>
        <w:t xml:space="preserve">What do they do or don't do to make </w:t>
      </w:r>
      <w:r w:rsidRPr="007E3FC7">
        <w:rPr>
          <w:rFonts w:asciiTheme="majorHAnsi" w:hAnsiTheme="majorHAnsi" w:cs="Arial"/>
        </w:rPr>
        <w:t>materials/resources</w:t>
      </w:r>
      <w:r>
        <w:rPr>
          <w:rFonts w:asciiTheme="majorHAnsi" w:hAnsiTheme="majorHAnsi" w:cs="Arial"/>
        </w:rPr>
        <w:t xml:space="preserve"> not accessible</w:t>
      </w:r>
      <w:r w:rsidRPr="007E3FC7">
        <w:rPr>
          <w:rFonts w:asciiTheme="majorHAnsi" w:hAnsiTheme="majorHAnsi" w:cs="Arial"/>
        </w:rPr>
        <w:t>?</w:t>
      </w:r>
    </w:p>
    <w:p w:rsidR="00107108" w:rsidRPr="007E3FC7" w:rsidRDefault="00107108" w:rsidP="00B41605">
      <w:pPr>
        <w:pStyle w:val="ListParagraph"/>
        <w:numPr>
          <w:ilvl w:val="0"/>
          <w:numId w:val="15"/>
        </w:numPr>
        <w:spacing w:before="0" w:after="0" w:line="240" w:lineRule="auto"/>
        <w:rPr>
          <w:rFonts w:asciiTheme="majorHAnsi" w:hAnsiTheme="majorHAnsi" w:cs="Arial"/>
        </w:rPr>
      </w:pPr>
      <w:r>
        <w:rPr>
          <w:rFonts w:asciiTheme="majorHAnsi" w:hAnsiTheme="majorHAnsi" w:cs="Arial"/>
        </w:rPr>
        <w:t>How do they make the overall atmosphere uncomfortable and negative?</w:t>
      </w:r>
    </w:p>
    <w:p w:rsidR="00107108" w:rsidRDefault="00107108" w:rsidP="00107108">
      <w:pPr>
        <w:pStyle w:val="ListParagraph"/>
        <w:spacing w:before="0" w:after="0" w:line="240" w:lineRule="auto"/>
        <w:ind w:left="360"/>
        <w:rPr>
          <w:rFonts w:asciiTheme="majorHAnsi" w:hAnsiTheme="majorHAnsi" w:cs="Arial"/>
        </w:rPr>
      </w:pPr>
    </w:p>
    <w:p w:rsidR="000D575E" w:rsidRPr="007E3FC7" w:rsidRDefault="000D575E" w:rsidP="000D575E">
      <w:pPr>
        <w:rPr>
          <w:rFonts w:asciiTheme="majorHAnsi" w:hAnsiTheme="majorHAnsi" w:cs="Arial"/>
        </w:rPr>
      </w:pPr>
      <w:r w:rsidRPr="007E3FC7">
        <w:rPr>
          <w:rFonts w:asciiTheme="majorHAnsi" w:hAnsiTheme="majorHAnsi" w:cs="Arial"/>
        </w:rPr>
        <w:t>We’d now li</w:t>
      </w:r>
      <w:r w:rsidR="00EB0345">
        <w:rPr>
          <w:rFonts w:asciiTheme="majorHAnsi" w:hAnsiTheme="majorHAnsi" w:cs="Arial"/>
        </w:rPr>
        <w:t xml:space="preserve">ke to gatheryour insights on safety and comfort since </w:t>
      </w:r>
      <w:r w:rsidR="00822F62">
        <w:rPr>
          <w:rFonts w:asciiTheme="majorHAnsi" w:hAnsiTheme="majorHAnsi" w:cs="Arial"/>
        </w:rPr>
        <w:t xml:space="preserve">they are </w:t>
      </w:r>
      <w:r w:rsidR="00EB0345">
        <w:rPr>
          <w:rFonts w:asciiTheme="majorHAnsi" w:hAnsiTheme="majorHAnsi" w:cs="Arial"/>
        </w:rPr>
        <w:t xml:space="preserve">important to </w:t>
      </w:r>
      <w:r w:rsidR="00822F62">
        <w:rPr>
          <w:rFonts w:asciiTheme="majorHAnsi" w:hAnsiTheme="majorHAnsi" w:cs="Arial"/>
        </w:rPr>
        <w:t xml:space="preserve">survivors </w:t>
      </w:r>
      <w:r w:rsidR="00EB0345">
        <w:rPr>
          <w:rFonts w:asciiTheme="majorHAnsi" w:hAnsiTheme="majorHAnsi" w:cs="Arial"/>
        </w:rPr>
        <w:t>when disclosing and accessing services. W</w:t>
      </w:r>
      <w:r w:rsidRPr="007E3FC7">
        <w:rPr>
          <w:rFonts w:asciiTheme="majorHAnsi" w:hAnsiTheme="majorHAnsi" w:cs="Arial"/>
        </w:rPr>
        <w:t xml:space="preserve">hat </w:t>
      </w:r>
      <w:r w:rsidR="00EB0345">
        <w:rPr>
          <w:rFonts w:asciiTheme="majorHAnsi" w:hAnsiTheme="majorHAnsi" w:cs="Arial"/>
        </w:rPr>
        <w:t xml:space="preserve">do </w:t>
      </w:r>
      <w:r w:rsidRPr="007E3FC7">
        <w:rPr>
          <w:rFonts w:asciiTheme="majorHAnsi" w:hAnsiTheme="majorHAnsi" w:cs="Arial"/>
        </w:rPr>
        <w:t>organiza</w:t>
      </w:r>
      <w:r w:rsidR="00822F62">
        <w:rPr>
          <w:rFonts w:asciiTheme="majorHAnsi" w:hAnsiTheme="majorHAnsi" w:cs="Arial"/>
        </w:rPr>
        <w:t>tions and service providers do--</w:t>
      </w:r>
      <w:r w:rsidRPr="007E3FC7">
        <w:rPr>
          <w:rFonts w:asciiTheme="majorHAnsi" w:hAnsiTheme="majorHAnsi" w:cs="Arial"/>
        </w:rPr>
        <w:t>or don’t do</w:t>
      </w:r>
      <w:r w:rsidR="00822F62">
        <w:rPr>
          <w:rFonts w:asciiTheme="majorHAnsi" w:hAnsiTheme="majorHAnsi" w:cs="Arial"/>
        </w:rPr>
        <w:t>--when it comes to disclosing and accessing services?</w:t>
      </w:r>
    </w:p>
    <w:p w:rsidR="000D575E" w:rsidRPr="007E3FC7" w:rsidRDefault="000D575E" w:rsidP="00B41605">
      <w:pPr>
        <w:pStyle w:val="ListParagraph"/>
        <w:numPr>
          <w:ilvl w:val="0"/>
          <w:numId w:val="13"/>
        </w:numPr>
        <w:spacing w:before="0" w:after="0" w:line="240" w:lineRule="auto"/>
        <w:ind w:left="360"/>
        <w:rPr>
          <w:rFonts w:asciiTheme="majorHAnsi" w:hAnsiTheme="majorHAnsi" w:cs="Arial"/>
        </w:rPr>
      </w:pPr>
      <w:r w:rsidRPr="007E3FC7">
        <w:rPr>
          <w:rFonts w:asciiTheme="majorHAnsi" w:hAnsiTheme="majorHAnsi" w:cs="Arial"/>
        </w:rPr>
        <w:t>What does safety mean to you?</w:t>
      </w:r>
    </w:p>
    <w:p w:rsidR="00776D91" w:rsidRDefault="000D575E" w:rsidP="00B41605">
      <w:pPr>
        <w:pStyle w:val="ListParagraph"/>
        <w:numPr>
          <w:ilvl w:val="1"/>
          <w:numId w:val="16"/>
        </w:numPr>
        <w:spacing w:before="0" w:after="0" w:line="240" w:lineRule="auto"/>
        <w:rPr>
          <w:rFonts w:asciiTheme="majorHAnsi" w:hAnsiTheme="majorHAnsi" w:cs="Arial"/>
        </w:rPr>
      </w:pPr>
      <w:r w:rsidRPr="007E3FC7">
        <w:rPr>
          <w:rFonts w:asciiTheme="majorHAnsi" w:hAnsiTheme="majorHAnsi" w:cs="Arial"/>
        </w:rPr>
        <w:t>What have service providers done to help you feel safe?</w:t>
      </w:r>
    </w:p>
    <w:p w:rsidR="00776D91" w:rsidRPr="00776D91" w:rsidRDefault="00776D91" w:rsidP="00776D91">
      <w:pPr>
        <w:pStyle w:val="ListParagraph"/>
        <w:spacing w:before="0" w:after="0" w:line="240" w:lineRule="auto"/>
        <w:ind w:left="1080"/>
        <w:rPr>
          <w:rFonts w:asciiTheme="majorHAnsi" w:hAnsiTheme="majorHAnsi" w:cs="Arial"/>
        </w:rPr>
      </w:pPr>
    </w:p>
    <w:p w:rsidR="000D575E" w:rsidRPr="007E3FC7" w:rsidRDefault="000D575E" w:rsidP="00B41605">
      <w:pPr>
        <w:pStyle w:val="ListParagraph"/>
        <w:numPr>
          <w:ilvl w:val="0"/>
          <w:numId w:val="13"/>
        </w:numPr>
        <w:spacing w:before="0" w:after="0" w:line="240" w:lineRule="auto"/>
        <w:ind w:left="360"/>
        <w:rPr>
          <w:rFonts w:asciiTheme="majorHAnsi" w:hAnsiTheme="majorHAnsi" w:cs="Arial"/>
        </w:rPr>
      </w:pPr>
      <w:r w:rsidRPr="007E3FC7">
        <w:rPr>
          <w:rFonts w:asciiTheme="majorHAnsi" w:hAnsiTheme="majorHAnsi" w:cs="Arial"/>
        </w:rPr>
        <w:t>As a foll</w:t>
      </w:r>
      <w:r w:rsidR="00776D91">
        <w:rPr>
          <w:rFonts w:asciiTheme="majorHAnsi" w:hAnsiTheme="majorHAnsi" w:cs="Arial"/>
        </w:rPr>
        <w:t xml:space="preserve">ow-up, what have organizations </w:t>
      </w:r>
      <w:r w:rsidRPr="007E3FC7">
        <w:rPr>
          <w:rFonts w:asciiTheme="majorHAnsi" w:hAnsiTheme="majorHAnsi" w:cs="Arial"/>
        </w:rPr>
        <w:t>or service providers done that have helped you to feel comfortable disclosing or talking about your experience?</w:t>
      </w:r>
    </w:p>
    <w:p w:rsidR="000D575E" w:rsidRPr="007E3FC7" w:rsidRDefault="000D575E" w:rsidP="00B41605">
      <w:pPr>
        <w:pStyle w:val="ListParagraph"/>
        <w:numPr>
          <w:ilvl w:val="0"/>
          <w:numId w:val="17"/>
        </w:numPr>
        <w:spacing w:before="0" w:after="0" w:line="240" w:lineRule="auto"/>
        <w:rPr>
          <w:rFonts w:asciiTheme="majorHAnsi" w:hAnsiTheme="majorHAnsi" w:cs="Arial"/>
        </w:rPr>
      </w:pPr>
      <w:r w:rsidRPr="007E3FC7">
        <w:rPr>
          <w:rFonts w:asciiTheme="majorHAnsi" w:hAnsiTheme="majorHAnsi" w:cs="Arial"/>
        </w:rPr>
        <w:t xml:space="preserve">What made you feel as if you could trust the organization or service providers enough to disclose? </w:t>
      </w:r>
    </w:p>
    <w:p w:rsidR="000D575E" w:rsidRDefault="000D575E" w:rsidP="00B41605">
      <w:pPr>
        <w:pStyle w:val="ListParagraph"/>
        <w:numPr>
          <w:ilvl w:val="0"/>
          <w:numId w:val="17"/>
        </w:numPr>
        <w:spacing w:before="0" w:after="0" w:line="240" w:lineRule="auto"/>
        <w:rPr>
          <w:rFonts w:asciiTheme="majorHAnsi" w:hAnsiTheme="majorHAnsi" w:cs="Arial"/>
        </w:rPr>
      </w:pPr>
      <w:r w:rsidRPr="007E3FC7">
        <w:rPr>
          <w:rFonts w:asciiTheme="majorHAnsi" w:hAnsiTheme="majorHAnsi" w:cs="Arial"/>
        </w:rPr>
        <w:t>What made you feel comfortable in sharing your experience</w:t>
      </w:r>
      <w:r w:rsidR="00776D91">
        <w:rPr>
          <w:rFonts w:asciiTheme="majorHAnsi" w:hAnsiTheme="majorHAnsi" w:cs="Arial"/>
        </w:rPr>
        <w:t xml:space="preserve"> with staff there?</w:t>
      </w:r>
    </w:p>
    <w:p w:rsidR="00776D91" w:rsidRPr="007E3FC7" w:rsidRDefault="00776D91" w:rsidP="00776D91">
      <w:pPr>
        <w:pStyle w:val="ListParagraph"/>
        <w:spacing w:before="0" w:after="0" w:line="240" w:lineRule="auto"/>
        <w:ind w:left="1080"/>
        <w:rPr>
          <w:rFonts w:asciiTheme="majorHAnsi" w:hAnsiTheme="majorHAnsi" w:cs="Arial"/>
        </w:rPr>
      </w:pPr>
    </w:p>
    <w:p w:rsidR="000D575E" w:rsidRPr="007E3FC7" w:rsidRDefault="000D575E" w:rsidP="00B41605">
      <w:pPr>
        <w:pStyle w:val="ListParagraph"/>
        <w:numPr>
          <w:ilvl w:val="0"/>
          <w:numId w:val="13"/>
        </w:numPr>
        <w:spacing w:before="0" w:after="0" w:line="240" w:lineRule="auto"/>
        <w:ind w:left="360"/>
        <w:rPr>
          <w:rFonts w:asciiTheme="majorHAnsi" w:hAnsiTheme="majorHAnsi" w:cs="Arial"/>
        </w:rPr>
      </w:pPr>
      <w:r w:rsidRPr="007E3FC7">
        <w:rPr>
          <w:rFonts w:asciiTheme="majorHAnsi" w:hAnsiTheme="majorHAnsi" w:cs="Arial"/>
        </w:rPr>
        <w:t xml:space="preserve">On the contrary, what have </w:t>
      </w:r>
      <w:r w:rsidR="00776D91">
        <w:rPr>
          <w:rFonts w:asciiTheme="majorHAnsi" w:hAnsiTheme="majorHAnsi" w:cs="Arial"/>
        </w:rPr>
        <w:t xml:space="preserve">organizations </w:t>
      </w:r>
      <w:r w:rsidRPr="007E3FC7">
        <w:rPr>
          <w:rFonts w:asciiTheme="majorHAnsi" w:hAnsiTheme="majorHAnsi" w:cs="Arial"/>
        </w:rPr>
        <w:t>or service providers done that have made you feel unsafe?</w:t>
      </w:r>
    </w:p>
    <w:p w:rsidR="000D575E" w:rsidRPr="007E3FC7" w:rsidRDefault="000D575E" w:rsidP="00B41605">
      <w:pPr>
        <w:pStyle w:val="ListParagraph"/>
        <w:numPr>
          <w:ilvl w:val="0"/>
          <w:numId w:val="18"/>
        </w:numPr>
        <w:spacing w:before="0" w:after="0" w:line="240" w:lineRule="auto"/>
        <w:rPr>
          <w:rFonts w:asciiTheme="majorHAnsi" w:hAnsiTheme="majorHAnsi"/>
        </w:rPr>
      </w:pPr>
      <w:r w:rsidRPr="007E3FC7">
        <w:rPr>
          <w:rFonts w:asciiTheme="majorHAnsi" w:hAnsiTheme="majorHAnsi"/>
        </w:rPr>
        <w:t>What did they do that prevented you from trusting them or having confidence in them?</w:t>
      </w:r>
    </w:p>
    <w:p w:rsidR="000D575E" w:rsidRPr="007E3FC7" w:rsidRDefault="000D575E" w:rsidP="00B41605">
      <w:pPr>
        <w:pStyle w:val="ListParagraph"/>
        <w:numPr>
          <w:ilvl w:val="0"/>
          <w:numId w:val="18"/>
        </w:numPr>
        <w:spacing w:before="0" w:after="0" w:line="240" w:lineRule="auto"/>
        <w:ind w:left="450" w:hanging="450"/>
        <w:rPr>
          <w:rFonts w:asciiTheme="majorHAnsi" w:hAnsiTheme="majorHAnsi"/>
        </w:rPr>
      </w:pPr>
      <w:r w:rsidRPr="007E3FC7">
        <w:rPr>
          <w:rFonts w:asciiTheme="majorHAnsi" w:hAnsiTheme="majorHAnsi"/>
        </w:rPr>
        <w:t xml:space="preserve">What made you feel uncomfortable, and that you could not share your experience of sexual </w:t>
      </w:r>
      <w:r w:rsidR="002E64EE">
        <w:rPr>
          <w:rFonts w:asciiTheme="majorHAnsi" w:hAnsiTheme="majorHAnsi"/>
        </w:rPr>
        <w:t>assault</w:t>
      </w:r>
      <w:r w:rsidRPr="007E3FC7">
        <w:rPr>
          <w:rFonts w:asciiTheme="majorHAnsi" w:hAnsiTheme="majorHAnsi"/>
        </w:rPr>
        <w:t xml:space="preserve"> with </w:t>
      </w:r>
      <w:r w:rsidR="00776D91">
        <w:rPr>
          <w:rFonts w:asciiTheme="majorHAnsi" w:hAnsiTheme="majorHAnsi"/>
        </w:rPr>
        <w:t>staff there.</w:t>
      </w:r>
    </w:p>
    <w:p w:rsidR="009C4C19" w:rsidRPr="007E3FC7" w:rsidRDefault="009C4C19" w:rsidP="009C4C19">
      <w:pPr>
        <w:rPr>
          <w:rFonts w:asciiTheme="majorHAnsi" w:hAnsiTheme="majorHAnsi" w:cs="Arial"/>
        </w:rPr>
      </w:pPr>
      <w:r w:rsidRPr="007E3FC7">
        <w:rPr>
          <w:rFonts w:asciiTheme="majorHAnsi" w:hAnsiTheme="majorHAnsi" w:cs="Arial"/>
        </w:rPr>
        <w:t xml:space="preserve">For the next questions, I’d like to </w:t>
      </w:r>
      <w:r w:rsidR="00D42F5A">
        <w:rPr>
          <w:rFonts w:asciiTheme="majorHAnsi" w:hAnsiTheme="majorHAnsi" w:cs="Arial"/>
        </w:rPr>
        <w:t xml:space="preserve">hear about your experiences with </w:t>
      </w:r>
      <w:r w:rsidRPr="007E3FC7">
        <w:rPr>
          <w:rFonts w:asciiTheme="majorHAnsi" w:hAnsiTheme="majorHAnsi" w:cs="Arial"/>
        </w:rPr>
        <w:t>confidentiality</w:t>
      </w:r>
      <w:r w:rsidR="00D42F5A">
        <w:rPr>
          <w:rFonts w:asciiTheme="majorHAnsi" w:hAnsiTheme="majorHAnsi" w:cs="Arial"/>
        </w:rPr>
        <w:t xml:space="preserve"> since this is also important for survivors when disclosing and accessing services.  What does confidentiality means to you and how do organizations practice </w:t>
      </w:r>
      <w:r w:rsidRPr="007E3FC7">
        <w:rPr>
          <w:rFonts w:asciiTheme="majorHAnsi" w:hAnsiTheme="majorHAnsi" w:cs="Arial"/>
        </w:rPr>
        <w:t>confidentiality when servi</w:t>
      </w:r>
      <w:r w:rsidR="00D42F5A">
        <w:rPr>
          <w:rFonts w:asciiTheme="majorHAnsi" w:hAnsiTheme="majorHAnsi" w:cs="Arial"/>
        </w:rPr>
        <w:t>ng survivors?</w:t>
      </w:r>
    </w:p>
    <w:p w:rsidR="009C4C19" w:rsidRPr="007E3FC7" w:rsidRDefault="009C4C19" w:rsidP="00B41605">
      <w:pPr>
        <w:pStyle w:val="ListParagraph"/>
        <w:numPr>
          <w:ilvl w:val="0"/>
          <w:numId w:val="13"/>
        </w:numPr>
        <w:spacing w:before="0" w:after="0" w:line="240" w:lineRule="auto"/>
        <w:ind w:left="360"/>
        <w:rPr>
          <w:rFonts w:asciiTheme="majorHAnsi" w:hAnsiTheme="majorHAnsi" w:cs="Arial"/>
        </w:rPr>
      </w:pPr>
      <w:r w:rsidRPr="007E3FC7">
        <w:rPr>
          <w:rFonts w:asciiTheme="majorHAnsi" w:hAnsiTheme="majorHAnsi" w:cs="Arial"/>
        </w:rPr>
        <w:t>To begin, what does confidentiality mean to you?</w:t>
      </w:r>
    </w:p>
    <w:p w:rsidR="009C4C19" w:rsidRPr="007E3FC7" w:rsidRDefault="009C4C19" w:rsidP="00B41605">
      <w:pPr>
        <w:pStyle w:val="ListParagraph"/>
        <w:numPr>
          <w:ilvl w:val="0"/>
          <w:numId w:val="31"/>
        </w:numPr>
        <w:spacing w:before="0" w:after="0" w:line="240" w:lineRule="auto"/>
        <w:ind w:left="720"/>
        <w:rPr>
          <w:rFonts w:asciiTheme="majorHAnsi" w:hAnsiTheme="majorHAnsi" w:cs="Arial"/>
        </w:rPr>
      </w:pPr>
      <w:r w:rsidRPr="007E3FC7">
        <w:rPr>
          <w:rFonts w:asciiTheme="majorHAnsi" w:hAnsiTheme="majorHAnsi" w:cs="Arial"/>
        </w:rPr>
        <w:t>How important is confidentiality when you’re seeking or receiving services?</w:t>
      </w:r>
    </w:p>
    <w:p w:rsidR="009C4C19" w:rsidRPr="007E3FC7" w:rsidRDefault="00380794" w:rsidP="00B41605">
      <w:pPr>
        <w:pStyle w:val="ListParagraph"/>
        <w:numPr>
          <w:ilvl w:val="0"/>
          <w:numId w:val="31"/>
        </w:numPr>
        <w:spacing w:before="0" w:after="0" w:line="240" w:lineRule="auto"/>
        <w:ind w:left="720"/>
        <w:rPr>
          <w:rFonts w:asciiTheme="majorHAnsi" w:hAnsiTheme="majorHAnsi" w:cs="Arial"/>
        </w:rPr>
      </w:pPr>
      <w:r>
        <w:rPr>
          <w:rFonts w:asciiTheme="majorHAnsi" w:hAnsiTheme="majorHAnsi" w:cs="Arial"/>
        </w:rPr>
        <w:t xml:space="preserve">When </w:t>
      </w:r>
      <w:r w:rsidR="009C4C19" w:rsidRPr="007E3FC7">
        <w:rPr>
          <w:rFonts w:asciiTheme="majorHAnsi" w:hAnsiTheme="majorHAnsi" w:cs="Arial"/>
        </w:rPr>
        <w:t xml:space="preserve">would it be okay to share </w:t>
      </w:r>
      <w:r>
        <w:rPr>
          <w:rFonts w:asciiTheme="majorHAnsi" w:hAnsiTheme="majorHAnsi" w:cs="Arial"/>
        </w:rPr>
        <w:t xml:space="preserve">your information and </w:t>
      </w:r>
      <w:r w:rsidR="007E3FC7">
        <w:rPr>
          <w:rFonts w:asciiTheme="majorHAnsi" w:hAnsiTheme="majorHAnsi" w:cs="Arial"/>
        </w:rPr>
        <w:t xml:space="preserve">details </w:t>
      </w:r>
      <w:r w:rsidR="009C4C19" w:rsidRPr="007E3FC7">
        <w:rPr>
          <w:rFonts w:asciiTheme="majorHAnsi" w:hAnsiTheme="majorHAnsi" w:cs="Arial"/>
        </w:rPr>
        <w:t xml:space="preserve">of your </w:t>
      </w:r>
      <w:r>
        <w:rPr>
          <w:rFonts w:asciiTheme="majorHAnsi" w:hAnsiTheme="majorHAnsi" w:cs="Arial"/>
        </w:rPr>
        <w:t xml:space="preserve">trauma </w:t>
      </w:r>
      <w:r w:rsidR="009C4C19" w:rsidRPr="007E3FC7">
        <w:rPr>
          <w:rFonts w:asciiTheme="majorHAnsi" w:hAnsiTheme="majorHAnsi" w:cs="Arial"/>
        </w:rPr>
        <w:t>with other organizations?</w:t>
      </w:r>
      <w:r>
        <w:rPr>
          <w:rFonts w:asciiTheme="majorHAnsi" w:hAnsiTheme="majorHAnsi" w:cs="Arial"/>
        </w:rPr>
        <w:t xml:space="preserve">  Here are three options, which do you prefer?</w:t>
      </w:r>
    </w:p>
    <w:p w:rsidR="009C4C19" w:rsidRPr="007E3FC7" w:rsidRDefault="009C4C19" w:rsidP="00F27E9B">
      <w:pPr>
        <w:pStyle w:val="ListParagraph"/>
        <w:numPr>
          <w:ilvl w:val="2"/>
          <w:numId w:val="52"/>
        </w:numPr>
        <w:spacing w:before="0" w:after="0" w:line="240" w:lineRule="auto"/>
        <w:ind w:left="1080"/>
        <w:rPr>
          <w:rFonts w:asciiTheme="majorHAnsi" w:hAnsiTheme="majorHAnsi" w:cs="Arial"/>
        </w:rPr>
      </w:pPr>
      <w:r w:rsidRPr="007E3FC7">
        <w:rPr>
          <w:rFonts w:asciiTheme="majorHAnsi" w:hAnsiTheme="majorHAnsi" w:cs="Arial"/>
        </w:rPr>
        <w:t>After signing a one-time release of information as part of an intake process, allowing the organization to release your informatio</w:t>
      </w:r>
      <w:r w:rsidR="00380794">
        <w:rPr>
          <w:rFonts w:asciiTheme="majorHAnsi" w:hAnsiTheme="majorHAnsi" w:cs="Arial"/>
        </w:rPr>
        <w:t>n to anyone they deem necessary</w:t>
      </w:r>
    </w:p>
    <w:p w:rsidR="009C4C19" w:rsidRPr="007E3FC7" w:rsidRDefault="00380794" w:rsidP="00F27E9B">
      <w:pPr>
        <w:pStyle w:val="ListParagraph"/>
        <w:numPr>
          <w:ilvl w:val="2"/>
          <w:numId w:val="52"/>
        </w:numPr>
        <w:spacing w:before="0" w:after="0" w:line="240" w:lineRule="auto"/>
        <w:ind w:left="1080"/>
        <w:rPr>
          <w:rFonts w:asciiTheme="majorHAnsi" w:hAnsiTheme="majorHAnsi" w:cs="Arial"/>
        </w:rPr>
      </w:pPr>
      <w:r>
        <w:rPr>
          <w:rFonts w:asciiTheme="majorHAnsi" w:hAnsiTheme="majorHAnsi" w:cs="Arial"/>
        </w:rPr>
        <w:t xml:space="preserve">Giving permission </w:t>
      </w:r>
      <w:r w:rsidR="009C4C19" w:rsidRPr="007E3FC7">
        <w:rPr>
          <w:rFonts w:asciiTheme="majorHAnsi" w:hAnsiTheme="majorHAnsi" w:cs="Arial"/>
        </w:rPr>
        <w:t>prior to each time your information is going to be released, providing you with a choice as to whom you want the information released to?</w:t>
      </w:r>
    </w:p>
    <w:p w:rsidR="009C4C19" w:rsidRPr="007E3FC7" w:rsidRDefault="00380794" w:rsidP="00F27E9B">
      <w:pPr>
        <w:pStyle w:val="ListParagraph"/>
        <w:numPr>
          <w:ilvl w:val="2"/>
          <w:numId w:val="52"/>
        </w:numPr>
        <w:spacing w:before="0" w:after="0" w:line="240" w:lineRule="auto"/>
        <w:ind w:left="1080"/>
        <w:rPr>
          <w:rFonts w:asciiTheme="majorHAnsi" w:hAnsiTheme="majorHAnsi" w:cs="Arial"/>
        </w:rPr>
      </w:pPr>
      <w:r>
        <w:rPr>
          <w:rFonts w:asciiTheme="majorHAnsi" w:hAnsiTheme="majorHAnsi" w:cs="Arial"/>
        </w:rPr>
        <w:t xml:space="preserve">Or, three, are you </w:t>
      </w:r>
      <w:r w:rsidR="009C4C19" w:rsidRPr="007E3FC7">
        <w:rPr>
          <w:rFonts w:asciiTheme="majorHAnsi" w:hAnsiTheme="majorHAnsi" w:cs="Arial"/>
        </w:rPr>
        <w:t>fine with an organization sharing your information any time?</w:t>
      </w:r>
    </w:p>
    <w:p w:rsidR="009C4C19" w:rsidRDefault="00664E13" w:rsidP="00B41605">
      <w:pPr>
        <w:pStyle w:val="ListParagraph"/>
        <w:numPr>
          <w:ilvl w:val="0"/>
          <w:numId w:val="13"/>
        </w:numPr>
        <w:spacing w:before="0" w:after="0" w:line="240" w:lineRule="auto"/>
        <w:ind w:left="360"/>
        <w:rPr>
          <w:rFonts w:asciiTheme="majorHAnsi" w:hAnsiTheme="majorHAnsi" w:cs="Arial"/>
        </w:rPr>
      </w:pPr>
      <w:r>
        <w:rPr>
          <w:rFonts w:asciiTheme="majorHAnsi" w:hAnsiTheme="majorHAnsi" w:cs="Arial"/>
        </w:rPr>
        <w:lastRenderedPageBreak/>
        <w:t>What'</w:t>
      </w:r>
      <w:r w:rsidR="00380794">
        <w:rPr>
          <w:rFonts w:asciiTheme="majorHAnsi" w:hAnsiTheme="majorHAnsi" w:cs="Arial"/>
        </w:rPr>
        <w:t xml:space="preserve">s one </w:t>
      </w:r>
      <w:r w:rsidR="00777A21">
        <w:rPr>
          <w:rFonts w:asciiTheme="majorHAnsi" w:hAnsiTheme="majorHAnsi" w:cs="Arial"/>
        </w:rPr>
        <w:t>thing</w:t>
      </w:r>
      <w:r w:rsidR="00380794">
        <w:rPr>
          <w:rFonts w:asciiTheme="majorHAnsi" w:hAnsiTheme="majorHAnsi" w:cs="Arial"/>
        </w:rPr>
        <w:t xml:space="preserve"> you consider most important when </w:t>
      </w:r>
      <w:r w:rsidR="000D575E" w:rsidRPr="007E3FC7">
        <w:rPr>
          <w:rFonts w:asciiTheme="majorHAnsi" w:hAnsiTheme="majorHAnsi" w:cs="Arial"/>
        </w:rPr>
        <w:t xml:space="preserve">community service providers (such as </w:t>
      </w:r>
      <w:r w:rsidR="005A4F4A" w:rsidRPr="007E3FC7">
        <w:rPr>
          <w:rFonts w:asciiTheme="majorHAnsi" w:hAnsiTheme="majorHAnsi" w:cs="Arial"/>
        </w:rPr>
        <w:t>doctors, therapists</w:t>
      </w:r>
      <w:r w:rsidR="000D575E" w:rsidRPr="007E3FC7">
        <w:rPr>
          <w:rFonts w:asciiTheme="majorHAnsi" w:hAnsiTheme="majorHAnsi" w:cs="Arial"/>
        </w:rPr>
        <w:t xml:space="preserve">, or community agencies) </w:t>
      </w:r>
      <w:r>
        <w:rPr>
          <w:rFonts w:asciiTheme="majorHAnsi" w:hAnsiTheme="majorHAnsi" w:cs="Arial"/>
        </w:rPr>
        <w:t>provide service to survivors?</w:t>
      </w:r>
    </w:p>
    <w:p w:rsidR="00611F29" w:rsidRDefault="00611F29" w:rsidP="00611F29">
      <w:pPr>
        <w:pStyle w:val="ListParagraph"/>
        <w:spacing w:before="0" w:after="0" w:line="240" w:lineRule="auto"/>
        <w:ind w:left="360"/>
        <w:rPr>
          <w:rFonts w:asciiTheme="majorHAnsi" w:hAnsiTheme="majorHAnsi" w:cs="Arial"/>
        </w:rPr>
      </w:pPr>
    </w:p>
    <w:p w:rsidR="00611F29" w:rsidRPr="00664E13" w:rsidRDefault="00611F29" w:rsidP="00B41605">
      <w:pPr>
        <w:pStyle w:val="ListParagraph"/>
        <w:numPr>
          <w:ilvl w:val="0"/>
          <w:numId w:val="13"/>
        </w:numPr>
        <w:spacing w:before="0" w:after="0" w:line="240" w:lineRule="auto"/>
        <w:ind w:left="360"/>
        <w:rPr>
          <w:rFonts w:asciiTheme="majorHAnsi" w:hAnsiTheme="majorHAnsi" w:cs="Arial"/>
        </w:rPr>
      </w:pPr>
      <w:r>
        <w:rPr>
          <w:rFonts w:asciiTheme="majorHAnsi" w:hAnsiTheme="majorHAnsi" w:cs="Arial"/>
        </w:rPr>
        <w:t xml:space="preserve">Tell me about what the </w:t>
      </w:r>
      <w:r w:rsidRPr="00664E13">
        <w:rPr>
          <w:rFonts w:asciiTheme="majorHAnsi" w:hAnsiTheme="majorHAnsi" w:cs="Arial"/>
          <w:i/>
          <w:u w:val="single"/>
        </w:rPr>
        <w:t>ideal</w:t>
      </w:r>
      <w:r>
        <w:rPr>
          <w:rFonts w:asciiTheme="majorHAnsi" w:hAnsiTheme="majorHAnsi" w:cs="Arial"/>
        </w:rPr>
        <w:t xml:space="preserve"> service agency would look like to you.  How would the ideal staff act?  What kinds of services, equipment and therapies would they offer?  </w:t>
      </w:r>
    </w:p>
    <w:p w:rsidR="00611F29" w:rsidRDefault="00611F29" w:rsidP="00611F29">
      <w:pPr>
        <w:pStyle w:val="ListParagraph"/>
        <w:spacing w:before="0" w:after="0" w:line="240" w:lineRule="auto"/>
        <w:ind w:left="0"/>
        <w:rPr>
          <w:rFonts w:asciiTheme="majorHAnsi" w:hAnsiTheme="majorHAnsi" w:cs="Arial"/>
        </w:rPr>
      </w:pPr>
    </w:p>
    <w:p w:rsidR="00611F29" w:rsidRPr="00611F29" w:rsidRDefault="00611F29" w:rsidP="00611F29">
      <w:pPr>
        <w:pStyle w:val="ListParagraph"/>
        <w:spacing w:before="0" w:after="0" w:line="240" w:lineRule="auto"/>
        <w:ind w:left="0"/>
        <w:rPr>
          <w:rFonts w:asciiTheme="majorHAnsi" w:hAnsiTheme="majorHAnsi" w:cs="Arial"/>
          <w:b/>
        </w:rPr>
      </w:pPr>
      <w:r w:rsidRPr="00611F29">
        <w:rPr>
          <w:rFonts w:asciiTheme="majorHAnsi" w:hAnsiTheme="majorHAnsi" w:cs="Arial"/>
          <w:b/>
        </w:rPr>
        <w:t>Option</w:t>
      </w:r>
      <w:r>
        <w:rPr>
          <w:rFonts w:asciiTheme="majorHAnsi" w:hAnsiTheme="majorHAnsi" w:cs="Arial"/>
          <w:b/>
        </w:rPr>
        <w:t>al</w:t>
      </w:r>
      <w:r w:rsidRPr="00611F29">
        <w:rPr>
          <w:rFonts w:asciiTheme="majorHAnsi" w:hAnsiTheme="majorHAnsi" w:cs="Arial"/>
          <w:b/>
        </w:rPr>
        <w:t xml:space="preserve"> Question</w:t>
      </w:r>
    </w:p>
    <w:p w:rsidR="00611F29" w:rsidRDefault="00611F29" w:rsidP="00611F29">
      <w:pPr>
        <w:pStyle w:val="ListParagraph"/>
        <w:spacing w:before="0" w:after="0" w:line="240" w:lineRule="auto"/>
        <w:ind w:left="0"/>
        <w:rPr>
          <w:rFonts w:asciiTheme="majorHAnsi" w:hAnsiTheme="majorHAnsi" w:cs="Arial"/>
        </w:rPr>
      </w:pPr>
    </w:p>
    <w:p w:rsidR="00611F29" w:rsidRPr="00611F29" w:rsidRDefault="00611F29" w:rsidP="00611F29">
      <w:pPr>
        <w:pStyle w:val="ListParagraph"/>
        <w:spacing w:before="0" w:after="0" w:line="240" w:lineRule="auto"/>
        <w:ind w:left="0"/>
        <w:rPr>
          <w:rFonts w:asciiTheme="majorHAnsi" w:hAnsiTheme="majorHAnsi" w:cs="Arial"/>
          <w:i/>
        </w:rPr>
      </w:pPr>
      <w:r w:rsidRPr="00611F29">
        <w:rPr>
          <w:rFonts w:asciiTheme="majorHAnsi" w:hAnsiTheme="majorHAnsi" w:cs="Arial"/>
          <w:i/>
        </w:rPr>
        <w:t>(</w:t>
      </w:r>
      <w:r>
        <w:rPr>
          <w:rFonts w:asciiTheme="majorHAnsi" w:hAnsiTheme="majorHAnsi" w:cs="Arial"/>
          <w:i/>
        </w:rPr>
        <w:t>G</w:t>
      </w:r>
      <w:r w:rsidRPr="00611F29">
        <w:rPr>
          <w:rFonts w:asciiTheme="majorHAnsi" w:hAnsiTheme="majorHAnsi" w:cs="Arial"/>
          <w:i/>
        </w:rPr>
        <w:t>auge whether your group can respond to the following question and ask it if appropriate.)</w:t>
      </w:r>
    </w:p>
    <w:p w:rsidR="00611F29" w:rsidRPr="00611F29" w:rsidRDefault="00611F29" w:rsidP="00611F29">
      <w:pPr>
        <w:pStyle w:val="ListParagraph"/>
        <w:spacing w:before="0" w:after="0" w:line="240" w:lineRule="auto"/>
        <w:ind w:left="0"/>
        <w:rPr>
          <w:rFonts w:asciiTheme="majorHAnsi" w:hAnsiTheme="majorHAnsi" w:cs="Arial"/>
        </w:rPr>
      </w:pPr>
    </w:p>
    <w:p w:rsidR="00664E13" w:rsidRPr="00664E13" w:rsidRDefault="00664E13" w:rsidP="00B41605">
      <w:pPr>
        <w:pStyle w:val="ListParagraph"/>
        <w:numPr>
          <w:ilvl w:val="0"/>
          <w:numId w:val="13"/>
        </w:numPr>
        <w:spacing w:before="0" w:after="0" w:line="240" w:lineRule="auto"/>
        <w:ind w:left="360"/>
        <w:rPr>
          <w:rFonts w:asciiTheme="majorHAnsi" w:hAnsiTheme="majorHAnsi" w:cs="Arial"/>
        </w:rPr>
      </w:pPr>
      <w:r>
        <w:rPr>
          <w:color w:val="000000"/>
        </w:rPr>
        <w:t>How do you think the trauma of sexual assault affects survivors who are th</w:t>
      </w:r>
      <w:r w:rsidR="00611F29">
        <w:rPr>
          <w:color w:val="000000"/>
        </w:rPr>
        <w:t xml:space="preserve">inking about seeking services?  </w:t>
      </w:r>
      <w:r>
        <w:rPr>
          <w:color w:val="000000"/>
        </w:rPr>
        <w:t>What kinds of changes did you see in your own thinking when you thought about seeking help?</w:t>
      </w:r>
    </w:p>
    <w:p w:rsidR="00664E13" w:rsidRDefault="00664E13" w:rsidP="00664E13">
      <w:pPr>
        <w:pStyle w:val="ListParagraph"/>
        <w:spacing w:before="0" w:after="0" w:line="240" w:lineRule="auto"/>
        <w:ind w:left="360"/>
        <w:rPr>
          <w:rFonts w:asciiTheme="majorHAnsi" w:hAnsiTheme="majorHAnsi" w:cs="Arial"/>
        </w:rPr>
      </w:pPr>
    </w:p>
    <w:p w:rsidR="000D575E" w:rsidRPr="007E3FC7" w:rsidRDefault="000D575E" w:rsidP="00664E13">
      <w:pPr>
        <w:pStyle w:val="ListParagraph"/>
        <w:spacing w:before="0" w:after="0" w:line="240" w:lineRule="auto"/>
        <w:ind w:left="90"/>
        <w:rPr>
          <w:rFonts w:asciiTheme="majorHAnsi" w:hAnsiTheme="majorHAnsi" w:cs="Arial"/>
        </w:rPr>
      </w:pPr>
      <w:r w:rsidRPr="007E3FC7">
        <w:rPr>
          <w:rFonts w:asciiTheme="majorHAnsi" w:hAnsiTheme="majorHAnsi" w:cs="Arial"/>
        </w:rPr>
        <w:t>Do you</w:t>
      </w:r>
      <w:r w:rsidR="00664E13">
        <w:rPr>
          <w:rFonts w:asciiTheme="majorHAnsi" w:hAnsiTheme="majorHAnsi" w:cs="Arial"/>
        </w:rPr>
        <w:t xml:space="preserve"> have any other feedback for us?</w:t>
      </w:r>
    </w:p>
    <w:p w:rsidR="00B44DB6" w:rsidRDefault="00B44DB6" w:rsidP="008A3991">
      <w:pPr>
        <w:pStyle w:val="ListParagraph"/>
        <w:ind w:left="360"/>
        <w:rPr>
          <w:rFonts w:asciiTheme="majorHAnsi" w:hAnsiTheme="majorHAnsi" w:cs="TTE4C964A8t00"/>
          <w:b/>
        </w:rPr>
      </w:pPr>
    </w:p>
    <w:p w:rsidR="001F52EE" w:rsidRDefault="008A3991" w:rsidP="001F52EE">
      <w:pPr>
        <w:autoSpaceDE w:val="0"/>
        <w:autoSpaceDN w:val="0"/>
        <w:adjustRightInd w:val="0"/>
        <w:rPr>
          <w:rFonts w:asciiTheme="majorHAnsi" w:hAnsiTheme="majorHAnsi" w:cs="ArialMT"/>
          <w:u w:val="single"/>
        </w:rPr>
      </w:pPr>
      <w:r w:rsidRPr="007E3FC7">
        <w:rPr>
          <w:rFonts w:asciiTheme="majorHAnsi" w:hAnsiTheme="majorHAnsi" w:cs="ArialMT"/>
          <w:u w:val="single"/>
        </w:rPr>
        <w:t>Conclusion</w:t>
      </w:r>
    </w:p>
    <w:p w:rsidR="008A3991" w:rsidRPr="007E3FC7" w:rsidRDefault="008A3991" w:rsidP="001F52EE">
      <w:pPr>
        <w:autoSpaceDE w:val="0"/>
        <w:autoSpaceDN w:val="0"/>
        <w:adjustRightInd w:val="0"/>
        <w:rPr>
          <w:rFonts w:asciiTheme="majorHAnsi" w:eastAsiaTheme="minorHAnsi" w:hAnsiTheme="majorHAnsi" w:cs="ArialMT"/>
        </w:rPr>
      </w:pPr>
      <w:r w:rsidRPr="007E3FC7">
        <w:rPr>
          <w:rFonts w:asciiTheme="majorHAnsi" w:eastAsiaTheme="minorHAnsi" w:hAnsiTheme="majorHAnsi" w:cs="ArialMT"/>
        </w:rPr>
        <w:t xml:space="preserve">Thank you for your time </w:t>
      </w:r>
      <w:r w:rsidR="001F52EE">
        <w:rPr>
          <w:rFonts w:asciiTheme="majorHAnsi" w:eastAsiaTheme="minorHAnsi" w:hAnsiTheme="majorHAnsi" w:cs="ArialMT"/>
        </w:rPr>
        <w:t xml:space="preserve">and </w:t>
      </w:r>
      <w:r w:rsidR="00822F62">
        <w:rPr>
          <w:rFonts w:asciiTheme="majorHAnsi" w:eastAsiaTheme="minorHAnsi" w:hAnsiTheme="majorHAnsi" w:cs="ArialMT"/>
        </w:rPr>
        <w:t xml:space="preserve">help.  The </w:t>
      </w:r>
      <w:r w:rsidR="005A4F4A">
        <w:rPr>
          <w:rFonts w:asciiTheme="majorHAnsi" w:eastAsiaTheme="minorHAnsi" w:hAnsiTheme="majorHAnsi" w:cs="ArialMT"/>
        </w:rPr>
        <w:t>information</w:t>
      </w:r>
      <w:r w:rsidR="00822F62">
        <w:rPr>
          <w:rFonts w:asciiTheme="majorHAnsi" w:eastAsiaTheme="minorHAnsi" w:hAnsiTheme="majorHAnsi" w:cs="ArialMT"/>
        </w:rPr>
        <w:t xml:space="preserve"> and ideas you shared today are very valuable to us for writing our reports and improving services at RCC and the dRC.</w:t>
      </w:r>
      <w:r w:rsidRPr="007E3FC7">
        <w:rPr>
          <w:rFonts w:asciiTheme="majorHAnsi" w:eastAsiaTheme="minorHAnsi" w:hAnsiTheme="majorHAnsi" w:cs="ArialMT"/>
        </w:rPr>
        <w:t>I</w:t>
      </w:r>
      <w:r w:rsidR="001F52EE">
        <w:rPr>
          <w:rFonts w:asciiTheme="majorHAnsi" w:eastAsiaTheme="minorHAnsi" w:hAnsiTheme="majorHAnsi" w:cs="ArialMT"/>
        </w:rPr>
        <w:t>'ll stay around a few minutes for</w:t>
      </w:r>
      <w:r w:rsidRPr="007E3FC7">
        <w:rPr>
          <w:rFonts w:asciiTheme="majorHAnsi" w:eastAsiaTheme="minorHAnsi" w:hAnsiTheme="majorHAnsi" w:cs="ArialMT"/>
        </w:rPr>
        <w:t xml:space="preserve"> questions.  </w:t>
      </w:r>
    </w:p>
    <w:p w:rsidR="00A95E2C" w:rsidRDefault="00A95E2C">
      <w:pPr>
        <w:spacing w:before="120" w:after="120" w:line="276" w:lineRule="auto"/>
        <w:rPr>
          <w:rFonts w:eastAsiaTheme="majorEastAsia" w:cstheme="majorBidi"/>
          <w:b/>
          <w:bCs/>
          <w:color w:val="4F81BD" w:themeColor="accent1"/>
          <w:sz w:val="26"/>
          <w:szCs w:val="26"/>
        </w:rPr>
      </w:pPr>
      <w:r>
        <w:br w:type="page"/>
      </w:r>
    </w:p>
    <w:p w:rsidR="00475E9D" w:rsidRDefault="00475E9D" w:rsidP="00475E9D">
      <w:pPr>
        <w:pStyle w:val="Heading2"/>
        <w:rPr>
          <w:rFonts w:asciiTheme="majorHAnsi" w:hAnsiTheme="majorHAnsi"/>
        </w:rPr>
      </w:pPr>
      <w:bookmarkStart w:id="30" w:name="_Toc406158835"/>
      <w:r w:rsidRPr="00C90DD2">
        <w:lastRenderedPageBreak/>
        <w:t>Appe</w:t>
      </w:r>
      <w:r w:rsidR="00777EA2">
        <w:t xml:space="preserve">ndix </w:t>
      </w:r>
      <w:r>
        <w:t>V</w:t>
      </w:r>
      <w:r w:rsidRPr="00C90DD2">
        <w:t xml:space="preserve">:  </w:t>
      </w:r>
      <w:r>
        <w:t>Focus Group Intro &amp; Questio</w:t>
      </w:r>
      <w:r w:rsidR="00C35615">
        <w:t>ns, Individuals with Motor/</w:t>
      </w:r>
      <w:r>
        <w:t xml:space="preserve">Sensory </w:t>
      </w:r>
      <w:r w:rsidRPr="00C90DD2">
        <w:t>Disabilities</w:t>
      </w:r>
      <w:bookmarkEnd w:id="30"/>
    </w:p>
    <w:p w:rsidR="00ED2FD7" w:rsidRPr="00ED2FD7" w:rsidRDefault="00475E9D" w:rsidP="00CE37E6">
      <w:pPr>
        <w:spacing w:after="120" w:line="264" w:lineRule="auto"/>
        <w:rPr>
          <w:rFonts w:eastAsiaTheme="minorHAnsi"/>
          <w:b/>
        </w:rPr>
      </w:pPr>
      <w:r w:rsidRPr="005B1753">
        <w:rPr>
          <w:rFonts w:eastAsiaTheme="minorHAnsi"/>
          <w:b/>
        </w:rPr>
        <w:t>Greeting and purpose</w:t>
      </w:r>
    </w:p>
    <w:p w:rsidR="00ED2FD7" w:rsidRPr="00ED2FD7" w:rsidRDefault="00ED2FD7" w:rsidP="00B41605">
      <w:pPr>
        <w:pStyle w:val="ListParagraph"/>
        <w:numPr>
          <w:ilvl w:val="0"/>
          <w:numId w:val="12"/>
        </w:numPr>
        <w:autoSpaceDE w:val="0"/>
        <w:autoSpaceDN w:val="0"/>
        <w:adjustRightInd w:val="0"/>
        <w:spacing w:before="0" w:after="0" w:line="240" w:lineRule="auto"/>
        <w:ind w:left="450"/>
        <w:rPr>
          <w:rFonts w:asciiTheme="majorHAnsi" w:eastAsiaTheme="minorHAnsi" w:hAnsiTheme="majorHAnsi" w:cs="ArialMT"/>
          <w:i/>
        </w:rPr>
      </w:pPr>
      <w:r w:rsidRPr="00DD75C7">
        <w:rPr>
          <w:rFonts w:asciiTheme="majorHAnsi" w:eastAsiaTheme="minorHAnsi" w:hAnsiTheme="majorHAnsi" w:cs="ArialMT"/>
          <w:i/>
        </w:rPr>
        <w:t xml:space="preserve">Greet each participant; ask for their first name and connect them to any accommodations if requested on the RSVP card.  </w:t>
      </w:r>
    </w:p>
    <w:p w:rsidR="001908DC" w:rsidRDefault="00ED2FD7" w:rsidP="00B41605">
      <w:pPr>
        <w:pStyle w:val="ListParagraph"/>
        <w:numPr>
          <w:ilvl w:val="0"/>
          <w:numId w:val="12"/>
        </w:numPr>
        <w:autoSpaceDE w:val="0"/>
        <w:autoSpaceDN w:val="0"/>
        <w:adjustRightInd w:val="0"/>
        <w:spacing w:before="0" w:after="0" w:line="240" w:lineRule="auto"/>
        <w:ind w:left="450"/>
        <w:rPr>
          <w:rFonts w:asciiTheme="majorHAnsi" w:eastAsiaTheme="minorHAnsi" w:hAnsiTheme="majorHAnsi" w:cs="ArialMT"/>
          <w:i/>
        </w:rPr>
      </w:pPr>
      <w:r w:rsidRPr="00DD75C7">
        <w:rPr>
          <w:rFonts w:asciiTheme="majorHAnsi" w:eastAsiaTheme="minorHAnsi" w:hAnsiTheme="majorHAnsi" w:cs="ArialMT"/>
          <w:i/>
        </w:rPr>
        <w:t xml:space="preserve">Introduce yourself, the note-taker, the </w:t>
      </w:r>
      <w:r w:rsidR="00C37A17">
        <w:rPr>
          <w:rFonts w:asciiTheme="majorHAnsi" w:eastAsiaTheme="minorHAnsi" w:hAnsiTheme="majorHAnsi" w:cs="ArialMT"/>
          <w:i/>
        </w:rPr>
        <w:t>support staff</w:t>
      </w:r>
      <w:r w:rsidRPr="00DD75C7">
        <w:rPr>
          <w:rFonts w:asciiTheme="majorHAnsi" w:eastAsiaTheme="minorHAnsi" w:hAnsiTheme="majorHAnsi" w:cs="ArialMT"/>
          <w:i/>
        </w:rPr>
        <w:t xml:space="preserve"> person, and the sexual assault advocate and describe their roles.  </w:t>
      </w:r>
    </w:p>
    <w:p w:rsidR="00CE37E6" w:rsidRDefault="00CE37E6" w:rsidP="00B41605">
      <w:pPr>
        <w:pStyle w:val="ListParagraph"/>
        <w:numPr>
          <w:ilvl w:val="0"/>
          <w:numId w:val="12"/>
        </w:numPr>
        <w:autoSpaceDE w:val="0"/>
        <w:autoSpaceDN w:val="0"/>
        <w:adjustRightInd w:val="0"/>
        <w:spacing w:before="0" w:after="0" w:line="240" w:lineRule="auto"/>
        <w:ind w:left="450"/>
        <w:rPr>
          <w:rFonts w:asciiTheme="majorHAnsi" w:eastAsiaTheme="minorHAnsi" w:hAnsiTheme="majorHAnsi" w:cs="ArialMT"/>
        </w:rPr>
      </w:pPr>
      <w:r w:rsidRPr="00D51137">
        <w:rPr>
          <w:rFonts w:asciiTheme="majorHAnsi" w:eastAsiaTheme="minorHAnsi" w:hAnsiTheme="majorHAnsi" w:cs="ArialMT"/>
        </w:rPr>
        <w:t xml:space="preserve">We are going to be asking you some questions today, to help </w:t>
      </w:r>
      <w:r>
        <w:rPr>
          <w:rFonts w:asciiTheme="majorHAnsi" w:eastAsiaTheme="minorHAnsi" w:hAnsiTheme="majorHAnsi" w:cs="ArialMT"/>
        </w:rPr>
        <w:t xml:space="preserve">us </w:t>
      </w:r>
      <w:r w:rsidRPr="00D51137">
        <w:rPr>
          <w:rFonts w:asciiTheme="majorHAnsi" w:eastAsiaTheme="minorHAnsi" w:hAnsiTheme="majorHAnsi" w:cs="ArialMT"/>
        </w:rPr>
        <w:t xml:space="preserve">gain your insights as </w:t>
      </w:r>
      <w:r>
        <w:rPr>
          <w:rFonts w:asciiTheme="majorHAnsi" w:eastAsiaTheme="minorHAnsi" w:hAnsiTheme="majorHAnsi" w:cs="ArialMT"/>
        </w:rPr>
        <w:t>individuals with disabilities</w:t>
      </w:r>
      <w:r w:rsidRPr="00D51137">
        <w:rPr>
          <w:rFonts w:asciiTheme="majorHAnsi" w:eastAsiaTheme="minorHAnsi" w:hAnsiTheme="majorHAnsi" w:cs="ArialMT"/>
        </w:rPr>
        <w:t xml:space="preserve">. </w:t>
      </w:r>
    </w:p>
    <w:p w:rsidR="00CE37E6" w:rsidRPr="00D51137" w:rsidRDefault="00CE37E6" w:rsidP="00B41605">
      <w:pPr>
        <w:pStyle w:val="ListParagraph"/>
        <w:numPr>
          <w:ilvl w:val="0"/>
          <w:numId w:val="12"/>
        </w:numPr>
        <w:autoSpaceDE w:val="0"/>
        <w:autoSpaceDN w:val="0"/>
        <w:adjustRightInd w:val="0"/>
        <w:spacing w:before="0" w:after="0" w:line="240" w:lineRule="auto"/>
        <w:ind w:left="450"/>
        <w:rPr>
          <w:rFonts w:asciiTheme="majorHAnsi" w:eastAsiaTheme="minorHAnsi" w:hAnsiTheme="majorHAnsi" w:cs="ArialMT"/>
        </w:rPr>
      </w:pPr>
      <w:r>
        <w:rPr>
          <w:rFonts w:asciiTheme="majorHAnsi" w:eastAsiaTheme="minorHAnsi" w:hAnsiTheme="majorHAnsi" w:cs="ArialMT"/>
        </w:rPr>
        <w:t xml:space="preserve">Please </w:t>
      </w:r>
      <w:r w:rsidRPr="00D51137">
        <w:rPr>
          <w:rFonts w:asciiTheme="majorHAnsi" w:eastAsiaTheme="minorHAnsi" w:hAnsiTheme="majorHAnsi" w:cs="ArialMT"/>
        </w:rPr>
        <w:t xml:space="preserve">think about </w:t>
      </w:r>
      <w:r>
        <w:rPr>
          <w:rFonts w:asciiTheme="majorHAnsi" w:eastAsiaTheme="minorHAnsi" w:hAnsiTheme="majorHAnsi" w:cs="ArialMT"/>
        </w:rPr>
        <w:t xml:space="preserve">these questions from the viewpoint of </w:t>
      </w:r>
      <w:r w:rsidR="006531C0">
        <w:rPr>
          <w:rFonts w:asciiTheme="majorHAnsi" w:eastAsiaTheme="minorHAnsi" w:hAnsiTheme="majorHAnsi" w:cs="ArialMT"/>
        </w:rPr>
        <w:t xml:space="preserve">just </w:t>
      </w:r>
      <w:r>
        <w:rPr>
          <w:rFonts w:asciiTheme="majorHAnsi" w:eastAsiaTheme="minorHAnsi" w:hAnsiTheme="majorHAnsi" w:cs="ArialMT"/>
        </w:rPr>
        <w:t>being an individual with a disability.  Y</w:t>
      </w:r>
      <w:r w:rsidRPr="00D51137">
        <w:rPr>
          <w:rFonts w:asciiTheme="majorHAnsi" w:eastAsiaTheme="minorHAnsi" w:hAnsiTheme="majorHAnsi" w:cs="ArialMT"/>
        </w:rPr>
        <w:t xml:space="preserve">ou all </w:t>
      </w:r>
      <w:r>
        <w:rPr>
          <w:rFonts w:asciiTheme="majorHAnsi" w:eastAsiaTheme="minorHAnsi" w:hAnsiTheme="majorHAnsi" w:cs="ArialMT"/>
        </w:rPr>
        <w:t xml:space="preserve">are unique individuals and have varied and dynamic experiences, but, as much as possible, only </w:t>
      </w:r>
      <w:r w:rsidRPr="00D51137">
        <w:rPr>
          <w:rFonts w:asciiTheme="majorHAnsi" w:eastAsiaTheme="minorHAnsi" w:hAnsiTheme="majorHAnsi" w:cs="ArialMT"/>
        </w:rPr>
        <w:t xml:space="preserve">focus on </w:t>
      </w:r>
      <w:r>
        <w:rPr>
          <w:rFonts w:asciiTheme="majorHAnsi" w:eastAsiaTheme="minorHAnsi" w:hAnsiTheme="majorHAnsi" w:cs="ArialMT"/>
        </w:rPr>
        <w:t xml:space="preserve">how it feels to be </w:t>
      </w:r>
      <w:r w:rsidRPr="00D51137">
        <w:rPr>
          <w:rFonts w:asciiTheme="majorHAnsi" w:eastAsiaTheme="minorHAnsi" w:hAnsiTheme="majorHAnsi" w:cs="ArialMT"/>
        </w:rPr>
        <w:t>a</w:t>
      </w:r>
      <w:r>
        <w:rPr>
          <w:rFonts w:asciiTheme="majorHAnsi" w:eastAsiaTheme="minorHAnsi" w:hAnsiTheme="majorHAnsi" w:cs="ArialMT"/>
        </w:rPr>
        <w:t xml:space="preserve">n individual with a disability. </w:t>
      </w:r>
    </w:p>
    <w:p w:rsidR="00ED2FD7" w:rsidRPr="00830CD8" w:rsidRDefault="00ED2FD7" w:rsidP="00ED2FD7">
      <w:pPr>
        <w:autoSpaceDE w:val="0"/>
        <w:autoSpaceDN w:val="0"/>
        <w:adjustRightInd w:val="0"/>
        <w:spacing w:before="0" w:after="0" w:line="240" w:lineRule="auto"/>
        <w:rPr>
          <w:rFonts w:asciiTheme="majorHAnsi" w:eastAsiaTheme="minorHAnsi" w:hAnsiTheme="majorHAnsi" w:cs="Arial-ItalicMT"/>
          <w:iCs/>
          <w:sz w:val="10"/>
          <w:szCs w:val="10"/>
        </w:rPr>
      </w:pPr>
    </w:p>
    <w:p w:rsidR="001908DC" w:rsidRPr="00D325DE" w:rsidRDefault="001908DC" w:rsidP="00CE37E6">
      <w:pPr>
        <w:spacing w:after="120" w:line="264" w:lineRule="auto"/>
        <w:rPr>
          <w:rFonts w:eastAsiaTheme="minorHAnsi"/>
          <w:b/>
        </w:rPr>
      </w:pPr>
      <w:r>
        <w:rPr>
          <w:rFonts w:eastAsiaTheme="minorHAnsi"/>
          <w:b/>
        </w:rPr>
        <w:t>Passive Consent</w:t>
      </w:r>
    </w:p>
    <w:p w:rsidR="00ED2FD7" w:rsidRDefault="00551629" w:rsidP="00ED2FD7">
      <w:pPr>
        <w:autoSpaceDE w:val="0"/>
        <w:autoSpaceDN w:val="0"/>
        <w:adjustRightInd w:val="0"/>
        <w:spacing w:before="0" w:after="0" w:line="240" w:lineRule="auto"/>
        <w:rPr>
          <w:rFonts w:asciiTheme="majorHAnsi" w:eastAsiaTheme="minorHAnsi" w:hAnsiTheme="majorHAnsi" w:cs="ArialMT"/>
        </w:rPr>
      </w:pPr>
      <w:r>
        <w:rPr>
          <w:rFonts w:asciiTheme="majorHAnsi" w:eastAsiaTheme="minorHAnsi" w:hAnsiTheme="majorHAnsi" w:cs="ArialMT"/>
        </w:rPr>
        <w:t>We'</w:t>
      </w:r>
      <w:r w:rsidR="00ED2FD7">
        <w:rPr>
          <w:rFonts w:asciiTheme="majorHAnsi" w:eastAsiaTheme="minorHAnsi" w:hAnsiTheme="majorHAnsi" w:cs="ArialMT"/>
        </w:rPr>
        <w:t>re working on a three-year grant from the Office of Violence Against Women to</w:t>
      </w:r>
      <w:r w:rsidR="00FB4222">
        <w:rPr>
          <w:rFonts w:asciiTheme="majorHAnsi" w:eastAsiaTheme="minorHAnsi" w:hAnsiTheme="majorHAnsi" w:cs="ArialMT"/>
        </w:rPr>
        <w:t xml:space="preserve"> make the services </w:t>
      </w:r>
      <w:r w:rsidR="00ED2FD7">
        <w:rPr>
          <w:rFonts w:asciiTheme="majorHAnsi" w:eastAsiaTheme="minorHAnsi" w:hAnsiTheme="majorHAnsi" w:cs="ArialMT"/>
        </w:rPr>
        <w:t xml:space="preserve">of the Rape Crisis Center </w:t>
      </w:r>
      <w:r w:rsidR="00CE37E6">
        <w:rPr>
          <w:rFonts w:asciiTheme="majorHAnsi" w:eastAsiaTheme="minorHAnsi" w:hAnsiTheme="majorHAnsi" w:cs="ArialMT"/>
        </w:rPr>
        <w:t xml:space="preserve">(or RCC) </w:t>
      </w:r>
      <w:r w:rsidR="00ED2FD7">
        <w:rPr>
          <w:rFonts w:asciiTheme="majorHAnsi" w:eastAsiaTheme="minorHAnsi" w:hAnsiTheme="majorHAnsi" w:cs="ArialMT"/>
        </w:rPr>
        <w:t>and the disAbility Resource Center</w:t>
      </w:r>
      <w:r w:rsidR="00CE37E6">
        <w:rPr>
          <w:rFonts w:asciiTheme="majorHAnsi" w:eastAsiaTheme="minorHAnsi" w:hAnsiTheme="majorHAnsi" w:cs="ArialMT"/>
        </w:rPr>
        <w:t xml:space="preserve"> (the dRC)</w:t>
      </w:r>
      <w:r w:rsidR="00ED2FD7">
        <w:rPr>
          <w:rFonts w:asciiTheme="majorHAnsi" w:eastAsiaTheme="minorHAnsi" w:hAnsiTheme="majorHAnsi" w:cs="ArialMT"/>
        </w:rPr>
        <w:t>safer, more effective, more</w:t>
      </w:r>
      <w:r w:rsidR="00F46B9D">
        <w:rPr>
          <w:rFonts w:asciiTheme="majorHAnsi" w:eastAsiaTheme="minorHAnsi" w:hAnsiTheme="majorHAnsi" w:cs="ArialMT"/>
        </w:rPr>
        <w:t xml:space="preserve"> accessible, and more welcoming.</w:t>
      </w:r>
      <w:r>
        <w:rPr>
          <w:rFonts w:asciiTheme="majorHAnsi" w:eastAsiaTheme="minorHAnsi" w:hAnsiTheme="majorHAnsi" w:cs="ArialMT"/>
        </w:rPr>
        <w:t xml:space="preserve">The information you share will help us do that.  </w:t>
      </w:r>
      <w:r w:rsidR="001908DC">
        <w:rPr>
          <w:rFonts w:asciiTheme="majorHAnsi" w:eastAsiaTheme="minorHAnsi" w:hAnsiTheme="majorHAnsi" w:cs="ArialMT"/>
        </w:rPr>
        <w:t>First of all, we nee</w:t>
      </w:r>
      <w:r w:rsidR="00E06E42">
        <w:rPr>
          <w:rFonts w:asciiTheme="majorHAnsi" w:eastAsiaTheme="minorHAnsi" w:hAnsiTheme="majorHAnsi" w:cs="ArialMT"/>
        </w:rPr>
        <w:t>d to make sure of the following.  Do:</w:t>
      </w:r>
    </w:p>
    <w:p w:rsidR="00E06E42" w:rsidRPr="005E3F9A" w:rsidRDefault="00E06E42" w:rsidP="00ED2FD7">
      <w:pPr>
        <w:autoSpaceDE w:val="0"/>
        <w:autoSpaceDN w:val="0"/>
        <w:adjustRightInd w:val="0"/>
        <w:spacing w:before="0" w:after="0" w:line="240" w:lineRule="auto"/>
        <w:rPr>
          <w:rFonts w:asciiTheme="majorHAnsi" w:eastAsiaTheme="minorHAnsi" w:hAnsiTheme="majorHAnsi" w:cs="ArialMT"/>
        </w:rPr>
      </w:pPr>
    </w:p>
    <w:p w:rsidR="00E06E42" w:rsidRPr="00E06E42" w:rsidRDefault="00E06E42" w:rsidP="00B41605">
      <w:pPr>
        <w:pStyle w:val="ListParagraph"/>
        <w:numPr>
          <w:ilvl w:val="0"/>
          <w:numId w:val="40"/>
        </w:numPr>
        <w:autoSpaceDE w:val="0"/>
        <w:autoSpaceDN w:val="0"/>
        <w:adjustRightInd w:val="0"/>
        <w:spacing w:before="120" w:after="120"/>
        <w:rPr>
          <w:rFonts w:asciiTheme="majorHAnsi" w:eastAsiaTheme="minorHAnsi" w:hAnsiTheme="majorHAnsi" w:cs="ArialMT"/>
        </w:rPr>
      </w:pPr>
      <w:r w:rsidRPr="00E06E42">
        <w:rPr>
          <w:rFonts w:asciiTheme="majorHAnsi" w:eastAsiaTheme="minorHAnsi" w:hAnsiTheme="majorHAnsi" w:cs="ArialMT"/>
        </w:rPr>
        <w:t>You agree to participate in this focus group because you want to.</w:t>
      </w:r>
    </w:p>
    <w:p w:rsidR="00E06E42" w:rsidRPr="00E06E42" w:rsidRDefault="00E06E42" w:rsidP="00B41605">
      <w:pPr>
        <w:pStyle w:val="ListParagraph"/>
        <w:numPr>
          <w:ilvl w:val="0"/>
          <w:numId w:val="40"/>
        </w:numPr>
        <w:autoSpaceDE w:val="0"/>
        <w:autoSpaceDN w:val="0"/>
        <w:adjustRightInd w:val="0"/>
        <w:spacing w:before="120" w:after="120"/>
        <w:rPr>
          <w:rFonts w:asciiTheme="majorHAnsi" w:eastAsiaTheme="minorHAnsi" w:hAnsiTheme="majorHAnsi" w:cs="ArialMT"/>
        </w:rPr>
      </w:pPr>
      <w:r w:rsidRPr="00E06E42">
        <w:rPr>
          <w:rFonts w:asciiTheme="majorHAnsi" w:eastAsiaTheme="minorHAnsi" w:hAnsiTheme="majorHAnsi" w:cs="ArialMT"/>
        </w:rPr>
        <w:t>You agree that you can be silent or leave at any time and still receive your $20 gift card.</w:t>
      </w:r>
    </w:p>
    <w:p w:rsidR="00E06E42" w:rsidRPr="00E06E42" w:rsidRDefault="00E06E42" w:rsidP="00B41605">
      <w:pPr>
        <w:pStyle w:val="ListParagraph"/>
        <w:numPr>
          <w:ilvl w:val="0"/>
          <w:numId w:val="40"/>
        </w:numPr>
        <w:autoSpaceDE w:val="0"/>
        <w:autoSpaceDN w:val="0"/>
        <w:adjustRightInd w:val="0"/>
        <w:spacing w:before="120" w:after="120"/>
        <w:rPr>
          <w:rFonts w:asciiTheme="majorHAnsi" w:eastAsiaTheme="minorHAnsi" w:hAnsiTheme="majorHAnsi" w:cs="ArialMT"/>
        </w:rPr>
      </w:pPr>
      <w:r w:rsidRPr="00E06E42">
        <w:rPr>
          <w:rFonts w:asciiTheme="majorHAnsi" w:eastAsiaTheme="minorHAnsi" w:hAnsiTheme="majorHAnsi" w:cs="ArialMT"/>
        </w:rPr>
        <w:t xml:space="preserve">You agree not to share what is said here today with people outside of the group.  </w:t>
      </w:r>
    </w:p>
    <w:p w:rsidR="00E06E42" w:rsidRPr="00E06E42" w:rsidRDefault="00E06E42" w:rsidP="00B41605">
      <w:pPr>
        <w:pStyle w:val="ListParagraph"/>
        <w:numPr>
          <w:ilvl w:val="0"/>
          <w:numId w:val="40"/>
        </w:numPr>
        <w:autoSpaceDE w:val="0"/>
        <w:autoSpaceDN w:val="0"/>
        <w:adjustRightInd w:val="0"/>
        <w:spacing w:before="120" w:after="120"/>
        <w:rPr>
          <w:rFonts w:asciiTheme="majorHAnsi" w:eastAsiaTheme="minorHAnsi" w:hAnsiTheme="majorHAnsi" w:cs="ArialMT"/>
        </w:rPr>
      </w:pPr>
      <w:r w:rsidRPr="00E06E42">
        <w:rPr>
          <w:rFonts w:asciiTheme="majorHAnsi" w:eastAsiaTheme="minorHAnsi" w:hAnsiTheme="majorHAnsi" w:cs="ArialMT"/>
        </w:rPr>
        <w:t>You agree to have the session recorded but with no names used or recorded.</w:t>
      </w:r>
    </w:p>
    <w:p w:rsidR="00E06E42" w:rsidRPr="00E06E42" w:rsidRDefault="00E06E42" w:rsidP="00B41605">
      <w:pPr>
        <w:pStyle w:val="ListParagraph"/>
        <w:numPr>
          <w:ilvl w:val="0"/>
          <w:numId w:val="40"/>
        </w:numPr>
        <w:autoSpaceDE w:val="0"/>
        <w:autoSpaceDN w:val="0"/>
        <w:adjustRightInd w:val="0"/>
        <w:spacing w:before="120" w:after="120"/>
        <w:rPr>
          <w:rFonts w:asciiTheme="majorHAnsi" w:eastAsiaTheme="minorHAnsi" w:hAnsiTheme="majorHAnsi" w:cs="ArialMT"/>
        </w:rPr>
      </w:pPr>
      <w:r w:rsidRPr="00E06E42">
        <w:rPr>
          <w:rFonts w:asciiTheme="majorHAnsi" w:eastAsiaTheme="minorHAnsi" w:hAnsiTheme="majorHAnsi" w:cs="ArialMT"/>
        </w:rPr>
        <w:t>You agree that your comments can be used in a needs assessment report and a strategic plan with no names attached to the comments.</w:t>
      </w:r>
    </w:p>
    <w:p w:rsidR="00E06E42" w:rsidRPr="00E06E42" w:rsidRDefault="00E06E42" w:rsidP="00B41605">
      <w:pPr>
        <w:pStyle w:val="ListParagraph"/>
        <w:numPr>
          <w:ilvl w:val="0"/>
          <w:numId w:val="40"/>
        </w:numPr>
        <w:autoSpaceDE w:val="0"/>
        <w:autoSpaceDN w:val="0"/>
        <w:adjustRightInd w:val="0"/>
        <w:spacing w:before="120" w:after="120"/>
        <w:rPr>
          <w:rFonts w:asciiTheme="majorHAnsi" w:eastAsiaTheme="minorHAnsi" w:hAnsiTheme="majorHAnsi" w:cs="ArialMT"/>
        </w:rPr>
      </w:pPr>
      <w:r w:rsidRPr="00E06E42">
        <w:rPr>
          <w:rFonts w:asciiTheme="majorHAnsi" w:eastAsiaTheme="minorHAnsi" w:hAnsiTheme="majorHAnsi" w:cs="ArialMT"/>
        </w:rPr>
        <w:t xml:space="preserve">You agree to respect what each person has to say during the group. </w:t>
      </w:r>
    </w:p>
    <w:p w:rsidR="00E06E42" w:rsidRPr="00E06E42" w:rsidRDefault="00E06E42" w:rsidP="00B41605">
      <w:pPr>
        <w:pStyle w:val="ListParagraph"/>
        <w:numPr>
          <w:ilvl w:val="0"/>
          <w:numId w:val="40"/>
        </w:numPr>
        <w:autoSpaceDE w:val="0"/>
        <w:autoSpaceDN w:val="0"/>
        <w:adjustRightInd w:val="0"/>
        <w:spacing w:before="120" w:after="120"/>
        <w:rPr>
          <w:rFonts w:asciiTheme="majorHAnsi" w:eastAsiaTheme="minorHAnsi" w:hAnsiTheme="majorHAnsi" w:cs="ArialMT"/>
        </w:rPr>
      </w:pPr>
      <w:r w:rsidRPr="00E06E42">
        <w:rPr>
          <w:rFonts w:asciiTheme="majorHAnsi" w:eastAsiaTheme="minorHAnsi" w:hAnsiTheme="majorHAnsi" w:cs="ArialMT"/>
        </w:rPr>
        <w:t xml:space="preserve">You agree to take turns speaking, one at a time.  </w:t>
      </w:r>
    </w:p>
    <w:p w:rsidR="009C4E9D" w:rsidRDefault="009C4E9D" w:rsidP="009C4E9D">
      <w:pPr>
        <w:autoSpaceDE w:val="0"/>
        <w:autoSpaceDN w:val="0"/>
        <w:adjustRightInd w:val="0"/>
        <w:spacing w:before="0" w:after="0" w:line="240" w:lineRule="auto"/>
        <w:rPr>
          <w:rFonts w:asciiTheme="majorHAnsi" w:eastAsiaTheme="minorHAnsi" w:hAnsiTheme="majorHAnsi" w:cs="ArialMT"/>
        </w:rPr>
      </w:pPr>
    </w:p>
    <w:p w:rsidR="009C4E9D" w:rsidRDefault="009C4E9D" w:rsidP="00CE37E6">
      <w:pPr>
        <w:pStyle w:val="ListParagraph"/>
        <w:autoSpaceDE w:val="0"/>
        <w:autoSpaceDN w:val="0"/>
        <w:adjustRightInd w:val="0"/>
        <w:spacing w:before="0" w:after="0" w:line="240" w:lineRule="auto"/>
        <w:ind w:left="0"/>
        <w:rPr>
          <w:rFonts w:asciiTheme="majorHAnsi" w:eastAsiaTheme="minorHAnsi" w:hAnsiTheme="majorHAnsi" w:cs="Arial-ItalicMT"/>
          <w:i/>
          <w:iCs/>
        </w:rPr>
      </w:pPr>
      <w:r w:rsidRPr="00660269">
        <w:rPr>
          <w:rFonts w:asciiTheme="majorHAnsi" w:eastAsiaTheme="minorHAnsi" w:hAnsiTheme="majorHAnsi" w:cs="ArialMT"/>
          <w:i/>
        </w:rPr>
        <w:t>Pass out stipends.</w:t>
      </w:r>
      <w:r w:rsidR="00F27E9B">
        <w:rPr>
          <w:rFonts w:asciiTheme="majorHAnsi" w:eastAsiaTheme="minorHAnsi" w:hAnsiTheme="majorHAnsi" w:cs="ArialMT"/>
          <w:i/>
        </w:rPr>
        <w:t xml:space="preserve">  </w:t>
      </w:r>
      <w:r w:rsidRPr="005E3F9A">
        <w:rPr>
          <w:rFonts w:asciiTheme="majorHAnsi" w:eastAsiaTheme="minorHAnsi" w:hAnsiTheme="majorHAnsi" w:cs="Arial-ItalicMT"/>
          <w:i/>
          <w:iCs/>
        </w:rPr>
        <w:t>Procee</w:t>
      </w:r>
      <w:r>
        <w:rPr>
          <w:rFonts w:asciiTheme="majorHAnsi" w:eastAsiaTheme="minorHAnsi" w:hAnsiTheme="majorHAnsi" w:cs="Arial-ItalicMT"/>
          <w:i/>
          <w:iCs/>
        </w:rPr>
        <w:t xml:space="preserve">d with the </w:t>
      </w:r>
      <w:r w:rsidRPr="005E3F9A">
        <w:rPr>
          <w:rFonts w:asciiTheme="majorHAnsi" w:eastAsiaTheme="minorHAnsi" w:hAnsiTheme="majorHAnsi" w:cs="Arial-ItalicMT"/>
          <w:i/>
          <w:iCs/>
        </w:rPr>
        <w:t>questions</w:t>
      </w:r>
      <w:r>
        <w:rPr>
          <w:rFonts w:asciiTheme="majorHAnsi" w:eastAsiaTheme="minorHAnsi" w:hAnsiTheme="majorHAnsi" w:cs="Arial-ItalicMT"/>
          <w:i/>
          <w:iCs/>
        </w:rPr>
        <w:t>.</w:t>
      </w:r>
    </w:p>
    <w:p w:rsidR="009D11B7" w:rsidRDefault="009D11B7">
      <w:pPr>
        <w:spacing w:before="120" w:after="120" w:line="276" w:lineRule="auto"/>
        <w:rPr>
          <w:rFonts w:asciiTheme="majorHAnsi" w:hAnsiTheme="majorHAnsi"/>
          <w:b/>
        </w:rPr>
      </w:pPr>
      <w:r>
        <w:rPr>
          <w:rFonts w:asciiTheme="majorHAnsi" w:hAnsiTheme="majorHAnsi"/>
          <w:b/>
        </w:rPr>
        <w:br w:type="page"/>
      </w:r>
    </w:p>
    <w:p w:rsidR="00E92741" w:rsidRDefault="00E92741" w:rsidP="00E92741">
      <w:pPr>
        <w:spacing w:before="120" w:after="120" w:line="276" w:lineRule="auto"/>
        <w:rPr>
          <w:rFonts w:asciiTheme="majorHAnsi" w:hAnsiTheme="majorHAnsi"/>
        </w:rPr>
      </w:pPr>
      <w:r>
        <w:rPr>
          <w:rFonts w:asciiTheme="majorHAnsi" w:hAnsiTheme="majorHAnsi"/>
          <w:b/>
        </w:rPr>
        <w:lastRenderedPageBreak/>
        <w:t>Focus Group Questions for Individuals with Sensory/Motor Disabilities</w:t>
      </w:r>
    </w:p>
    <w:p w:rsidR="00D4377D" w:rsidRPr="00D4377D" w:rsidRDefault="00D45865" w:rsidP="00B41605">
      <w:pPr>
        <w:pStyle w:val="ListParagraph"/>
        <w:widowControl w:val="0"/>
        <w:numPr>
          <w:ilvl w:val="0"/>
          <w:numId w:val="19"/>
        </w:numPr>
        <w:autoSpaceDE w:val="0"/>
        <w:autoSpaceDN w:val="0"/>
        <w:adjustRightInd w:val="0"/>
        <w:ind w:left="360"/>
        <w:rPr>
          <w:rFonts w:asciiTheme="majorHAnsi" w:hAnsiTheme="majorHAnsi" w:cs="TTE4C964A8t00"/>
          <w:szCs w:val="28"/>
        </w:rPr>
      </w:pPr>
      <w:r>
        <w:rPr>
          <w:rFonts w:asciiTheme="majorHAnsi" w:hAnsiTheme="majorHAnsi" w:cs="TTE4C964A8t00"/>
          <w:szCs w:val="28"/>
        </w:rPr>
        <w:t xml:space="preserve">I’d like to begin </w:t>
      </w:r>
      <w:r w:rsidR="00D4377D" w:rsidRPr="00D4377D">
        <w:rPr>
          <w:rFonts w:asciiTheme="majorHAnsi" w:hAnsiTheme="majorHAnsi" w:cs="TTE4C964A8t00"/>
          <w:szCs w:val="28"/>
        </w:rPr>
        <w:t>b</w:t>
      </w:r>
      <w:r>
        <w:rPr>
          <w:rFonts w:asciiTheme="majorHAnsi" w:hAnsiTheme="majorHAnsi" w:cs="TTE4C964A8t00"/>
          <w:szCs w:val="28"/>
        </w:rPr>
        <w:t xml:space="preserve">y asking you how do you </w:t>
      </w:r>
      <w:r w:rsidR="00CA38CC">
        <w:rPr>
          <w:rFonts w:asciiTheme="majorHAnsi" w:hAnsiTheme="majorHAnsi" w:cs="TTE4C964A8t00"/>
          <w:szCs w:val="28"/>
        </w:rPr>
        <w:t xml:space="preserve">actually locate </w:t>
      </w:r>
      <w:r>
        <w:rPr>
          <w:rFonts w:asciiTheme="majorHAnsi" w:hAnsiTheme="majorHAnsi" w:cs="TTE4C964A8t00"/>
          <w:szCs w:val="28"/>
        </w:rPr>
        <w:t>service</w:t>
      </w:r>
      <w:r w:rsidR="00CA38CC">
        <w:rPr>
          <w:rFonts w:asciiTheme="majorHAnsi" w:hAnsiTheme="majorHAnsi" w:cs="TTE4C964A8t00"/>
          <w:szCs w:val="28"/>
        </w:rPr>
        <w:t>s in your community</w:t>
      </w:r>
      <w:r>
        <w:rPr>
          <w:rFonts w:asciiTheme="majorHAnsi" w:hAnsiTheme="majorHAnsi" w:cs="TTE4C964A8t00"/>
          <w:szCs w:val="28"/>
        </w:rPr>
        <w:t>--li</w:t>
      </w:r>
      <w:r w:rsidR="00CA38CC">
        <w:rPr>
          <w:rFonts w:asciiTheme="majorHAnsi" w:hAnsiTheme="majorHAnsi" w:cs="TTE4C964A8t00"/>
          <w:szCs w:val="28"/>
        </w:rPr>
        <w:t xml:space="preserve">ke a doctor's office, the grocery store, </w:t>
      </w:r>
      <w:r w:rsidR="005C7C7C">
        <w:rPr>
          <w:rFonts w:asciiTheme="majorHAnsi" w:hAnsiTheme="majorHAnsi" w:cs="TTE4C964A8t00"/>
          <w:szCs w:val="28"/>
        </w:rPr>
        <w:t xml:space="preserve">or </w:t>
      </w:r>
      <w:r w:rsidR="00CA38CC">
        <w:rPr>
          <w:rFonts w:asciiTheme="majorHAnsi" w:hAnsiTheme="majorHAnsi" w:cs="TTE4C964A8t00"/>
          <w:szCs w:val="28"/>
        </w:rPr>
        <w:t>the library?</w:t>
      </w:r>
    </w:p>
    <w:p w:rsidR="00D4377D" w:rsidRPr="00D4377D" w:rsidRDefault="00CA38CC" w:rsidP="00B41605">
      <w:pPr>
        <w:pStyle w:val="ListParagraph"/>
        <w:numPr>
          <w:ilvl w:val="0"/>
          <w:numId w:val="42"/>
        </w:numPr>
      </w:pPr>
      <w:r>
        <w:t xml:space="preserve">Where's the best place for us to we share information so people with </w:t>
      </w:r>
      <w:r w:rsidR="00D45865">
        <w:t>disabilities</w:t>
      </w:r>
      <w:r>
        <w:t xml:space="preserve"> can find it</w:t>
      </w:r>
      <w:r w:rsidR="00D45865">
        <w:t>?  What comes to mind--c</w:t>
      </w:r>
      <w:r w:rsidR="00D4377D" w:rsidRPr="00D4377D">
        <w:t xml:space="preserve">hurch </w:t>
      </w:r>
      <w:r w:rsidR="00D45865">
        <w:t>bulletins, the library, the internet?</w:t>
      </w:r>
    </w:p>
    <w:p w:rsidR="00D45865" w:rsidRDefault="00D45865" w:rsidP="00B41605">
      <w:pPr>
        <w:pStyle w:val="ListParagraph"/>
        <w:numPr>
          <w:ilvl w:val="0"/>
          <w:numId w:val="42"/>
        </w:numPr>
      </w:pPr>
      <w:r w:rsidRPr="00D45865">
        <w:t>If you need help accessing these places--who helps you?  Does anyone? (e.g.,</w:t>
      </w:r>
      <w:r w:rsidR="00D4377D" w:rsidRPr="00D45865">
        <w:t xml:space="preserve"> staff, friend, family, co-worke</w:t>
      </w:r>
      <w:r w:rsidRPr="00D45865">
        <w:t>r, counselor, case manager)</w:t>
      </w:r>
    </w:p>
    <w:p w:rsidR="00D45865" w:rsidRPr="00D45865" w:rsidRDefault="00D45865" w:rsidP="00D45865">
      <w:pPr>
        <w:pStyle w:val="ListParagraph"/>
        <w:widowControl w:val="0"/>
        <w:autoSpaceDE w:val="0"/>
        <w:autoSpaceDN w:val="0"/>
        <w:adjustRightInd w:val="0"/>
        <w:spacing w:before="0" w:after="240" w:line="240" w:lineRule="auto"/>
        <w:ind w:left="1080"/>
        <w:rPr>
          <w:rFonts w:asciiTheme="majorHAnsi" w:hAnsiTheme="majorHAnsi" w:cs="TTE4C964A8t00"/>
          <w:szCs w:val="28"/>
        </w:rPr>
      </w:pPr>
    </w:p>
    <w:p w:rsidR="00D4377D" w:rsidRDefault="00D4377D" w:rsidP="00B41605">
      <w:pPr>
        <w:pStyle w:val="ListParagraph"/>
        <w:widowControl w:val="0"/>
        <w:numPr>
          <w:ilvl w:val="0"/>
          <w:numId w:val="19"/>
        </w:numPr>
        <w:autoSpaceDE w:val="0"/>
        <w:autoSpaceDN w:val="0"/>
        <w:adjustRightInd w:val="0"/>
        <w:spacing w:before="240" w:after="0" w:line="240" w:lineRule="auto"/>
        <w:ind w:left="360"/>
        <w:rPr>
          <w:rFonts w:asciiTheme="majorHAnsi" w:hAnsiTheme="majorHAnsi" w:cs="TTE4C964A8t00"/>
          <w:szCs w:val="28"/>
        </w:rPr>
      </w:pPr>
      <w:r w:rsidRPr="00D45865">
        <w:t xml:space="preserve">Sometimes, agencies do things that make it difficult for people with disabilities to get the </w:t>
      </w:r>
      <w:r w:rsidRPr="00D45865">
        <w:rPr>
          <w:rFonts w:asciiTheme="majorHAnsi" w:hAnsiTheme="majorHAnsi" w:cs="TTE4C964A8t00"/>
          <w:szCs w:val="28"/>
        </w:rPr>
        <w:t xml:space="preserve">information they need about </w:t>
      </w:r>
      <w:r w:rsidR="00CA38CC">
        <w:rPr>
          <w:rFonts w:asciiTheme="majorHAnsi" w:hAnsiTheme="majorHAnsi" w:cs="TTE4C964A8t00"/>
          <w:szCs w:val="28"/>
        </w:rPr>
        <w:t xml:space="preserve">their </w:t>
      </w:r>
      <w:r w:rsidRPr="00D45865">
        <w:rPr>
          <w:rFonts w:asciiTheme="majorHAnsi" w:hAnsiTheme="majorHAnsi" w:cs="TTE4C964A8t00"/>
          <w:szCs w:val="28"/>
        </w:rPr>
        <w:t>services</w:t>
      </w:r>
      <w:r w:rsidR="00D45865" w:rsidRPr="00D45865">
        <w:rPr>
          <w:rFonts w:asciiTheme="majorHAnsi" w:hAnsiTheme="majorHAnsi" w:cs="TTE4C964A8t00"/>
          <w:szCs w:val="28"/>
        </w:rPr>
        <w:t>.</w:t>
      </w:r>
      <w:r w:rsidR="00CA38CC">
        <w:rPr>
          <w:rFonts w:asciiTheme="majorHAnsi" w:hAnsiTheme="majorHAnsi" w:cs="TTE4C964A8t00"/>
          <w:szCs w:val="28"/>
        </w:rPr>
        <w:t xml:space="preserve">  Have you ever experienced this</w:t>
      </w:r>
      <w:r w:rsidR="00D45865" w:rsidRPr="00D45865">
        <w:rPr>
          <w:rFonts w:asciiTheme="majorHAnsi" w:hAnsiTheme="majorHAnsi" w:cs="TTE4C964A8t00"/>
          <w:szCs w:val="28"/>
        </w:rPr>
        <w:t>?</w:t>
      </w:r>
    </w:p>
    <w:p w:rsidR="00D45865" w:rsidRDefault="00D45865" w:rsidP="00D45865">
      <w:pPr>
        <w:pStyle w:val="ListParagraph"/>
        <w:widowControl w:val="0"/>
        <w:autoSpaceDE w:val="0"/>
        <w:autoSpaceDN w:val="0"/>
        <w:adjustRightInd w:val="0"/>
        <w:spacing w:before="240" w:after="0" w:line="240" w:lineRule="auto"/>
        <w:ind w:left="360"/>
        <w:rPr>
          <w:rFonts w:asciiTheme="majorHAnsi" w:hAnsiTheme="majorHAnsi" w:cs="TTE4C964A8t00"/>
          <w:szCs w:val="28"/>
        </w:rPr>
      </w:pPr>
    </w:p>
    <w:p w:rsidR="00D4377D" w:rsidRPr="00CA38CC" w:rsidRDefault="00D45865" w:rsidP="00B41605">
      <w:pPr>
        <w:pStyle w:val="ListParagraph"/>
        <w:widowControl w:val="0"/>
        <w:numPr>
          <w:ilvl w:val="0"/>
          <w:numId w:val="19"/>
        </w:numPr>
        <w:autoSpaceDE w:val="0"/>
        <w:autoSpaceDN w:val="0"/>
        <w:adjustRightInd w:val="0"/>
        <w:spacing w:before="240" w:after="240" w:line="240" w:lineRule="auto"/>
        <w:ind w:left="360"/>
        <w:rPr>
          <w:rFonts w:asciiTheme="majorHAnsi" w:hAnsiTheme="majorHAnsi" w:cs="TTE4C964A8t00"/>
          <w:szCs w:val="28"/>
        </w:rPr>
      </w:pPr>
      <w:r>
        <w:rPr>
          <w:rFonts w:asciiTheme="majorHAnsi" w:hAnsiTheme="majorHAnsi" w:cs="TTE4C964A8t00"/>
          <w:szCs w:val="28"/>
        </w:rPr>
        <w:t>What about accommodations--</w:t>
      </w:r>
      <w:r w:rsidR="00CA38CC">
        <w:rPr>
          <w:rFonts w:asciiTheme="majorHAnsi" w:hAnsiTheme="majorHAnsi" w:cs="TTE4C964A8t00"/>
          <w:szCs w:val="28"/>
        </w:rPr>
        <w:t xml:space="preserve">getting </w:t>
      </w:r>
      <w:r>
        <w:rPr>
          <w:rFonts w:asciiTheme="majorHAnsi" w:hAnsiTheme="majorHAnsi" w:cs="TTE4C964A8t00"/>
          <w:szCs w:val="28"/>
        </w:rPr>
        <w:t>communication devices, large-print brochures</w:t>
      </w:r>
      <w:r w:rsidR="00CA38CC">
        <w:rPr>
          <w:rFonts w:asciiTheme="majorHAnsi" w:hAnsiTheme="majorHAnsi" w:cs="TTE4C964A8t00"/>
          <w:szCs w:val="28"/>
        </w:rPr>
        <w:t xml:space="preserve"> and so on</w:t>
      </w:r>
      <w:r>
        <w:rPr>
          <w:rFonts w:asciiTheme="majorHAnsi" w:hAnsiTheme="majorHAnsi" w:cs="TTE4C964A8t00"/>
          <w:szCs w:val="28"/>
        </w:rPr>
        <w:t>.  Have there been problems in these areas for you?</w:t>
      </w:r>
    </w:p>
    <w:p w:rsidR="00CA38CC" w:rsidRDefault="00E72DE1" w:rsidP="00CA38CC">
      <w:pPr>
        <w:widowControl w:val="0"/>
        <w:autoSpaceDE w:val="0"/>
        <w:autoSpaceDN w:val="0"/>
        <w:adjustRightInd w:val="0"/>
        <w:rPr>
          <w:rFonts w:asciiTheme="majorHAnsi" w:hAnsiTheme="majorHAnsi" w:cs="TTE4C964A8t00"/>
          <w:szCs w:val="28"/>
        </w:rPr>
      </w:pPr>
      <w:r>
        <w:rPr>
          <w:rFonts w:asciiTheme="majorHAnsi" w:hAnsiTheme="majorHAnsi" w:cs="TTE4C964A8t00"/>
          <w:szCs w:val="28"/>
        </w:rPr>
        <w:t>Okay, now think about an organization or agency</w:t>
      </w:r>
      <w:r w:rsidR="00D4377D" w:rsidRPr="00D4377D">
        <w:rPr>
          <w:rFonts w:asciiTheme="majorHAnsi" w:hAnsiTheme="majorHAnsi" w:cs="TTE4C964A8t00"/>
          <w:szCs w:val="28"/>
        </w:rPr>
        <w:t xml:space="preserve"> in your community where you feel </w:t>
      </w:r>
      <w:r>
        <w:rPr>
          <w:rFonts w:asciiTheme="majorHAnsi" w:hAnsiTheme="majorHAnsi" w:cs="TTE4C964A8t00"/>
          <w:szCs w:val="28"/>
        </w:rPr>
        <w:t xml:space="preserve">real </w:t>
      </w:r>
      <w:r w:rsidR="00D4377D" w:rsidRPr="00D4377D">
        <w:rPr>
          <w:rFonts w:asciiTheme="majorHAnsi" w:hAnsiTheme="majorHAnsi" w:cs="TTE4C964A8t00"/>
          <w:szCs w:val="28"/>
        </w:rPr>
        <w:t>comfortable</w:t>
      </w:r>
      <w:r w:rsidR="00CA38CC">
        <w:rPr>
          <w:rFonts w:asciiTheme="majorHAnsi" w:hAnsiTheme="majorHAnsi" w:cs="TTE4C964A8t00"/>
          <w:szCs w:val="28"/>
        </w:rPr>
        <w:t>, where you can trust the staff that works there.  What do the</w:t>
      </w:r>
      <w:r>
        <w:rPr>
          <w:rFonts w:asciiTheme="majorHAnsi" w:hAnsiTheme="majorHAnsi" w:cs="TTE4C964A8t00"/>
          <w:szCs w:val="28"/>
        </w:rPr>
        <w:t xml:space="preserve">y </w:t>
      </w:r>
      <w:r w:rsidR="00CA38CC">
        <w:rPr>
          <w:rFonts w:asciiTheme="majorHAnsi" w:hAnsiTheme="majorHAnsi" w:cs="TTE4C964A8t00"/>
          <w:szCs w:val="28"/>
        </w:rPr>
        <w:t>do to make it easy for you to share your unique needs, or you accommodation requests, or any challenges you are facing</w:t>
      </w:r>
      <w:r>
        <w:rPr>
          <w:rFonts w:asciiTheme="majorHAnsi" w:hAnsiTheme="majorHAnsi" w:cs="TTE4C964A8t00"/>
          <w:szCs w:val="28"/>
        </w:rPr>
        <w:t xml:space="preserve"> with physical space or personal information</w:t>
      </w:r>
      <w:r w:rsidR="00CA38CC">
        <w:rPr>
          <w:rFonts w:asciiTheme="majorHAnsi" w:hAnsiTheme="majorHAnsi" w:cs="TTE4C964A8t00"/>
          <w:szCs w:val="28"/>
        </w:rPr>
        <w:t>?  Here are some q</w:t>
      </w:r>
      <w:r w:rsidR="00D4377D" w:rsidRPr="00D4377D">
        <w:rPr>
          <w:rFonts w:asciiTheme="majorHAnsi" w:hAnsiTheme="majorHAnsi" w:cs="TTE4C964A8t00"/>
          <w:szCs w:val="28"/>
        </w:rPr>
        <w:t xml:space="preserve">uestions </w:t>
      </w:r>
      <w:r w:rsidR="00CA38CC">
        <w:rPr>
          <w:rFonts w:asciiTheme="majorHAnsi" w:hAnsiTheme="majorHAnsi" w:cs="TTE4C964A8t00"/>
          <w:szCs w:val="28"/>
        </w:rPr>
        <w:t xml:space="preserve">about </w:t>
      </w:r>
      <w:r>
        <w:rPr>
          <w:rFonts w:asciiTheme="majorHAnsi" w:hAnsiTheme="majorHAnsi" w:cs="TTE4C964A8t00"/>
          <w:szCs w:val="28"/>
        </w:rPr>
        <w:t>that</w:t>
      </w:r>
      <w:r w:rsidR="00CA38CC">
        <w:rPr>
          <w:rFonts w:asciiTheme="majorHAnsi" w:hAnsiTheme="majorHAnsi" w:cs="TTE4C964A8t00"/>
          <w:szCs w:val="28"/>
        </w:rPr>
        <w:t xml:space="preserve"> organization.  </w:t>
      </w:r>
    </w:p>
    <w:p w:rsidR="00D4377D" w:rsidRPr="00D4377D" w:rsidRDefault="00E72DE1" w:rsidP="00B41605">
      <w:pPr>
        <w:pStyle w:val="ListParagraph"/>
        <w:widowControl w:val="0"/>
        <w:numPr>
          <w:ilvl w:val="0"/>
          <w:numId w:val="19"/>
        </w:numPr>
        <w:autoSpaceDE w:val="0"/>
        <w:autoSpaceDN w:val="0"/>
        <w:adjustRightInd w:val="0"/>
        <w:spacing w:before="240" w:after="240" w:line="240" w:lineRule="auto"/>
        <w:ind w:left="360"/>
        <w:rPr>
          <w:rFonts w:asciiTheme="majorHAnsi" w:hAnsiTheme="majorHAnsi" w:cs="TTE4C964A8t00"/>
          <w:szCs w:val="28"/>
        </w:rPr>
      </w:pPr>
      <w:r>
        <w:rPr>
          <w:rFonts w:asciiTheme="majorHAnsi" w:hAnsiTheme="majorHAnsi" w:cs="TTE4C964A8t00"/>
          <w:szCs w:val="28"/>
        </w:rPr>
        <w:t>The people who work there--w</w:t>
      </w:r>
      <w:r w:rsidR="00D4377D" w:rsidRPr="00D4377D">
        <w:rPr>
          <w:rFonts w:asciiTheme="majorHAnsi" w:hAnsiTheme="majorHAnsi" w:cs="TTE4C964A8t00"/>
          <w:szCs w:val="28"/>
        </w:rPr>
        <w:t>hat do they do to make you feel comfortable?</w:t>
      </w:r>
    </w:p>
    <w:p w:rsidR="00D4377D" w:rsidRPr="00D4377D" w:rsidRDefault="00D4377D" w:rsidP="00B41605">
      <w:pPr>
        <w:pStyle w:val="ListParagraph"/>
        <w:widowControl w:val="0"/>
        <w:numPr>
          <w:ilvl w:val="0"/>
          <w:numId w:val="29"/>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Do they know what they are doing? If so, how do you know?</w:t>
      </w:r>
    </w:p>
    <w:p w:rsidR="00D4377D" w:rsidRPr="00D4377D" w:rsidRDefault="00E72DE1" w:rsidP="00B41605">
      <w:pPr>
        <w:pStyle w:val="ListParagraph"/>
        <w:widowControl w:val="0"/>
        <w:numPr>
          <w:ilvl w:val="0"/>
          <w:numId w:val="23"/>
        </w:numPr>
        <w:autoSpaceDE w:val="0"/>
        <w:autoSpaceDN w:val="0"/>
        <w:adjustRightInd w:val="0"/>
        <w:spacing w:before="0" w:after="0" w:line="240" w:lineRule="auto"/>
        <w:rPr>
          <w:rFonts w:asciiTheme="majorHAnsi" w:hAnsiTheme="majorHAnsi" w:cs="TTE4C964A8t00"/>
          <w:szCs w:val="28"/>
        </w:rPr>
      </w:pPr>
      <w:r>
        <w:rPr>
          <w:rFonts w:asciiTheme="majorHAnsi" w:hAnsiTheme="majorHAnsi" w:cs="TTE4C964A8t00"/>
          <w:szCs w:val="28"/>
        </w:rPr>
        <w:t xml:space="preserve">What about the building?  Is the building something you like?  </w:t>
      </w:r>
    </w:p>
    <w:p w:rsidR="00D4377D" w:rsidRPr="00D4377D" w:rsidRDefault="00D4377D" w:rsidP="00B41605">
      <w:pPr>
        <w:pStyle w:val="ListParagraph"/>
        <w:widowControl w:val="0"/>
        <w:numPr>
          <w:ilvl w:val="1"/>
          <w:numId w:val="23"/>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 xml:space="preserve">Is it easy </w:t>
      </w:r>
      <w:r w:rsidR="00D9774E">
        <w:rPr>
          <w:rFonts w:asciiTheme="majorHAnsi" w:hAnsiTheme="majorHAnsi" w:cs="TTE4C964A8t00"/>
          <w:szCs w:val="28"/>
        </w:rPr>
        <w:t xml:space="preserve">or hard </w:t>
      </w:r>
      <w:r w:rsidRPr="00D4377D">
        <w:rPr>
          <w:rFonts w:asciiTheme="majorHAnsi" w:hAnsiTheme="majorHAnsi" w:cs="TTE4C964A8t00"/>
          <w:szCs w:val="28"/>
        </w:rPr>
        <w:t xml:space="preserve">to get around? </w:t>
      </w:r>
      <w:r w:rsidR="00D9774E">
        <w:rPr>
          <w:rFonts w:asciiTheme="majorHAnsi" w:hAnsiTheme="majorHAnsi" w:cs="TTE4C964A8t00"/>
          <w:szCs w:val="28"/>
        </w:rPr>
        <w:t>Why?</w:t>
      </w:r>
    </w:p>
    <w:p w:rsidR="00D4377D" w:rsidRPr="00D4377D" w:rsidRDefault="00D4377D" w:rsidP="00B41605">
      <w:pPr>
        <w:pStyle w:val="ListParagraph"/>
        <w:widowControl w:val="0"/>
        <w:numPr>
          <w:ilvl w:val="1"/>
          <w:numId w:val="23"/>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 xml:space="preserve">Is it easy </w:t>
      </w:r>
      <w:r w:rsidR="00D9774E">
        <w:rPr>
          <w:rFonts w:asciiTheme="majorHAnsi" w:hAnsiTheme="majorHAnsi" w:cs="TTE4C964A8t00"/>
          <w:szCs w:val="28"/>
        </w:rPr>
        <w:t xml:space="preserve">or hard </w:t>
      </w:r>
      <w:r w:rsidRPr="00D4377D">
        <w:rPr>
          <w:rFonts w:asciiTheme="majorHAnsi" w:hAnsiTheme="majorHAnsi" w:cs="TTE4C964A8t00"/>
          <w:szCs w:val="28"/>
        </w:rPr>
        <w:t xml:space="preserve">to find what you are looking for? </w:t>
      </w:r>
      <w:r w:rsidR="00D9774E">
        <w:rPr>
          <w:rFonts w:asciiTheme="majorHAnsi" w:hAnsiTheme="majorHAnsi" w:cs="TTE4C964A8t00"/>
          <w:szCs w:val="28"/>
        </w:rPr>
        <w:t xml:space="preserve"> Why?</w:t>
      </w:r>
    </w:p>
    <w:p w:rsidR="00D4377D" w:rsidRPr="00D4377D" w:rsidRDefault="00D4377D" w:rsidP="00F27E9B">
      <w:pPr>
        <w:pStyle w:val="ListParagraph"/>
        <w:widowControl w:val="0"/>
        <w:numPr>
          <w:ilvl w:val="0"/>
          <w:numId w:val="23"/>
        </w:numPr>
        <w:autoSpaceDE w:val="0"/>
        <w:autoSpaceDN w:val="0"/>
        <w:adjustRightInd w:val="0"/>
        <w:spacing w:before="0" w:after="120" w:line="240" w:lineRule="auto"/>
        <w:rPr>
          <w:rFonts w:asciiTheme="majorHAnsi" w:hAnsiTheme="majorHAnsi" w:cs="TTE4C964A8t00"/>
          <w:szCs w:val="28"/>
        </w:rPr>
      </w:pPr>
      <w:r w:rsidRPr="00D4377D">
        <w:rPr>
          <w:rFonts w:asciiTheme="majorHAnsi" w:hAnsiTheme="majorHAnsi" w:cs="TTE4C964A8t00"/>
          <w:szCs w:val="28"/>
        </w:rPr>
        <w:t>Is there anything else that makes you feel comfortable about that place?</w:t>
      </w:r>
    </w:p>
    <w:p w:rsidR="00D4377D" w:rsidRPr="00D4377D" w:rsidRDefault="00E72DE1" w:rsidP="00D4377D">
      <w:pPr>
        <w:widowControl w:val="0"/>
        <w:autoSpaceDE w:val="0"/>
        <w:autoSpaceDN w:val="0"/>
        <w:adjustRightInd w:val="0"/>
        <w:rPr>
          <w:rFonts w:asciiTheme="majorHAnsi" w:hAnsiTheme="majorHAnsi" w:cs="TTE4C964A8t00"/>
          <w:szCs w:val="28"/>
        </w:rPr>
      </w:pPr>
      <w:r>
        <w:rPr>
          <w:rFonts w:asciiTheme="majorHAnsi" w:hAnsiTheme="majorHAnsi" w:cs="TTE4C964A8t00"/>
          <w:szCs w:val="28"/>
        </w:rPr>
        <w:t xml:space="preserve">Now think about an organization or agency </w:t>
      </w:r>
      <w:r w:rsidR="00D9774E">
        <w:rPr>
          <w:rFonts w:asciiTheme="majorHAnsi" w:hAnsiTheme="majorHAnsi" w:cs="TTE4C964A8t00"/>
          <w:szCs w:val="28"/>
        </w:rPr>
        <w:t>i</w:t>
      </w:r>
      <w:r w:rsidR="00D4377D" w:rsidRPr="00D4377D">
        <w:rPr>
          <w:rFonts w:asciiTheme="majorHAnsi" w:hAnsiTheme="majorHAnsi" w:cs="TTE4C964A8t00"/>
          <w:szCs w:val="28"/>
        </w:rPr>
        <w:t>n your community that makes you feel uncomfortable,</w:t>
      </w:r>
      <w:r>
        <w:rPr>
          <w:rFonts w:asciiTheme="majorHAnsi" w:hAnsiTheme="majorHAnsi" w:cs="TTE4C964A8t00"/>
          <w:szCs w:val="28"/>
        </w:rPr>
        <w:t xml:space="preserve"> where you can't trust the staff.  </w:t>
      </w:r>
      <w:r w:rsidR="00D4377D" w:rsidRPr="00D4377D">
        <w:rPr>
          <w:rFonts w:asciiTheme="majorHAnsi" w:hAnsiTheme="majorHAnsi" w:cs="TTE4C964A8t00"/>
          <w:szCs w:val="28"/>
        </w:rPr>
        <w:t xml:space="preserve">For example: things that staff do that make it difficult for you to share your unique needs, accommodation requests, any challenges you may face, the physical space, or personal information. </w:t>
      </w:r>
    </w:p>
    <w:p w:rsidR="00D4377D" w:rsidRPr="00D4377D" w:rsidRDefault="00E72DE1" w:rsidP="00B41605">
      <w:pPr>
        <w:pStyle w:val="ListParagraph"/>
        <w:widowControl w:val="0"/>
        <w:numPr>
          <w:ilvl w:val="0"/>
          <w:numId w:val="19"/>
        </w:numPr>
        <w:autoSpaceDE w:val="0"/>
        <w:autoSpaceDN w:val="0"/>
        <w:adjustRightInd w:val="0"/>
        <w:spacing w:before="0" w:after="0" w:line="240" w:lineRule="auto"/>
        <w:ind w:left="360"/>
        <w:rPr>
          <w:rFonts w:asciiTheme="majorHAnsi" w:hAnsiTheme="majorHAnsi" w:cs="TTE4C964A8t00"/>
          <w:szCs w:val="28"/>
        </w:rPr>
      </w:pPr>
      <w:r>
        <w:rPr>
          <w:rFonts w:asciiTheme="majorHAnsi" w:hAnsiTheme="majorHAnsi" w:cs="TTE4C964A8t00"/>
          <w:szCs w:val="28"/>
        </w:rPr>
        <w:t>What about the people who work there--what do they do or don't do to make you uncomfortable and distrust them</w:t>
      </w:r>
      <w:r w:rsidR="00D4377D" w:rsidRPr="00D4377D">
        <w:rPr>
          <w:rFonts w:asciiTheme="majorHAnsi" w:hAnsiTheme="majorHAnsi" w:cs="TTE4C964A8t00"/>
          <w:szCs w:val="28"/>
        </w:rPr>
        <w:t>?</w:t>
      </w:r>
    </w:p>
    <w:p w:rsidR="00E72DE1" w:rsidRDefault="00E72DE1" w:rsidP="00B41605">
      <w:pPr>
        <w:pStyle w:val="ListParagraph"/>
        <w:widowControl w:val="0"/>
        <w:numPr>
          <w:ilvl w:val="0"/>
          <w:numId w:val="24"/>
        </w:numPr>
        <w:autoSpaceDE w:val="0"/>
        <w:autoSpaceDN w:val="0"/>
        <w:adjustRightInd w:val="0"/>
        <w:spacing w:before="0" w:after="0" w:line="240" w:lineRule="auto"/>
        <w:rPr>
          <w:rFonts w:asciiTheme="majorHAnsi" w:hAnsiTheme="majorHAnsi" w:cs="TTE4C964A8t00"/>
          <w:szCs w:val="28"/>
        </w:rPr>
      </w:pPr>
      <w:r>
        <w:rPr>
          <w:rFonts w:asciiTheme="majorHAnsi" w:hAnsiTheme="majorHAnsi" w:cs="TTE4C964A8t00"/>
          <w:szCs w:val="28"/>
        </w:rPr>
        <w:t>Do they know what they're doing?  How do you know?</w:t>
      </w:r>
    </w:p>
    <w:p w:rsidR="00D4377D" w:rsidRPr="00D4377D" w:rsidRDefault="00E72DE1" w:rsidP="00B41605">
      <w:pPr>
        <w:pStyle w:val="ListParagraph"/>
        <w:widowControl w:val="0"/>
        <w:numPr>
          <w:ilvl w:val="0"/>
          <w:numId w:val="24"/>
        </w:numPr>
        <w:autoSpaceDE w:val="0"/>
        <w:autoSpaceDN w:val="0"/>
        <w:adjustRightInd w:val="0"/>
        <w:spacing w:before="0" w:after="0" w:line="240" w:lineRule="auto"/>
        <w:rPr>
          <w:rFonts w:asciiTheme="majorHAnsi" w:hAnsiTheme="majorHAnsi" w:cs="TTE4C964A8t00"/>
          <w:szCs w:val="28"/>
        </w:rPr>
      </w:pPr>
      <w:r>
        <w:rPr>
          <w:rFonts w:asciiTheme="majorHAnsi" w:hAnsiTheme="majorHAnsi" w:cs="TTE4C964A8t00"/>
          <w:szCs w:val="28"/>
        </w:rPr>
        <w:t>What about the building?  Is it something you like or dislike?</w:t>
      </w:r>
    </w:p>
    <w:p w:rsidR="00D4377D" w:rsidRPr="00D4377D" w:rsidRDefault="00D4377D" w:rsidP="00B41605">
      <w:pPr>
        <w:pStyle w:val="ListParagraph"/>
        <w:widowControl w:val="0"/>
        <w:numPr>
          <w:ilvl w:val="1"/>
          <w:numId w:val="24"/>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 xml:space="preserve">Is it </w:t>
      </w:r>
      <w:r w:rsidR="00E72DE1">
        <w:rPr>
          <w:rFonts w:asciiTheme="majorHAnsi" w:hAnsiTheme="majorHAnsi" w:cs="TTE4C964A8t00"/>
          <w:szCs w:val="28"/>
        </w:rPr>
        <w:t xml:space="preserve">easy or </w:t>
      </w:r>
      <w:r w:rsidRPr="00D4377D">
        <w:rPr>
          <w:rFonts w:asciiTheme="majorHAnsi" w:hAnsiTheme="majorHAnsi" w:cs="TTE4C964A8t00"/>
          <w:szCs w:val="28"/>
        </w:rPr>
        <w:t xml:space="preserve">hard to get around? </w:t>
      </w:r>
      <w:r w:rsidR="00E72DE1">
        <w:rPr>
          <w:rFonts w:asciiTheme="majorHAnsi" w:hAnsiTheme="majorHAnsi" w:cs="TTE4C964A8t00"/>
          <w:szCs w:val="28"/>
        </w:rPr>
        <w:t xml:space="preserve"> Why?</w:t>
      </w:r>
    </w:p>
    <w:p w:rsidR="00D4377D" w:rsidRPr="00D4377D" w:rsidRDefault="00D4377D" w:rsidP="00B41605">
      <w:pPr>
        <w:pStyle w:val="ListParagraph"/>
        <w:widowControl w:val="0"/>
        <w:numPr>
          <w:ilvl w:val="1"/>
          <w:numId w:val="24"/>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 xml:space="preserve">Is it hard </w:t>
      </w:r>
      <w:r w:rsidR="00E72DE1">
        <w:rPr>
          <w:rFonts w:asciiTheme="majorHAnsi" w:hAnsiTheme="majorHAnsi" w:cs="TTE4C964A8t00"/>
          <w:szCs w:val="28"/>
        </w:rPr>
        <w:t xml:space="preserve">or easy </w:t>
      </w:r>
      <w:r w:rsidRPr="00D4377D">
        <w:rPr>
          <w:rFonts w:asciiTheme="majorHAnsi" w:hAnsiTheme="majorHAnsi" w:cs="TTE4C964A8t00"/>
          <w:szCs w:val="28"/>
        </w:rPr>
        <w:t xml:space="preserve">to find what you are looking for? </w:t>
      </w:r>
      <w:r w:rsidR="00E72DE1">
        <w:rPr>
          <w:rFonts w:asciiTheme="majorHAnsi" w:hAnsiTheme="majorHAnsi" w:cs="TTE4C964A8t00"/>
          <w:szCs w:val="28"/>
        </w:rPr>
        <w:t xml:space="preserve"> Why?</w:t>
      </w:r>
    </w:p>
    <w:p w:rsidR="00D4377D" w:rsidRDefault="00D4377D" w:rsidP="00B41605">
      <w:pPr>
        <w:pStyle w:val="ListParagraph"/>
        <w:widowControl w:val="0"/>
        <w:numPr>
          <w:ilvl w:val="0"/>
          <w:numId w:val="25"/>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Is there anything else that makes you feel u</w:t>
      </w:r>
      <w:r w:rsidR="00E72DE1">
        <w:rPr>
          <w:rFonts w:asciiTheme="majorHAnsi" w:hAnsiTheme="majorHAnsi" w:cs="TTE4C964A8t00"/>
          <w:szCs w:val="28"/>
        </w:rPr>
        <w:t>ncomfortable, or that you can't</w:t>
      </w:r>
      <w:r w:rsidRPr="00D4377D">
        <w:rPr>
          <w:rFonts w:asciiTheme="majorHAnsi" w:hAnsiTheme="majorHAnsi" w:cs="TTE4C964A8t00"/>
          <w:szCs w:val="28"/>
        </w:rPr>
        <w:t xml:space="preserve"> trust about this place?</w:t>
      </w:r>
    </w:p>
    <w:p w:rsidR="00E72DE1" w:rsidRPr="00F27E9B" w:rsidRDefault="00E72DE1" w:rsidP="00E72DE1">
      <w:pPr>
        <w:pStyle w:val="ListParagraph"/>
        <w:widowControl w:val="0"/>
        <w:autoSpaceDE w:val="0"/>
        <w:autoSpaceDN w:val="0"/>
        <w:adjustRightInd w:val="0"/>
        <w:spacing w:before="0" w:after="0" w:line="240" w:lineRule="auto"/>
        <w:ind w:left="1080"/>
        <w:rPr>
          <w:rFonts w:asciiTheme="majorHAnsi" w:hAnsiTheme="majorHAnsi" w:cs="TTE4C964A8t00"/>
          <w:sz w:val="10"/>
          <w:szCs w:val="10"/>
        </w:rPr>
      </w:pPr>
    </w:p>
    <w:p w:rsidR="00D4377D" w:rsidRPr="00D4377D" w:rsidRDefault="00E72DE1" w:rsidP="00D4377D">
      <w:pPr>
        <w:widowControl w:val="0"/>
        <w:autoSpaceDE w:val="0"/>
        <w:autoSpaceDN w:val="0"/>
        <w:adjustRightInd w:val="0"/>
        <w:rPr>
          <w:rFonts w:asciiTheme="majorHAnsi" w:hAnsiTheme="majorHAnsi" w:cs="TTE4C964A8t00"/>
          <w:szCs w:val="28"/>
        </w:rPr>
      </w:pPr>
      <w:r>
        <w:rPr>
          <w:rFonts w:asciiTheme="majorHAnsi" w:hAnsiTheme="majorHAnsi" w:cs="TTE4C964A8t00"/>
          <w:szCs w:val="28"/>
        </w:rPr>
        <w:t>Now here are some questions about getting help.  We all need help som</w:t>
      </w:r>
      <w:r w:rsidR="00D4377D" w:rsidRPr="00D4377D">
        <w:rPr>
          <w:rFonts w:asciiTheme="majorHAnsi" w:hAnsiTheme="majorHAnsi" w:cs="TTE4C964A8t00"/>
          <w:szCs w:val="28"/>
        </w:rPr>
        <w:t xml:space="preserve">etimes, but it can be hard to ask for help from others. </w:t>
      </w:r>
      <w:r>
        <w:rPr>
          <w:rFonts w:asciiTheme="majorHAnsi" w:hAnsiTheme="majorHAnsi" w:cs="TTE4C964A8t00"/>
          <w:szCs w:val="28"/>
        </w:rPr>
        <w:t xml:space="preserve"> T</w:t>
      </w:r>
      <w:r w:rsidR="00D4377D" w:rsidRPr="00D4377D">
        <w:rPr>
          <w:rFonts w:asciiTheme="majorHAnsi" w:hAnsiTheme="majorHAnsi" w:cs="TTE4C964A8t00"/>
          <w:szCs w:val="28"/>
        </w:rPr>
        <w:t>hink about the last time you needed help from someone</w:t>
      </w:r>
      <w:r>
        <w:rPr>
          <w:rFonts w:asciiTheme="majorHAnsi" w:hAnsiTheme="majorHAnsi" w:cs="TTE4C964A8t00"/>
          <w:szCs w:val="28"/>
        </w:rPr>
        <w:t xml:space="preserve"> such as: someone you work with or hang out with--help with </w:t>
      </w:r>
      <w:r w:rsidR="00D4377D" w:rsidRPr="00D4377D">
        <w:rPr>
          <w:rFonts w:asciiTheme="majorHAnsi" w:hAnsiTheme="majorHAnsi" w:cs="TTE4C964A8t00"/>
          <w:szCs w:val="28"/>
        </w:rPr>
        <w:t xml:space="preserve">calling someone; help reading </w:t>
      </w:r>
      <w:r>
        <w:rPr>
          <w:rFonts w:asciiTheme="majorHAnsi" w:hAnsiTheme="majorHAnsi" w:cs="TTE4C964A8t00"/>
          <w:szCs w:val="28"/>
        </w:rPr>
        <w:t>papers; help getting somewhere, things like that.</w:t>
      </w:r>
    </w:p>
    <w:p w:rsidR="00D4377D" w:rsidRPr="00D4377D" w:rsidRDefault="00D4377D" w:rsidP="00B41605">
      <w:pPr>
        <w:pStyle w:val="ListParagraph"/>
        <w:widowControl w:val="0"/>
        <w:numPr>
          <w:ilvl w:val="0"/>
          <w:numId w:val="19"/>
        </w:numPr>
        <w:autoSpaceDE w:val="0"/>
        <w:autoSpaceDN w:val="0"/>
        <w:adjustRightInd w:val="0"/>
        <w:spacing w:before="0" w:after="0" w:line="240" w:lineRule="auto"/>
        <w:ind w:left="360"/>
        <w:rPr>
          <w:rFonts w:asciiTheme="majorHAnsi" w:hAnsiTheme="majorHAnsi" w:cs="TTE4C964A8t00"/>
          <w:szCs w:val="28"/>
        </w:rPr>
      </w:pPr>
      <w:r w:rsidRPr="00D4377D">
        <w:rPr>
          <w:rFonts w:asciiTheme="majorHAnsi" w:hAnsiTheme="majorHAnsi" w:cs="TTE4C964A8t00"/>
          <w:szCs w:val="28"/>
        </w:rPr>
        <w:lastRenderedPageBreak/>
        <w:t xml:space="preserve">What made it easy </w:t>
      </w:r>
      <w:r w:rsidR="005A4F4A" w:rsidRPr="00D4377D">
        <w:rPr>
          <w:rFonts w:asciiTheme="majorHAnsi" w:hAnsiTheme="majorHAnsi" w:cs="TTE4C964A8t00"/>
          <w:szCs w:val="28"/>
        </w:rPr>
        <w:t>for you</w:t>
      </w:r>
      <w:r w:rsidRPr="00D4377D">
        <w:rPr>
          <w:rFonts w:asciiTheme="majorHAnsi" w:hAnsiTheme="majorHAnsi" w:cs="TTE4C964A8t00"/>
          <w:szCs w:val="28"/>
        </w:rPr>
        <w:t xml:space="preserve"> to ask for the help you needed?</w:t>
      </w:r>
    </w:p>
    <w:p w:rsidR="00D4377D" w:rsidRPr="00D4377D" w:rsidRDefault="00D4377D" w:rsidP="00B41605">
      <w:pPr>
        <w:pStyle w:val="ListParagraph"/>
        <w:widowControl w:val="0"/>
        <w:numPr>
          <w:ilvl w:val="1"/>
          <w:numId w:val="27"/>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Did that person ask if you needed help?</w:t>
      </w:r>
    </w:p>
    <w:p w:rsidR="00D4377D" w:rsidRPr="00D4377D" w:rsidRDefault="00D4377D" w:rsidP="00B41605">
      <w:pPr>
        <w:pStyle w:val="ListParagraph"/>
        <w:widowControl w:val="0"/>
        <w:numPr>
          <w:ilvl w:val="1"/>
          <w:numId w:val="27"/>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Do you like it when people ask if you need help?</w:t>
      </w:r>
    </w:p>
    <w:p w:rsidR="00D4377D" w:rsidRDefault="00D4377D" w:rsidP="00B41605">
      <w:pPr>
        <w:pStyle w:val="ListParagraph"/>
        <w:widowControl w:val="0"/>
        <w:numPr>
          <w:ilvl w:val="1"/>
          <w:numId w:val="27"/>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Is there anything else that these people do that makes it easy to ask for help if you want it?</w:t>
      </w:r>
    </w:p>
    <w:p w:rsidR="00E72DE1" w:rsidRPr="00D4377D" w:rsidRDefault="00E72DE1" w:rsidP="00E72DE1">
      <w:pPr>
        <w:pStyle w:val="ListParagraph"/>
        <w:widowControl w:val="0"/>
        <w:autoSpaceDE w:val="0"/>
        <w:autoSpaceDN w:val="0"/>
        <w:adjustRightInd w:val="0"/>
        <w:spacing w:before="0" w:after="0" w:line="240" w:lineRule="auto"/>
        <w:ind w:left="1080"/>
        <w:rPr>
          <w:rFonts w:asciiTheme="majorHAnsi" w:hAnsiTheme="majorHAnsi" w:cs="TTE4C964A8t00"/>
          <w:szCs w:val="28"/>
        </w:rPr>
      </w:pPr>
    </w:p>
    <w:p w:rsidR="00D4377D" w:rsidRPr="00D4377D" w:rsidRDefault="00D4377D" w:rsidP="00B41605">
      <w:pPr>
        <w:pStyle w:val="ListParagraph"/>
        <w:widowControl w:val="0"/>
        <w:numPr>
          <w:ilvl w:val="0"/>
          <w:numId w:val="19"/>
        </w:numPr>
        <w:autoSpaceDE w:val="0"/>
        <w:autoSpaceDN w:val="0"/>
        <w:adjustRightInd w:val="0"/>
        <w:spacing w:before="0" w:after="0" w:line="240" w:lineRule="auto"/>
        <w:ind w:left="360"/>
        <w:rPr>
          <w:rFonts w:asciiTheme="majorHAnsi" w:hAnsiTheme="majorHAnsi" w:cs="TTE4C964A8t00"/>
          <w:szCs w:val="28"/>
        </w:rPr>
      </w:pPr>
      <w:r w:rsidRPr="00D4377D">
        <w:rPr>
          <w:rFonts w:asciiTheme="majorHAnsi" w:hAnsiTheme="majorHAnsi" w:cs="TTE4C964A8t00"/>
          <w:szCs w:val="28"/>
        </w:rPr>
        <w:t xml:space="preserve">When you go somewhere in the community for services and someone really understands you and your disability, what is that like?  </w:t>
      </w:r>
    </w:p>
    <w:p w:rsidR="00D4377D" w:rsidRPr="00D4377D" w:rsidRDefault="00D4377D" w:rsidP="00B41605">
      <w:pPr>
        <w:pStyle w:val="ListParagraph"/>
        <w:numPr>
          <w:ilvl w:val="0"/>
          <w:numId w:val="25"/>
        </w:numPr>
        <w:spacing w:before="0" w:after="0" w:line="240" w:lineRule="auto"/>
        <w:rPr>
          <w:rFonts w:asciiTheme="majorHAnsi" w:hAnsiTheme="majorHAnsi" w:cs="Tahoma"/>
        </w:rPr>
      </w:pPr>
      <w:r w:rsidRPr="00D4377D">
        <w:rPr>
          <w:rFonts w:asciiTheme="majorHAnsi" w:hAnsiTheme="majorHAnsi" w:cs="Tahoma"/>
        </w:rPr>
        <w:t xml:space="preserve">What happens?  </w:t>
      </w:r>
    </w:p>
    <w:p w:rsidR="00D4377D" w:rsidRPr="00D4377D" w:rsidRDefault="00D4377D" w:rsidP="00B41605">
      <w:pPr>
        <w:pStyle w:val="ListParagraph"/>
        <w:numPr>
          <w:ilvl w:val="0"/>
          <w:numId w:val="25"/>
        </w:numPr>
        <w:spacing w:before="0" w:after="0" w:line="240" w:lineRule="auto"/>
        <w:rPr>
          <w:rFonts w:asciiTheme="majorHAnsi" w:hAnsiTheme="majorHAnsi" w:cs="Tahoma"/>
        </w:rPr>
      </w:pPr>
      <w:r w:rsidRPr="00D4377D">
        <w:rPr>
          <w:rFonts w:asciiTheme="majorHAnsi" w:hAnsiTheme="majorHAnsi" w:cs="Tahoma"/>
        </w:rPr>
        <w:t>How do you know they understand you?</w:t>
      </w:r>
    </w:p>
    <w:p w:rsidR="00D4377D" w:rsidRPr="00D4377D" w:rsidRDefault="00D4377D" w:rsidP="00B41605">
      <w:pPr>
        <w:pStyle w:val="ListParagraph"/>
        <w:numPr>
          <w:ilvl w:val="0"/>
          <w:numId w:val="25"/>
        </w:numPr>
        <w:spacing w:before="0" w:after="0" w:line="240" w:lineRule="auto"/>
        <w:rPr>
          <w:rFonts w:asciiTheme="majorHAnsi" w:hAnsiTheme="majorHAnsi" w:cs="Tahoma"/>
        </w:rPr>
      </w:pPr>
      <w:r w:rsidRPr="00D4377D">
        <w:rPr>
          <w:rFonts w:asciiTheme="majorHAnsi" w:hAnsiTheme="majorHAnsi" w:cs="Tahoma"/>
        </w:rPr>
        <w:t>How do you know they understand your disability?</w:t>
      </w:r>
    </w:p>
    <w:p w:rsidR="00D4377D" w:rsidRPr="00E72DE1" w:rsidRDefault="00D4377D" w:rsidP="00B41605">
      <w:pPr>
        <w:pStyle w:val="ListParagraph"/>
        <w:widowControl w:val="0"/>
        <w:numPr>
          <w:ilvl w:val="0"/>
          <w:numId w:val="25"/>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ahoma"/>
        </w:rPr>
        <w:t>What did you like about what the person did to help?</w:t>
      </w:r>
    </w:p>
    <w:p w:rsidR="00E72DE1" w:rsidRPr="00D4377D" w:rsidRDefault="00E72DE1" w:rsidP="00E72DE1">
      <w:pPr>
        <w:pStyle w:val="ListParagraph"/>
        <w:widowControl w:val="0"/>
        <w:autoSpaceDE w:val="0"/>
        <w:autoSpaceDN w:val="0"/>
        <w:adjustRightInd w:val="0"/>
        <w:spacing w:before="0" w:after="0" w:line="240" w:lineRule="auto"/>
        <w:ind w:left="1080"/>
        <w:rPr>
          <w:rFonts w:asciiTheme="majorHAnsi" w:hAnsiTheme="majorHAnsi" w:cs="TTE4C964A8t00"/>
          <w:szCs w:val="28"/>
        </w:rPr>
      </w:pPr>
    </w:p>
    <w:p w:rsidR="00D4377D" w:rsidRPr="00D4377D" w:rsidRDefault="00D4377D" w:rsidP="00B41605">
      <w:pPr>
        <w:pStyle w:val="ListParagraph"/>
        <w:widowControl w:val="0"/>
        <w:numPr>
          <w:ilvl w:val="0"/>
          <w:numId w:val="19"/>
        </w:numPr>
        <w:autoSpaceDE w:val="0"/>
        <w:autoSpaceDN w:val="0"/>
        <w:adjustRightInd w:val="0"/>
        <w:spacing w:before="0" w:after="0" w:line="240" w:lineRule="auto"/>
        <w:ind w:left="360"/>
        <w:rPr>
          <w:rFonts w:asciiTheme="majorHAnsi" w:hAnsiTheme="majorHAnsi" w:cs="TTE4C964A8t00"/>
          <w:szCs w:val="28"/>
        </w:rPr>
      </w:pPr>
      <w:r w:rsidRPr="00D4377D">
        <w:rPr>
          <w:rFonts w:asciiTheme="majorHAnsi" w:hAnsiTheme="majorHAnsi" w:cs="TTE4C964A8t00"/>
          <w:szCs w:val="28"/>
        </w:rPr>
        <w:t xml:space="preserve">When you go somewhere in the community for services and people don’t understand you and your disability, what is that like? </w:t>
      </w:r>
    </w:p>
    <w:p w:rsidR="00D4377D" w:rsidRPr="00D4377D" w:rsidRDefault="00D4377D" w:rsidP="00B41605">
      <w:pPr>
        <w:numPr>
          <w:ilvl w:val="8"/>
          <w:numId w:val="26"/>
        </w:numPr>
        <w:spacing w:before="0" w:after="0" w:line="240" w:lineRule="auto"/>
        <w:rPr>
          <w:rFonts w:asciiTheme="majorHAnsi" w:hAnsiTheme="majorHAnsi" w:cs="Tahoma"/>
        </w:rPr>
      </w:pPr>
      <w:r w:rsidRPr="00D4377D">
        <w:rPr>
          <w:rFonts w:asciiTheme="majorHAnsi" w:hAnsiTheme="majorHAnsi" w:cs="Tahoma"/>
        </w:rPr>
        <w:t xml:space="preserve">What happens?  </w:t>
      </w:r>
    </w:p>
    <w:p w:rsidR="00D4377D" w:rsidRPr="00D4377D" w:rsidRDefault="00D4377D" w:rsidP="00B41605">
      <w:pPr>
        <w:numPr>
          <w:ilvl w:val="8"/>
          <w:numId w:val="26"/>
        </w:numPr>
        <w:spacing w:before="0" w:after="0" w:line="240" w:lineRule="auto"/>
        <w:rPr>
          <w:rFonts w:asciiTheme="majorHAnsi" w:hAnsiTheme="majorHAnsi" w:cs="Tahoma"/>
        </w:rPr>
      </w:pPr>
      <w:r w:rsidRPr="00D4377D">
        <w:rPr>
          <w:rFonts w:asciiTheme="majorHAnsi" w:hAnsiTheme="majorHAnsi" w:cs="Tahoma"/>
        </w:rPr>
        <w:t>How do you know they do not understand you?</w:t>
      </w:r>
    </w:p>
    <w:p w:rsidR="00D4377D" w:rsidRPr="00D4377D" w:rsidRDefault="00D4377D" w:rsidP="00B41605">
      <w:pPr>
        <w:numPr>
          <w:ilvl w:val="8"/>
          <w:numId w:val="26"/>
        </w:numPr>
        <w:spacing w:before="0" w:after="0" w:line="240" w:lineRule="auto"/>
        <w:rPr>
          <w:rFonts w:asciiTheme="majorHAnsi" w:hAnsiTheme="majorHAnsi" w:cs="Tahoma"/>
        </w:rPr>
      </w:pPr>
      <w:r w:rsidRPr="00D4377D">
        <w:rPr>
          <w:rFonts w:asciiTheme="majorHAnsi" w:hAnsiTheme="majorHAnsi" w:cs="Tahoma"/>
        </w:rPr>
        <w:t>How do you know they don’t understand your disability?</w:t>
      </w:r>
    </w:p>
    <w:p w:rsidR="00D4377D" w:rsidRDefault="00D4377D" w:rsidP="00B41605">
      <w:pPr>
        <w:numPr>
          <w:ilvl w:val="8"/>
          <w:numId w:val="26"/>
        </w:numPr>
        <w:spacing w:before="0" w:after="0" w:line="240" w:lineRule="auto"/>
        <w:rPr>
          <w:rFonts w:asciiTheme="majorHAnsi" w:hAnsiTheme="majorHAnsi" w:cs="Tahoma"/>
        </w:rPr>
      </w:pPr>
      <w:r w:rsidRPr="00D4377D">
        <w:rPr>
          <w:rFonts w:asciiTheme="majorHAnsi" w:hAnsiTheme="majorHAnsi" w:cs="Tahoma"/>
        </w:rPr>
        <w:t>What didn’t you like about what the person did to help?</w:t>
      </w:r>
    </w:p>
    <w:p w:rsidR="00E72DE1" w:rsidRPr="00D4377D" w:rsidRDefault="00E72DE1" w:rsidP="00E72DE1">
      <w:pPr>
        <w:spacing w:before="0" w:after="0" w:line="240" w:lineRule="auto"/>
        <w:ind w:left="1170"/>
        <w:rPr>
          <w:rFonts w:asciiTheme="majorHAnsi" w:hAnsiTheme="majorHAnsi" w:cs="Tahoma"/>
        </w:rPr>
      </w:pPr>
    </w:p>
    <w:p w:rsidR="00D4377D" w:rsidRPr="00D4377D" w:rsidRDefault="00D4377D" w:rsidP="00B41605">
      <w:pPr>
        <w:pStyle w:val="ListParagraph"/>
        <w:widowControl w:val="0"/>
        <w:numPr>
          <w:ilvl w:val="0"/>
          <w:numId w:val="19"/>
        </w:numPr>
        <w:autoSpaceDE w:val="0"/>
        <w:autoSpaceDN w:val="0"/>
        <w:adjustRightInd w:val="0"/>
        <w:spacing w:before="0" w:after="0" w:line="240" w:lineRule="auto"/>
        <w:ind w:left="360"/>
        <w:rPr>
          <w:rFonts w:asciiTheme="majorHAnsi" w:hAnsiTheme="majorHAnsi" w:cs="TTE4C964A8t00"/>
          <w:szCs w:val="28"/>
        </w:rPr>
      </w:pPr>
      <w:r w:rsidRPr="00D4377D">
        <w:rPr>
          <w:rFonts w:asciiTheme="majorHAnsi" w:hAnsiTheme="majorHAnsi" w:cs="TTE4C964A8t00"/>
          <w:szCs w:val="28"/>
        </w:rPr>
        <w:t xml:space="preserve">What would you like people in the community to know about how </w:t>
      </w:r>
      <w:r w:rsidR="005646E7" w:rsidRPr="00D4377D">
        <w:rPr>
          <w:rFonts w:asciiTheme="majorHAnsi" w:hAnsiTheme="majorHAnsi" w:cs="TTE4C964A8t00"/>
          <w:szCs w:val="28"/>
        </w:rPr>
        <w:t xml:space="preserve">to </w:t>
      </w:r>
      <w:r w:rsidR="005A4F4A" w:rsidRPr="00D4377D">
        <w:rPr>
          <w:rFonts w:asciiTheme="majorHAnsi" w:hAnsiTheme="majorHAnsi" w:cs="TTE4C964A8t00"/>
          <w:szCs w:val="28"/>
        </w:rPr>
        <w:t>best</w:t>
      </w:r>
      <w:r w:rsidR="005A4F4A">
        <w:rPr>
          <w:rFonts w:asciiTheme="majorHAnsi" w:hAnsiTheme="majorHAnsi" w:cs="TTE4C964A8t00"/>
          <w:szCs w:val="28"/>
        </w:rPr>
        <w:t xml:space="preserve"> support</w:t>
      </w:r>
      <w:r w:rsidRPr="00D4377D">
        <w:rPr>
          <w:rFonts w:asciiTheme="majorHAnsi" w:hAnsiTheme="majorHAnsi" w:cs="TTE4C964A8t00"/>
          <w:szCs w:val="28"/>
        </w:rPr>
        <w:t xml:space="preserve"> people with disabilities?</w:t>
      </w:r>
    </w:p>
    <w:p w:rsidR="00D4377D" w:rsidRDefault="00D4377D" w:rsidP="00B41605">
      <w:pPr>
        <w:pStyle w:val="ListParagraph"/>
        <w:widowControl w:val="0"/>
        <w:numPr>
          <w:ilvl w:val="0"/>
          <w:numId w:val="28"/>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What would be the most important thing you would teach them?</w:t>
      </w:r>
    </w:p>
    <w:p w:rsidR="00E72DE1" w:rsidRPr="00D4377D" w:rsidRDefault="00E72DE1" w:rsidP="00B41605">
      <w:pPr>
        <w:pStyle w:val="ListParagraph"/>
        <w:widowControl w:val="0"/>
        <w:numPr>
          <w:ilvl w:val="0"/>
          <w:numId w:val="28"/>
        </w:numPr>
        <w:autoSpaceDE w:val="0"/>
        <w:autoSpaceDN w:val="0"/>
        <w:adjustRightInd w:val="0"/>
        <w:spacing w:before="0" w:after="0" w:line="240" w:lineRule="auto"/>
        <w:rPr>
          <w:rFonts w:asciiTheme="majorHAnsi" w:hAnsiTheme="majorHAnsi" w:cs="TTE4C964A8t00"/>
          <w:szCs w:val="28"/>
        </w:rPr>
      </w:pPr>
    </w:p>
    <w:p w:rsidR="00D4377D" w:rsidRDefault="00D4377D" w:rsidP="00B41605">
      <w:pPr>
        <w:pStyle w:val="ListParagraph"/>
        <w:widowControl w:val="0"/>
        <w:numPr>
          <w:ilvl w:val="0"/>
          <w:numId w:val="19"/>
        </w:numPr>
        <w:autoSpaceDE w:val="0"/>
        <w:autoSpaceDN w:val="0"/>
        <w:adjustRightInd w:val="0"/>
        <w:spacing w:before="0" w:after="0" w:line="240" w:lineRule="auto"/>
        <w:ind w:left="360"/>
        <w:rPr>
          <w:rFonts w:asciiTheme="majorHAnsi" w:hAnsiTheme="majorHAnsi" w:cs="TTE4C964A8t00"/>
          <w:szCs w:val="28"/>
        </w:rPr>
      </w:pPr>
      <w:r w:rsidRPr="00D4377D">
        <w:rPr>
          <w:rFonts w:asciiTheme="majorHAnsi" w:hAnsiTheme="majorHAnsi" w:cs="TTE4C964A8t00"/>
          <w:szCs w:val="28"/>
        </w:rPr>
        <w:t>Do you have any other feedback for us on how to make things better for people with disabilities when they go somewhere in the community for services?</w:t>
      </w:r>
    </w:p>
    <w:p w:rsidR="00F27E9B" w:rsidRDefault="00F27E9B" w:rsidP="00F27E9B">
      <w:pPr>
        <w:widowControl w:val="0"/>
        <w:autoSpaceDE w:val="0"/>
        <w:autoSpaceDN w:val="0"/>
        <w:adjustRightInd w:val="0"/>
        <w:spacing w:before="0" w:after="0" w:line="240" w:lineRule="auto"/>
        <w:rPr>
          <w:rFonts w:asciiTheme="majorHAnsi" w:hAnsiTheme="majorHAnsi" w:cs="TTE4C964A8t00"/>
          <w:szCs w:val="28"/>
        </w:rPr>
      </w:pPr>
    </w:p>
    <w:p w:rsidR="00F27E9B" w:rsidRDefault="00F27E9B" w:rsidP="00F27E9B">
      <w:pPr>
        <w:autoSpaceDE w:val="0"/>
        <w:autoSpaceDN w:val="0"/>
        <w:adjustRightInd w:val="0"/>
        <w:rPr>
          <w:rFonts w:asciiTheme="majorHAnsi" w:hAnsiTheme="majorHAnsi" w:cs="ArialMT"/>
          <w:u w:val="single"/>
        </w:rPr>
      </w:pPr>
      <w:r>
        <w:rPr>
          <w:rFonts w:asciiTheme="majorHAnsi" w:hAnsiTheme="majorHAnsi" w:cs="ArialMT"/>
          <w:u w:val="single"/>
        </w:rPr>
        <w:t>Conclusion</w:t>
      </w:r>
    </w:p>
    <w:p w:rsidR="00F27E9B" w:rsidRDefault="00F27E9B" w:rsidP="00F27E9B">
      <w:pPr>
        <w:autoSpaceDE w:val="0"/>
        <w:autoSpaceDN w:val="0"/>
        <w:adjustRightInd w:val="0"/>
        <w:spacing w:before="0" w:after="0" w:line="240" w:lineRule="auto"/>
        <w:rPr>
          <w:rFonts w:asciiTheme="majorHAnsi" w:eastAsiaTheme="minorHAnsi" w:hAnsiTheme="majorHAnsi" w:cs="ArialMT"/>
        </w:rPr>
      </w:pPr>
      <w:r>
        <w:rPr>
          <w:rFonts w:asciiTheme="majorHAnsi" w:eastAsiaTheme="minorHAnsi" w:hAnsiTheme="majorHAnsi" w:cs="ArialMT"/>
        </w:rPr>
        <w:t xml:space="preserve">Well, that’s it.  Thanks for helping me by sharing your experiences and ideas.  </w:t>
      </w:r>
    </w:p>
    <w:p w:rsidR="00F27E9B" w:rsidRDefault="00F27E9B" w:rsidP="00F27E9B">
      <w:pPr>
        <w:autoSpaceDE w:val="0"/>
        <w:autoSpaceDN w:val="0"/>
        <w:adjustRightInd w:val="0"/>
        <w:spacing w:before="0" w:after="0" w:line="240" w:lineRule="auto"/>
        <w:rPr>
          <w:rFonts w:asciiTheme="majorHAnsi" w:eastAsiaTheme="minorHAnsi" w:hAnsiTheme="majorHAnsi" w:cs="ArialMT"/>
        </w:rPr>
      </w:pPr>
      <w:r>
        <w:rPr>
          <w:rFonts w:asciiTheme="majorHAnsi" w:eastAsiaTheme="minorHAnsi" w:hAnsiTheme="majorHAnsi" w:cs="ArialMT"/>
        </w:rPr>
        <w:t xml:space="preserve">Our staff can help anyone who needs assistance to their transportation.  </w:t>
      </w:r>
      <w:r w:rsidRPr="007F6593">
        <w:rPr>
          <w:rFonts w:asciiTheme="majorHAnsi" w:eastAsiaTheme="minorHAnsi" w:hAnsiTheme="majorHAnsi" w:cs="ArialMT"/>
        </w:rPr>
        <w:t xml:space="preserve">  </w:t>
      </w:r>
    </w:p>
    <w:p w:rsidR="00F27E9B" w:rsidRPr="007F6593" w:rsidRDefault="00F27E9B" w:rsidP="00F27E9B">
      <w:pPr>
        <w:autoSpaceDE w:val="0"/>
        <w:autoSpaceDN w:val="0"/>
        <w:adjustRightInd w:val="0"/>
        <w:spacing w:before="0" w:after="0" w:line="240" w:lineRule="auto"/>
        <w:rPr>
          <w:rFonts w:asciiTheme="majorHAnsi" w:eastAsiaTheme="minorHAnsi" w:hAnsiTheme="majorHAnsi" w:cs="ArialMT"/>
        </w:rPr>
      </w:pPr>
      <w:r w:rsidRPr="007F6593">
        <w:rPr>
          <w:rFonts w:asciiTheme="majorHAnsi" w:eastAsiaTheme="minorHAnsi" w:hAnsiTheme="majorHAnsi" w:cs="ArialMT"/>
        </w:rPr>
        <w:t xml:space="preserve">I'll stay around for a few minutes to answer any questions.  </w:t>
      </w:r>
      <w:r>
        <w:rPr>
          <w:rFonts w:asciiTheme="majorHAnsi" w:eastAsiaTheme="minorHAnsi" w:hAnsiTheme="majorHAnsi" w:cs="ArialMT"/>
        </w:rPr>
        <w:t>Thanks!</w:t>
      </w:r>
    </w:p>
    <w:p w:rsidR="00F27E9B" w:rsidRPr="00F27E9B" w:rsidRDefault="00F27E9B" w:rsidP="00F27E9B">
      <w:pPr>
        <w:widowControl w:val="0"/>
        <w:autoSpaceDE w:val="0"/>
        <w:autoSpaceDN w:val="0"/>
        <w:adjustRightInd w:val="0"/>
        <w:spacing w:before="0" w:after="0" w:line="240" w:lineRule="auto"/>
        <w:rPr>
          <w:rFonts w:asciiTheme="majorHAnsi" w:hAnsiTheme="majorHAnsi" w:cs="TTE4C964A8t00"/>
          <w:szCs w:val="28"/>
        </w:rPr>
      </w:pPr>
    </w:p>
    <w:p w:rsidR="00EC5DCA" w:rsidRDefault="00EC5DCA">
      <w:pPr>
        <w:spacing w:before="120" w:after="120" w:line="276" w:lineRule="auto"/>
        <w:rPr>
          <w:rFonts w:asciiTheme="majorHAnsi" w:hAnsiTheme="majorHAnsi"/>
          <w:b/>
        </w:rPr>
      </w:pPr>
      <w:r>
        <w:rPr>
          <w:rFonts w:asciiTheme="majorHAnsi" w:hAnsiTheme="majorHAnsi"/>
          <w:b/>
        </w:rPr>
        <w:br w:type="page"/>
      </w:r>
    </w:p>
    <w:p w:rsidR="00EC5DCA" w:rsidRPr="00762D6E" w:rsidRDefault="00762D6E" w:rsidP="00762D6E">
      <w:pPr>
        <w:pStyle w:val="Heading2"/>
      </w:pPr>
      <w:bookmarkStart w:id="31" w:name="_Toc406158836"/>
      <w:r w:rsidRPr="00762D6E">
        <w:lastRenderedPageBreak/>
        <w:t>Appendix VI:  F</w:t>
      </w:r>
      <w:r w:rsidR="00EC5DCA" w:rsidRPr="00762D6E">
        <w:t xml:space="preserve">ocus Group </w:t>
      </w:r>
      <w:r w:rsidRPr="00762D6E">
        <w:t xml:space="preserve">Intro and Questions, </w:t>
      </w:r>
      <w:r w:rsidR="00EC5DCA" w:rsidRPr="00762D6E">
        <w:t>Individuals with Developmental Disabilities</w:t>
      </w:r>
      <w:bookmarkEnd w:id="31"/>
    </w:p>
    <w:p w:rsidR="006A791E" w:rsidRPr="007B28C2" w:rsidRDefault="006A791E" w:rsidP="006A791E">
      <w:pPr>
        <w:autoSpaceDE w:val="0"/>
        <w:autoSpaceDN w:val="0"/>
        <w:adjustRightInd w:val="0"/>
        <w:spacing w:before="0" w:after="0" w:line="240" w:lineRule="auto"/>
        <w:rPr>
          <w:rFonts w:asciiTheme="minorHAnsi" w:eastAsiaTheme="minorHAnsi" w:hAnsiTheme="minorHAnsi" w:cs="ArialMT"/>
          <w:i/>
        </w:rPr>
      </w:pPr>
      <w:r>
        <w:rPr>
          <w:rFonts w:asciiTheme="minorHAnsi" w:eastAsiaTheme="minorHAnsi" w:hAnsiTheme="minorHAnsi" w:cs="ArialMT"/>
          <w:i/>
        </w:rPr>
        <w:t>(E</w:t>
      </w:r>
      <w:r w:rsidRPr="007B28C2">
        <w:rPr>
          <w:rFonts w:asciiTheme="minorHAnsi" w:eastAsiaTheme="minorHAnsi" w:hAnsiTheme="minorHAnsi" w:cs="ArialMT"/>
          <w:i/>
        </w:rPr>
        <w:t>valuate the abilities of in</w:t>
      </w:r>
      <w:r>
        <w:rPr>
          <w:rFonts w:asciiTheme="minorHAnsi" w:eastAsiaTheme="minorHAnsi" w:hAnsiTheme="minorHAnsi" w:cs="ArialMT"/>
          <w:i/>
        </w:rPr>
        <w:t>dividuals in the group and modify content as needed to make it appropriate for your audience.)</w:t>
      </w:r>
    </w:p>
    <w:p w:rsidR="00EC5DCA" w:rsidRDefault="00EC5DCA" w:rsidP="00EC5DCA">
      <w:pPr>
        <w:autoSpaceDE w:val="0"/>
        <w:autoSpaceDN w:val="0"/>
        <w:adjustRightInd w:val="0"/>
        <w:spacing w:before="0" w:after="0" w:line="240" w:lineRule="auto"/>
        <w:rPr>
          <w:rFonts w:asciiTheme="majorHAnsi" w:eastAsiaTheme="minorHAnsi" w:hAnsiTheme="majorHAnsi" w:cs="Arial-ItalicMT"/>
          <w:iCs/>
        </w:rPr>
      </w:pPr>
    </w:p>
    <w:p w:rsidR="00E92741" w:rsidRPr="005B1753" w:rsidRDefault="00E92741" w:rsidP="00E92741">
      <w:pPr>
        <w:rPr>
          <w:rFonts w:eastAsiaTheme="minorHAnsi"/>
          <w:b/>
        </w:rPr>
      </w:pPr>
      <w:r w:rsidRPr="005B1753">
        <w:rPr>
          <w:rFonts w:eastAsiaTheme="minorHAnsi"/>
          <w:b/>
        </w:rPr>
        <w:t>Greeting</w:t>
      </w:r>
      <w:r w:rsidR="00BA21EA" w:rsidRPr="005B1753">
        <w:rPr>
          <w:rFonts w:eastAsiaTheme="minorHAnsi"/>
          <w:b/>
        </w:rPr>
        <w:t xml:space="preserve">s </w:t>
      </w:r>
      <w:r w:rsidRPr="005B1753">
        <w:rPr>
          <w:rFonts w:eastAsiaTheme="minorHAnsi"/>
          <w:b/>
        </w:rPr>
        <w:t>and purpose</w:t>
      </w:r>
    </w:p>
    <w:p w:rsidR="007F6593" w:rsidRPr="00ED2FD7" w:rsidRDefault="007F6593" w:rsidP="00B41605">
      <w:pPr>
        <w:pStyle w:val="ListParagraph"/>
        <w:numPr>
          <w:ilvl w:val="0"/>
          <w:numId w:val="8"/>
        </w:numPr>
        <w:autoSpaceDE w:val="0"/>
        <w:autoSpaceDN w:val="0"/>
        <w:adjustRightInd w:val="0"/>
        <w:spacing w:before="0" w:after="0" w:line="240" w:lineRule="auto"/>
        <w:ind w:left="450"/>
        <w:rPr>
          <w:rFonts w:asciiTheme="majorHAnsi" w:eastAsiaTheme="minorHAnsi" w:hAnsiTheme="majorHAnsi" w:cs="ArialMT"/>
          <w:i/>
        </w:rPr>
      </w:pPr>
      <w:r w:rsidRPr="00DD75C7">
        <w:rPr>
          <w:rFonts w:asciiTheme="majorHAnsi" w:eastAsiaTheme="minorHAnsi" w:hAnsiTheme="majorHAnsi" w:cs="ArialMT"/>
          <w:i/>
        </w:rPr>
        <w:t xml:space="preserve">Greet each participant; ask for their first name and connect them to any accommodations if requested on the RSVP card.  </w:t>
      </w:r>
    </w:p>
    <w:p w:rsidR="007F6593" w:rsidRPr="00DD75C7" w:rsidRDefault="007F6593" w:rsidP="00B41605">
      <w:pPr>
        <w:pStyle w:val="ListParagraph"/>
        <w:numPr>
          <w:ilvl w:val="0"/>
          <w:numId w:val="8"/>
        </w:numPr>
        <w:autoSpaceDE w:val="0"/>
        <w:autoSpaceDN w:val="0"/>
        <w:adjustRightInd w:val="0"/>
        <w:spacing w:before="0" w:after="0" w:line="240" w:lineRule="auto"/>
        <w:ind w:left="450"/>
        <w:rPr>
          <w:rFonts w:asciiTheme="majorHAnsi" w:eastAsiaTheme="minorHAnsi" w:hAnsiTheme="majorHAnsi" w:cs="ArialMT"/>
          <w:i/>
        </w:rPr>
      </w:pPr>
      <w:r w:rsidRPr="00DD75C7">
        <w:rPr>
          <w:rFonts w:asciiTheme="majorHAnsi" w:eastAsiaTheme="minorHAnsi" w:hAnsiTheme="majorHAnsi" w:cs="ArialMT"/>
          <w:i/>
        </w:rPr>
        <w:t xml:space="preserve">Introduce yourself, the note-taker, the </w:t>
      </w:r>
      <w:r w:rsidR="00C37A17">
        <w:rPr>
          <w:rFonts w:asciiTheme="majorHAnsi" w:eastAsiaTheme="minorHAnsi" w:hAnsiTheme="majorHAnsi" w:cs="ArialMT"/>
          <w:i/>
        </w:rPr>
        <w:t>support staff</w:t>
      </w:r>
      <w:r w:rsidRPr="00DD75C7">
        <w:rPr>
          <w:rFonts w:asciiTheme="majorHAnsi" w:eastAsiaTheme="minorHAnsi" w:hAnsiTheme="majorHAnsi" w:cs="ArialMT"/>
          <w:i/>
        </w:rPr>
        <w:t xml:space="preserve"> person, and the sexual assault advocate and describe their roles.  </w:t>
      </w:r>
    </w:p>
    <w:p w:rsidR="00BA21EA" w:rsidRDefault="00051C3F" w:rsidP="00B41605">
      <w:pPr>
        <w:pStyle w:val="ListParagraph"/>
        <w:numPr>
          <w:ilvl w:val="0"/>
          <w:numId w:val="8"/>
        </w:numPr>
        <w:autoSpaceDE w:val="0"/>
        <w:autoSpaceDN w:val="0"/>
        <w:adjustRightInd w:val="0"/>
        <w:spacing w:before="0" w:after="0" w:line="240" w:lineRule="auto"/>
        <w:ind w:left="360"/>
        <w:rPr>
          <w:rFonts w:asciiTheme="majorHAnsi" w:eastAsiaTheme="minorHAnsi" w:hAnsiTheme="majorHAnsi" w:cs="ArialMT"/>
        </w:rPr>
      </w:pPr>
      <w:r>
        <w:rPr>
          <w:rFonts w:asciiTheme="majorHAnsi" w:eastAsiaTheme="minorHAnsi" w:hAnsiTheme="majorHAnsi" w:cs="ArialMT"/>
        </w:rPr>
        <w:t>We’re glad you’re here today.  We hope you</w:t>
      </w:r>
      <w:r w:rsidR="00551629">
        <w:rPr>
          <w:rFonts w:asciiTheme="majorHAnsi" w:eastAsiaTheme="minorHAnsi" w:hAnsiTheme="majorHAnsi" w:cs="ArialMT"/>
        </w:rPr>
        <w:t xml:space="preserve"> can share your </w:t>
      </w:r>
      <w:r w:rsidR="00777A21">
        <w:rPr>
          <w:rFonts w:asciiTheme="majorHAnsi" w:eastAsiaTheme="minorHAnsi" w:hAnsiTheme="majorHAnsi" w:cs="ArialMT"/>
        </w:rPr>
        <w:t>stories</w:t>
      </w:r>
      <w:r w:rsidR="007F6593">
        <w:rPr>
          <w:rFonts w:asciiTheme="majorHAnsi" w:eastAsiaTheme="minorHAnsi" w:hAnsiTheme="majorHAnsi" w:cs="ArialMT"/>
        </w:rPr>
        <w:t xml:space="preserve"> about how </w:t>
      </w:r>
      <w:r w:rsidR="00551629">
        <w:rPr>
          <w:rFonts w:asciiTheme="majorHAnsi" w:eastAsiaTheme="minorHAnsi" w:hAnsiTheme="majorHAnsi" w:cs="ArialMT"/>
        </w:rPr>
        <w:t xml:space="preserve">you've been treated by agencies around town and give us some ideas for </w:t>
      </w:r>
      <w:r w:rsidR="00390C84">
        <w:rPr>
          <w:rFonts w:asciiTheme="majorHAnsi" w:eastAsiaTheme="minorHAnsi" w:hAnsiTheme="majorHAnsi" w:cs="ArialMT"/>
        </w:rPr>
        <w:t>making</w:t>
      </w:r>
      <w:r w:rsidR="00551629">
        <w:rPr>
          <w:rFonts w:asciiTheme="majorHAnsi" w:eastAsiaTheme="minorHAnsi" w:hAnsiTheme="majorHAnsi" w:cs="ArialMT"/>
        </w:rPr>
        <w:t xml:space="preserve"> those services better--</w:t>
      </w:r>
      <w:r w:rsidR="00A32926">
        <w:rPr>
          <w:rFonts w:asciiTheme="majorHAnsi" w:eastAsiaTheme="minorHAnsi" w:hAnsiTheme="majorHAnsi" w:cs="ArialMT"/>
        </w:rPr>
        <w:br/>
      </w:r>
      <w:r w:rsidR="00551629">
        <w:rPr>
          <w:rFonts w:asciiTheme="majorHAnsi" w:eastAsiaTheme="minorHAnsi" w:hAnsiTheme="majorHAnsi" w:cs="ArialMT"/>
        </w:rPr>
        <w:t>we mean</w:t>
      </w:r>
      <w:r w:rsidR="00A32926">
        <w:rPr>
          <w:rFonts w:asciiTheme="majorHAnsi" w:eastAsiaTheme="minorHAnsi" w:hAnsiTheme="majorHAnsi" w:cs="ArialMT"/>
        </w:rPr>
        <w:t xml:space="preserve"> how they treated you, whether you felt welcomed, comfortable, safe, and could you get the help just right for you.   </w:t>
      </w:r>
    </w:p>
    <w:p w:rsidR="009C4E9D" w:rsidRDefault="00171C5B" w:rsidP="00A32926">
      <w:pPr>
        <w:spacing w:before="240"/>
        <w:rPr>
          <w:rFonts w:eastAsiaTheme="minorHAnsi"/>
          <w:b/>
        </w:rPr>
      </w:pPr>
      <w:r>
        <w:rPr>
          <w:rFonts w:eastAsiaTheme="minorHAnsi"/>
          <w:b/>
        </w:rPr>
        <w:t>Passive Consent</w:t>
      </w:r>
    </w:p>
    <w:p w:rsidR="00A32926" w:rsidRDefault="00A32926" w:rsidP="009C4E9D">
      <w:pPr>
        <w:rPr>
          <w:rFonts w:eastAsiaTheme="minorHAnsi"/>
          <w:b/>
        </w:rPr>
      </w:pPr>
      <w:r>
        <w:rPr>
          <w:rFonts w:asciiTheme="majorHAnsi" w:eastAsiaTheme="minorHAnsi" w:hAnsiTheme="majorHAnsi" w:cs="ArialMT"/>
        </w:rPr>
        <w:t xml:space="preserve">The stories you share today will help us improve services at the Rape Crisis Center (or RCC) and the disAbility Resource Center  (the dRC) to make them more comfortable, welcoming, safe, and accessible.  </w:t>
      </w:r>
    </w:p>
    <w:p w:rsidR="00A32926" w:rsidRPr="00A32926" w:rsidRDefault="00A32926" w:rsidP="00B41605">
      <w:pPr>
        <w:pStyle w:val="ListParagraph"/>
        <w:numPr>
          <w:ilvl w:val="0"/>
          <w:numId w:val="41"/>
        </w:numPr>
        <w:autoSpaceDE w:val="0"/>
        <w:autoSpaceDN w:val="0"/>
        <w:adjustRightInd w:val="0"/>
        <w:spacing w:after="80"/>
        <w:ind w:left="532" w:hanging="446"/>
        <w:rPr>
          <w:rFonts w:asciiTheme="majorHAnsi" w:eastAsiaTheme="minorHAnsi" w:hAnsiTheme="majorHAnsi" w:cs="ArialMT"/>
        </w:rPr>
      </w:pPr>
      <w:r w:rsidRPr="00A32926">
        <w:rPr>
          <w:rFonts w:asciiTheme="majorHAnsi" w:eastAsiaTheme="minorHAnsi" w:hAnsiTheme="majorHAnsi" w:cs="ArialMT"/>
        </w:rPr>
        <w:t>First of all, we want to make sure you all want to be here.  Is this right?</w:t>
      </w:r>
    </w:p>
    <w:p w:rsidR="00E06E42" w:rsidRPr="00A32926" w:rsidRDefault="00E06E42" w:rsidP="00B41605">
      <w:pPr>
        <w:pStyle w:val="ListParagraph"/>
        <w:numPr>
          <w:ilvl w:val="0"/>
          <w:numId w:val="41"/>
        </w:numPr>
        <w:autoSpaceDE w:val="0"/>
        <w:autoSpaceDN w:val="0"/>
        <w:adjustRightInd w:val="0"/>
        <w:spacing w:after="80"/>
        <w:ind w:left="532" w:hanging="446"/>
        <w:rPr>
          <w:rFonts w:asciiTheme="majorHAnsi" w:eastAsiaTheme="minorHAnsi" w:hAnsiTheme="majorHAnsi" w:cs="ArialMT"/>
        </w:rPr>
      </w:pPr>
      <w:r w:rsidRPr="00A32926">
        <w:rPr>
          <w:rFonts w:asciiTheme="majorHAnsi" w:eastAsiaTheme="minorHAnsi" w:hAnsiTheme="majorHAnsi" w:cs="ArialMT"/>
        </w:rPr>
        <w:t>You agree to participate in this focus group because you want to.</w:t>
      </w:r>
    </w:p>
    <w:p w:rsidR="00E06E42" w:rsidRPr="00A32926" w:rsidRDefault="00E06E42" w:rsidP="00B41605">
      <w:pPr>
        <w:pStyle w:val="ListParagraph"/>
        <w:numPr>
          <w:ilvl w:val="0"/>
          <w:numId w:val="41"/>
        </w:numPr>
        <w:autoSpaceDE w:val="0"/>
        <w:autoSpaceDN w:val="0"/>
        <w:adjustRightInd w:val="0"/>
        <w:spacing w:after="80"/>
        <w:ind w:left="532" w:hanging="446"/>
        <w:rPr>
          <w:rFonts w:asciiTheme="majorHAnsi" w:eastAsiaTheme="minorHAnsi" w:hAnsiTheme="majorHAnsi" w:cs="ArialMT"/>
        </w:rPr>
      </w:pPr>
      <w:r w:rsidRPr="00A32926">
        <w:rPr>
          <w:rFonts w:asciiTheme="majorHAnsi" w:eastAsiaTheme="minorHAnsi" w:hAnsiTheme="majorHAnsi" w:cs="ArialMT"/>
        </w:rPr>
        <w:t>You agree that you can be silent or leave at any time and still receive your $20 gift card.</w:t>
      </w:r>
    </w:p>
    <w:p w:rsidR="00E06E42" w:rsidRPr="00A32926" w:rsidRDefault="00E06E42" w:rsidP="00B41605">
      <w:pPr>
        <w:pStyle w:val="ListParagraph"/>
        <w:numPr>
          <w:ilvl w:val="0"/>
          <w:numId w:val="41"/>
        </w:numPr>
        <w:autoSpaceDE w:val="0"/>
        <w:autoSpaceDN w:val="0"/>
        <w:adjustRightInd w:val="0"/>
        <w:spacing w:after="80"/>
        <w:ind w:left="532" w:hanging="446"/>
        <w:rPr>
          <w:rFonts w:asciiTheme="majorHAnsi" w:eastAsiaTheme="minorHAnsi" w:hAnsiTheme="majorHAnsi" w:cs="ArialMT"/>
        </w:rPr>
      </w:pPr>
      <w:r w:rsidRPr="00A32926">
        <w:rPr>
          <w:rFonts w:asciiTheme="majorHAnsi" w:eastAsiaTheme="minorHAnsi" w:hAnsiTheme="majorHAnsi" w:cs="ArialMT"/>
        </w:rPr>
        <w:t xml:space="preserve">You agree not to share what is said here today with people outside of the group.  </w:t>
      </w:r>
    </w:p>
    <w:p w:rsidR="00E06E42" w:rsidRPr="00A32926" w:rsidRDefault="00E06E42" w:rsidP="00B41605">
      <w:pPr>
        <w:pStyle w:val="ListParagraph"/>
        <w:numPr>
          <w:ilvl w:val="0"/>
          <w:numId w:val="41"/>
        </w:numPr>
        <w:autoSpaceDE w:val="0"/>
        <w:autoSpaceDN w:val="0"/>
        <w:adjustRightInd w:val="0"/>
        <w:spacing w:after="80"/>
        <w:ind w:left="532" w:hanging="446"/>
        <w:rPr>
          <w:rFonts w:asciiTheme="majorHAnsi" w:eastAsiaTheme="minorHAnsi" w:hAnsiTheme="majorHAnsi" w:cs="ArialMT"/>
        </w:rPr>
      </w:pPr>
      <w:r w:rsidRPr="00A32926">
        <w:rPr>
          <w:rFonts w:asciiTheme="majorHAnsi" w:eastAsiaTheme="minorHAnsi" w:hAnsiTheme="majorHAnsi" w:cs="ArialMT"/>
        </w:rPr>
        <w:t>You agree to have the session recorded but with no names used or recorded.</w:t>
      </w:r>
    </w:p>
    <w:p w:rsidR="00E06E42" w:rsidRPr="00A32926" w:rsidRDefault="00E06E42" w:rsidP="00B41605">
      <w:pPr>
        <w:pStyle w:val="ListParagraph"/>
        <w:numPr>
          <w:ilvl w:val="0"/>
          <w:numId w:val="41"/>
        </w:numPr>
        <w:autoSpaceDE w:val="0"/>
        <w:autoSpaceDN w:val="0"/>
        <w:adjustRightInd w:val="0"/>
        <w:spacing w:after="80"/>
        <w:ind w:left="532" w:hanging="446"/>
        <w:rPr>
          <w:rFonts w:asciiTheme="majorHAnsi" w:eastAsiaTheme="minorHAnsi" w:hAnsiTheme="majorHAnsi" w:cs="ArialMT"/>
        </w:rPr>
      </w:pPr>
      <w:r w:rsidRPr="00A32926">
        <w:rPr>
          <w:rFonts w:asciiTheme="majorHAnsi" w:eastAsiaTheme="minorHAnsi" w:hAnsiTheme="majorHAnsi" w:cs="ArialMT"/>
        </w:rPr>
        <w:t xml:space="preserve">You agree that your comments can be used in a </w:t>
      </w:r>
      <w:r w:rsidR="00A32926">
        <w:rPr>
          <w:rFonts w:asciiTheme="majorHAnsi" w:eastAsiaTheme="minorHAnsi" w:hAnsiTheme="majorHAnsi" w:cs="ArialMT"/>
        </w:rPr>
        <w:t>report, but we will use no one's name</w:t>
      </w:r>
      <w:r w:rsidRPr="00A32926">
        <w:rPr>
          <w:rFonts w:asciiTheme="majorHAnsi" w:eastAsiaTheme="minorHAnsi" w:hAnsiTheme="majorHAnsi" w:cs="ArialMT"/>
        </w:rPr>
        <w:t>.</w:t>
      </w:r>
    </w:p>
    <w:p w:rsidR="00A32926" w:rsidRPr="00A32926" w:rsidRDefault="00E06E42" w:rsidP="00B41605">
      <w:pPr>
        <w:pStyle w:val="ListParagraph"/>
        <w:numPr>
          <w:ilvl w:val="0"/>
          <w:numId w:val="41"/>
        </w:numPr>
        <w:autoSpaceDE w:val="0"/>
        <w:autoSpaceDN w:val="0"/>
        <w:adjustRightInd w:val="0"/>
        <w:spacing w:after="80"/>
        <w:ind w:left="532" w:hanging="446"/>
        <w:rPr>
          <w:rFonts w:asciiTheme="majorHAnsi" w:eastAsiaTheme="minorHAnsi" w:hAnsiTheme="majorHAnsi" w:cs="ArialMT"/>
        </w:rPr>
      </w:pPr>
      <w:r w:rsidRPr="00A32926">
        <w:rPr>
          <w:rFonts w:asciiTheme="majorHAnsi" w:eastAsiaTheme="minorHAnsi" w:hAnsiTheme="majorHAnsi" w:cs="ArialMT"/>
        </w:rPr>
        <w:t xml:space="preserve">You agree to respect what each person has to say during the group. </w:t>
      </w:r>
    </w:p>
    <w:p w:rsidR="00A32926" w:rsidRPr="00A32926" w:rsidRDefault="00E06E42" w:rsidP="00B41605">
      <w:pPr>
        <w:pStyle w:val="ListParagraph"/>
        <w:numPr>
          <w:ilvl w:val="0"/>
          <w:numId w:val="41"/>
        </w:numPr>
        <w:autoSpaceDE w:val="0"/>
        <w:autoSpaceDN w:val="0"/>
        <w:adjustRightInd w:val="0"/>
        <w:spacing w:after="80"/>
        <w:ind w:left="532" w:hanging="446"/>
        <w:rPr>
          <w:rFonts w:asciiTheme="majorHAnsi" w:eastAsiaTheme="minorHAnsi" w:hAnsiTheme="majorHAnsi" w:cs="ArialMT"/>
        </w:rPr>
      </w:pPr>
      <w:r w:rsidRPr="00A32926">
        <w:rPr>
          <w:rFonts w:asciiTheme="majorHAnsi" w:eastAsiaTheme="minorHAnsi" w:hAnsiTheme="majorHAnsi" w:cs="ArialMT"/>
        </w:rPr>
        <w:t xml:space="preserve">You agree to take turns speaking, one at a time.  </w:t>
      </w:r>
    </w:p>
    <w:p w:rsidR="00A32926" w:rsidRPr="00A32926" w:rsidRDefault="00A32926" w:rsidP="00B41605">
      <w:pPr>
        <w:pStyle w:val="ListParagraph"/>
        <w:numPr>
          <w:ilvl w:val="0"/>
          <w:numId w:val="41"/>
        </w:numPr>
        <w:autoSpaceDE w:val="0"/>
        <w:autoSpaceDN w:val="0"/>
        <w:adjustRightInd w:val="0"/>
        <w:spacing w:after="80"/>
        <w:ind w:left="532" w:hanging="446"/>
        <w:rPr>
          <w:rFonts w:asciiTheme="majorHAnsi" w:eastAsiaTheme="minorHAnsi" w:hAnsiTheme="majorHAnsi" w:cs="ArialMT"/>
        </w:rPr>
      </w:pPr>
      <w:r w:rsidRPr="00A32926">
        <w:rPr>
          <w:rFonts w:asciiTheme="majorHAnsi" w:eastAsiaTheme="minorHAnsi" w:hAnsiTheme="majorHAnsi" w:cs="ArialMT"/>
        </w:rPr>
        <w:t xml:space="preserve">There are no right or wrong answers to </w:t>
      </w:r>
      <w:r>
        <w:rPr>
          <w:rFonts w:asciiTheme="majorHAnsi" w:eastAsiaTheme="minorHAnsi" w:hAnsiTheme="majorHAnsi" w:cs="ArialMT"/>
        </w:rPr>
        <w:t xml:space="preserve">my </w:t>
      </w:r>
      <w:r w:rsidRPr="00A32926">
        <w:rPr>
          <w:rFonts w:asciiTheme="majorHAnsi" w:eastAsiaTheme="minorHAnsi" w:hAnsiTheme="majorHAnsi" w:cs="ArialMT"/>
        </w:rPr>
        <w:t>questions.</w:t>
      </w:r>
    </w:p>
    <w:p w:rsidR="00A32926" w:rsidRPr="00A32926" w:rsidRDefault="00A32926" w:rsidP="00B41605">
      <w:pPr>
        <w:pStyle w:val="ListParagraph"/>
        <w:numPr>
          <w:ilvl w:val="0"/>
          <w:numId w:val="41"/>
        </w:numPr>
        <w:autoSpaceDE w:val="0"/>
        <w:autoSpaceDN w:val="0"/>
        <w:adjustRightInd w:val="0"/>
        <w:spacing w:after="80"/>
        <w:ind w:left="532" w:hanging="446"/>
        <w:rPr>
          <w:rFonts w:asciiTheme="majorHAnsi" w:eastAsiaTheme="minorHAnsi" w:hAnsiTheme="majorHAnsi" w:cs="ArialMT"/>
        </w:rPr>
      </w:pPr>
      <w:r w:rsidRPr="00A32926">
        <w:rPr>
          <w:rFonts w:asciiTheme="majorHAnsi" w:eastAsiaTheme="minorHAnsi" w:hAnsiTheme="majorHAnsi" w:cs="ArialMT"/>
        </w:rPr>
        <w:t>Is this all agreeable to you?  Do you have any questions?</w:t>
      </w:r>
    </w:p>
    <w:p w:rsidR="00E06E42" w:rsidRPr="00E06E42" w:rsidRDefault="00E06E42" w:rsidP="00A32926">
      <w:pPr>
        <w:pStyle w:val="ListParagraph"/>
        <w:autoSpaceDE w:val="0"/>
        <w:autoSpaceDN w:val="0"/>
        <w:adjustRightInd w:val="0"/>
        <w:spacing w:before="120" w:after="120"/>
        <w:ind w:left="450"/>
        <w:rPr>
          <w:rFonts w:asciiTheme="majorHAnsi" w:eastAsiaTheme="minorHAnsi" w:hAnsiTheme="majorHAnsi" w:cs="ArialMT"/>
        </w:rPr>
      </w:pPr>
    </w:p>
    <w:p w:rsidR="009C4E9D" w:rsidRPr="00660269" w:rsidRDefault="009C4E9D" w:rsidP="009C4E9D">
      <w:pPr>
        <w:pStyle w:val="ListParagraph"/>
        <w:autoSpaceDE w:val="0"/>
        <w:autoSpaceDN w:val="0"/>
        <w:adjustRightInd w:val="0"/>
        <w:spacing w:before="0" w:after="0" w:line="240" w:lineRule="auto"/>
        <w:ind w:left="0"/>
        <w:rPr>
          <w:rFonts w:asciiTheme="majorHAnsi" w:eastAsiaTheme="minorHAnsi" w:hAnsiTheme="majorHAnsi" w:cs="ArialMT"/>
        </w:rPr>
      </w:pPr>
      <w:r w:rsidRPr="00660269">
        <w:rPr>
          <w:rFonts w:asciiTheme="majorHAnsi" w:eastAsiaTheme="minorHAnsi" w:hAnsiTheme="majorHAnsi" w:cs="ArialMT"/>
          <w:i/>
        </w:rPr>
        <w:t>Pass out stipends.</w:t>
      </w:r>
    </w:p>
    <w:p w:rsidR="009C4E9D" w:rsidRDefault="009C4E9D" w:rsidP="009C4E9D">
      <w:pPr>
        <w:autoSpaceDE w:val="0"/>
        <w:autoSpaceDN w:val="0"/>
        <w:adjustRightInd w:val="0"/>
        <w:spacing w:before="0" w:after="0" w:line="240" w:lineRule="auto"/>
        <w:rPr>
          <w:rFonts w:asciiTheme="majorHAnsi" w:eastAsiaTheme="minorHAnsi" w:hAnsiTheme="majorHAnsi" w:cs="Arial-ItalicMT"/>
          <w:i/>
          <w:iCs/>
        </w:rPr>
      </w:pPr>
      <w:r w:rsidRPr="005E3F9A">
        <w:rPr>
          <w:rFonts w:asciiTheme="majorHAnsi" w:eastAsiaTheme="minorHAnsi" w:hAnsiTheme="majorHAnsi" w:cs="Arial-ItalicMT"/>
          <w:i/>
          <w:iCs/>
        </w:rPr>
        <w:t>Procee</w:t>
      </w:r>
      <w:r>
        <w:rPr>
          <w:rFonts w:asciiTheme="majorHAnsi" w:eastAsiaTheme="minorHAnsi" w:hAnsiTheme="majorHAnsi" w:cs="Arial-ItalicMT"/>
          <w:i/>
          <w:iCs/>
        </w:rPr>
        <w:t xml:space="preserve">d with the </w:t>
      </w:r>
      <w:r w:rsidRPr="005E3F9A">
        <w:rPr>
          <w:rFonts w:asciiTheme="majorHAnsi" w:eastAsiaTheme="minorHAnsi" w:hAnsiTheme="majorHAnsi" w:cs="Arial-ItalicMT"/>
          <w:i/>
          <w:iCs/>
        </w:rPr>
        <w:t>questions</w:t>
      </w:r>
      <w:r>
        <w:rPr>
          <w:rFonts w:asciiTheme="majorHAnsi" w:eastAsiaTheme="minorHAnsi" w:hAnsiTheme="majorHAnsi" w:cs="Arial-ItalicMT"/>
          <w:i/>
          <w:iCs/>
        </w:rPr>
        <w:t>.</w:t>
      </w:r>
    </w:p>
    <w:p w:rsidR="009D11B7" w:rsidRDefault="009D11B7" w:rsidP="009D11B7">
      <w:pPr>
        <w:pStyle w:val="ListParagraph"/>
        <w:autoSpaceDE w:val="0"/>
        <w:autoSpaceDN w:val="0"/>
        <w:adjustRightInd w:val="0"/>
        <w:spacing w:before="0" w:after="0" w:line="240" w:lineRule="auto"/>
        <w:ind w:left="90"/>
        <w:rPr>
          <w:rFonts w:asciiTheme="majorHAnsi" w:eastAsiaTheme="minorHAnsi" w:hAnsiTheme="majorHAnsi" w:cs="ArialMT"/>
        </w:rPr>
      </w:pPr>
    </w:p>
    <w:p w:rsidR="009C4E9D" w:rsidRDefault="009C4E9D">
      <w:pPr>
        <w:spacing w:before="120" w:after="120" w:line="276" w:lineRule="auto"/>
        <w:rPr>
          <w:rFonts w:asciiTheme="majorHAnsi" w:eastAsiaTheme="minorHAnsi" w:hAnsiTheme="majorHAnsi" w:cs="Arial-ItalicMT"/>
          <w:iCs/>
          <w:u w:val="single"/>
        </w:rPr>
      </w:pPr>
      <w:r>
        <w:rPr>
          <w:rFonts w:asciiTheme="majorHAnsi" w:eastAsiaTheme="minorHAnsi" w:hAnsiTheme="majorHAnsi" w:cs="Arial-ItalicMT"/>
          <w:iCs/>
          <w:u w:val="single"/>
        </w:rPr>
        <w:br w:type="page"/>
      </w:r>
    </w:p>
    <w:p w:rsidR="00E92741" w:rsidRDefault="00E92741" w:rsidP="00E92741">
      <w:pPr>
        <w:spacing w:before="120" w:after="120" w:line="276" w:lineRule="auto"/>
        <w:rPr>
          <w:rFonts w:asciiTheme="majorHAnsi" w:hAnsiTheme="majorHAnsi"/>
        </w:rPr>
      </w:pPr>
      <w:r>
        <w:rPr>
          <w:rFonts w:asciiTheme="majorHAnsi" w:hAnsiTheme="majorHAnsi"/>
          <w:b/>
        </w:rPr>
        <w:lastRenderedPageBreak/>
        <w:t xml:space="preserve">Focus Group Questions for Individuals with </w:t>
      </w:r>
      <w:r w:rsidR="00F12207">
        <w:rPr>
          <w:rFonts w:asciiTheme="majorHAnsi" w:hAnsiTheme="majorHAnsi"/>
          <w:b/>
        </w:rPr>
        <w:t>Developmental Disabilities</w:t>
      </w:r>
    </w:p>
    <w:p w:rsidR="003466ED" w:rsidRDefault="003466ED" w:rsidP="003466ED">
      <w:pPr>
        <w:autoSpaceDE w:val="0"/>
        <w:autoSpaceDN w:val="0"/>
        <w:adjustRightInd w:val="0"/>
        <w:spacing w:before="0" w:after="0" w:line="240" w:lineRule="auto"/>
        <w:rPr>
          <w:rFonts w:asciiTheme="majorHAnsi" w:eastAsiaTheme="minorHAnsi" w:hAnsiTheme="majorHAnsi" w:cs="ArialMT"/>
        </w:rPr>
      </w:pPr>
    </w:p>
    <w:p w:rsidR="00085FDE" w:rsidRDefault="00D9774E" w:rsidP="00D4377D">
      <w:pPr>
        <w:spacing w:after="200" w:line="276" w:lineRule="auto"/>
        <w:rPr>
          <w:rFonts w:asciiTheme="majorHAnsi" w:hAnsiTheme="majorHAnsi" w:cs="Arial"/>
        </w:rPr>
      </w:pPr>
      <w:r>
        <w:rPr>
          <w:rFonts w:asciiTheme="majorHAnsi" w:hAnsiTheme="majorHAnsi" w:cs="Arial"/>
        </w:rPr>
        <w:t xml:space="preserve">You all have received services </w:t>
      </w:r>
      <w:r w:rsidR="00085FDE">
        <w:rPr>
          <w:rFonts w:asciiTheme="majorHAnsi" w:hAnsiTheme="majorHAnsi" w:cs="Arial"/>
        </w:rPr>
        <w:t>from the disAbility Resource Center (or dRC) and many other places ar</w:t>
      </w:r>
      <w:r>
        <w:rPr>
          <w:rFonts w:asciiTheme="majorHAnsi" w:hAnsiTheme="majorHAnsi" w:cs="Arial"/>
        </w:rPr>
        <w:t xml:space="preserve">ound town like your doctor ordentist, places where you work and shop or meet </w:t>
      </w:r>
      <w:r w:rsidR="00085FDE">
        <w:rPr>
          <w:rFonts w:asciiTheme="majorHAnsi" w:hAnsiTheme="majorHAnsi" w:cs="Arial"/>
        </w:rPr>
        <w:t>and so on.  I was wondering if you could tell me a little about all the experiences you have had at these places.  How did they treat your disability?  Were they nice to you, did they make you feel comforta</w:t>
      </w:r>
      <w:r>
        <w:rPr>
          <w:rFonts w:asciiTheme="majorHAnsi" w:hAnsiTheme="majorHAnsi" w:cs="Arial"/>
        </w:rPr>
        <w:t>ble, or were you uncomfortable and not respected?</w:t>
      </w:r>
      <w:r w:rsidR="00085FDE">
        <w:rPr>
          <w:rFonts w:asciiTheme="majorHAnsi" w:hAnsiTheme="majorHAnsi" w:cs="Arial"/>
        </w:rPr>
        <w:t xml:space="preserve">   I want to learn how we can make all these places meet your needs better--and you are the experts about that!</w:t>
      </w:r>
    </w:p>
    <w:p w:rsidR="00D4377D" w:rsidRPr="00D4377D" w:rsidRDefault="00D9774E" w:rsidP="00D4377D">
      <w:pPr>
        <w:spacing w:after="200" w:line="276" w:lineRule="auto"/>
        <w:rPr>
          <w:rFonts w:asciiTheme="majorHAnsi" w:hAnsiTheme="majorHAnsi" w:cs="Arial"/>
        </w:rPr>
      </w:pPr>
      <w:r>
        <w:rPr>
          <w:rFonts w:asciiTheme="majorHAnsi" w:hAnsiTheme="majorHAnsi" w:cs="Arial"/>
        </w:rPr>
        <w:t xml:space="preserve">Here are some questions.  </w:t>
      </w:r>
      <w:r w:rsidR="00085FDE">
        <w:rPr>
          <w:rFonts w:asciiTheme="majorHAnsi" w:hAnsiTheme="majorHAnsi" w:cs="Arial"/>
        </w:rPr>
        <w:t>Try and remember how they treated you, how you felt at all these places</w:t>
      </w:r>
      <w:r w:rsidR="00085FDE" w:rsidRPr="00085FDE">
        <w:rPr>
          <w:rFonts w:asciiTheme="majorHAnsi" w:hAnsiTheme="majorHAnsi" w:cs="Arial"/>
          <w:i/>
        </w:rPr>
        <w:t xml:space="preserve"> because</w:t>
      </w:r>
      <w:r w:rsidR="00085FDE">
        <w:rPr>
          <w:rFonts w:asciiTheme="majorHAnsi" w:hAnsiTheme="majorHAnsi" w:cs="Arial"/>
        </w:rPr>
        <w:t xml:space="preserve"> of your disability. </w:t>
      </w:r>
    </w:p>
    <w:p w:rsidR="00D4377D" w:rsidRPr="00D4377D" w:rsidRDefault="00D9774E" w:rsidP="00B41605">
      <w:pPr>
        <w:pStyle w:val="ListParagraph"/>
        <w:widowControl w:val="0"/>
        <w:numPr>
          <w:ilvl w:val="0"/>
          <w:numId w:val="30"/>
        </w:numPr>
        <w:autoSpaceDE w:val="0"/>
        <w:autoSpaceDN w:val="0"/>
        <w:adjustRightInd w:val="0"/>
        <w:spacing w:before="0" w:after="0" w:line="240" w:lineRule="auto"/>
        <w:rPr>
          <w:rFonts w:asciiTheme="majorHAnsi" w:hAnsiTheme="majorHAnsi" w:cs="TTE4C964A8t00"/>
          <w:szCs w:val="28"/>
        </w:rPr>
      </w:pPr>
      <w:r>
        <w:rPr>
          <w:rFonts w:asciiTheme="majorHAnsi" w:hAnsiTheme="majorHAnsi" w:cs="TTE4C964A8t00"/>
          <w:szCs w:val="28"/>
        </w:rPr>
        <w:t>How did you find the services you needed because of you</w:t>
      </w:r>
      <w:r w:rsidR="00777A21">
        <w:rPr>
          <w:rFonts w:asciiTheme="majorHAnsi" w:hAnsiTheme="majorHAnsi" w:cs="TTE4C964A8t00"/>
          <w:szCs w:val="28"/>
        </w:rPr>
        <w:t>r disability (like your doctor)?</w:t>
      </w:r>
    </w:p>
    <w:p w:rsidR="00D4377D" w:rsidRPr="00D4377D" w:rsidRDefault="00317819" w:rsidP="00B41605">
      <w:pPr>
        <w:pStyle w:val="ListParagraph"/>
        <w:widowControl w:val="0"/>
        <w:numPr>
          <w:ilvl w:val="0"/>
          <w:numId w:val="21"/>
        </w:numPr>
        <w:autoSpaceDE w:val="0"/>
        <w:autoSpaceDN w:val="0"/>
        <w:adjustRightInd w:val="0"/>
        <w:spacing w:before="0" w:after="0" w:line="240" w:lineRule="auto"/>
        <w:ind w:left="630" w:hanging="270"/>
        <w:rPr>
          <w:rFonts w:asciiTheme="majorHAnsi" w:hAnsiTheme="majorHAnsi" w:cs="TTE4C964A8t00"/>
          <w:szCs w:val="28"/>
        </w:rPr>
      </w:pPr>
      <w:r>
        <w:rPr>
          <w:rFonts w:asciiTheme="majorHAnsi" w:hAnsiTheme="majorHAnsi" w:cs="TTE4C964A8t00"/>
          <w:szCs w:val="28"/>
        </w:rPr>
        <w:t xml:space="preserve">What’s a good way to tell other people with disabilities </w:t>
      </w:r>
      <w:r w:rsidR="00D9774E">
        <w:rPr>
          <w:rFonts w:asciiTheme="majorHAnsi" w:hAnsiTheme="majorHAnsi" w:cs="TTE4C964A8t00"/>
          <w:szCs w:val="28"/>
        </w:rPr>
        <w:t xml:space="preserve">how to find the services they need?  (e.g., </w:t>
      </w:r>
      <w:r>
        <w:rPr>
          <w:rFonts w:asciiTheme="majorHAnsi" w:hAnsiTheme="majorHAnsi" w:cs="TTE4C964A8t00"/>
          <w:szCs w:val="28"/>
        </w:rPr>
        <w:t xml:space="preserve">church, the library, the </w:t>
      </w:r>
      <w:r w:rsidR="005646E7">
        <w:rPr>
          <w:rFonts w:asciiTheme="majorHAnsi" w:hAnsiTheme="majorHAnsi" w:cs="TTE4C964A8t00"/>
          <w:szCs w:val="28"/>
        </w:rPr>
        <w:t>Internet</w:t>
      </w:r>
      <w:r>
        <w:rPr>
          <w:rFonts w:asciiTheme="majorHAnsi" w:hAnsiTheme="majorHAnsi" w:cs="TTE4C964A8t00"/>
          <w:szCs w:val="28"/>
        </w:rPr>
        <w:t>?)</w:t>
      </w:r>
    </w:p>
    <w:p w:rsidR="00D4377D" w:rsidRDefault="00317819" w:rsidP="00B41605">
      <w:pPr>
        <w:pStyle w:val="ListParagraph"/>
        <w:widowControl w:val="0"/>
        <w:numPr>
          <w:ilvl w:val="0"/>
          <w:numId w:val="20"/>
        </w:numPr>
        <w:autoSpaceDE w:val="0"/>
        <w:autoSpaceDN w:val="0"/>
        <w:adjustRightInd w:val="0"/>
        <w:spacing w:before="0" w:after="0" w:line="240" w:lineRule="auto"/>
        <w:ind w:left="630" w:hanging="270"/>
        <w:rPr>
          <w:rFonts w:asciiTheme="majorHAnsi" w:hAnsiTheme="majorHAnsi" w:cs="TTE4C964A8t00"/>
          <w:szCs w:val="28"/>
        </w:rPr>
      </w:pPr>
      <w:r>
        <w:rPr>
          <w:rFonts w:asciiTheme="majorHAnsi" w:hAnsiTheme="majorHAnsi" w:cs="TTE4C964A8t00"/>
          <w:szCs w:val="28"/>
        </w:rPr>
        <w:t xml:space="preserve">Did anyone help you find this information?  </w:t>
      </w:r>
      <w:r w:rsidR="00D9774E">
        <w:rPr>
          <w:rFonts w:asciiTheme="majorHAnsi" w:hAnsiTheme="majorHAnsi" w:cs="TTE4C964A8t00"/>
          <w:szCs w:val="28"/>
        </w:rPr>
        <w:t xml:space="preserve">(e.g., PCA, </w:t>
      </w:r>
      <w:r w:rsidR="00D4377D" w:rsidRPr="00D4377D">
        <w:rPr>
          <w:rFonts w:asciiTheme="majorHAnsi" w:hAnsiTheme="majorHAnsi" w:cs="TTE4C964A8t00"/>
          <w:szCs w:val="28"/>
        </w:rPr>
        <w:t>staff, friend, family, co-worker, counselor,</w:t>
      </w:r>
      <w:r w:rsidR="00D9774E">
        <w:rPr>
          <w:rFonts w:asciiTheme="majorHAnsi" w:hAnsiTheme="majorHAnsi" w:cs="TTE4C964A8t00"/>
          <w:szCs w:val="28"/>
        </w:rPr>
        <w:t xml:space="preserve"> case manager).</w:t>
      </w:r>
    </w:p>
    <w:p w:rsidR="00317819" w:rsidRPr="00317819" w:rsidRDefault="00317819" w:rsidP="00317819">
      <w:pPr>
        <w:pStyle w:val="ListParagraph"/>
        <w:widowControl w:val="0"/>
        <w:autoSpaceDE w:val="0"/>
        <w:autoSpaceDN w:val="0"/>
        <w:adjustRightInd w:val="0"/>
        <w:spacing w:before="0" w:after="0" w:line="240" w:lineRule="auto"/>
        <w:ind w:left="630"/>
        <w:rPr>
          <w:rFonts w:asciiTheme="majorHAnsi" w:hAnsiTheme="majorHAnsi" w:cs="TTE4C964A8t00"/>
          <w:szCs w:val="28"/>
        </w:rPr>
      </w:pPr>
    </w:p>
    <w:p w:rsidR="00317819" w:rsidRDefault="00D4377D" w:rsidP="00B41605">
      <w:pPr>
        <w:pStyle w:val="ListParagraph"/>
        <w:widowControl w:val="0"/>
        <w:numPr>
          <w:ilvl w:val="0"/>
          <w:numId w:val="30"/>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 xml:space="preserve">Sometimes, agencies </w:t>
      </w:r>
      <w:r w:rsidR="00317819">
        <w:rPr>
          <w:rFonts w:asciiTheme="majorHAnsi" w:hAnsiTheme="majorHAnsi" w:cs="TTE4C964A8t00"/>
          <w:szCs w:val="28"/>
        </w:rPr>
        <w:t>don’t know how to get information to people with disabilities about what services they offer.  What do agencies do (or don’t do) that make it difficult for you to get this information?</w:t>
      </w:r>
    </w:p>
    <w:p w:rsidR="00317819" w:rsidRDefault="00317819"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Pr>
          <w:rFonts w:asciiTheme="majorHAnsi" w:hAnsiTheme="majorHAnsi" w:cs="TTE4C964A8t00"/>
          <w:szCs w:val="28"/>
        </w:rPr>
        <w:t>How do they tell you whether they can give you accommodations like an interpreter or a communication device?</w:t>
      </w:r>
    </w:p>
    <w:p w:rsidR="00D4377D" w:rsidRPr="00317819" w:rsidRDefault="00317819"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Pr>
          <w:rFonts w:asciiTheme="majorHAnsi" w:hAnsiTheme="majorHAnsi" w:cs="TTE4C964A8t00"/>
          <w:szCs w:val="28"/>
        </w:rPr>
        <w:t xml:space="preserve">How do they tell you whether they are accessible—like for wheelchairs, handicapped parking,  </w:t>
      </w:r>
      <w:r w:rsidR="005C7C7C">
        <w:rPr>
          <w:rFonts w:asciiTheme="majorHAnsi" w:hAnsiTheme="majorHAnsi" w:cs="TTE4C964A8t00"/>
          <w:szCs w:val="28"/>
        </w:rPr>
        <w:t>and big</w:t>
      </w:r>
      <w:r>
        <w:rPr>
          <w:rFonts w:asciiTheme="majorHAnsi" w:hAnsiTheme="majorHAnsi" w:cs="TTE4C964A8t00"/>
          <w:szCs w:val="28"/>
        </w:rPr>
        <w:t xml:space="preserve"> print brochures?</w:t>
      </w:r>
    </w:p>
    <w:p w:rsidR="00F86C75" w:rsidRDefault="00D4377D" w:rsidP="00B41605">
      <w:pPr>
        <w:pStyle w:val="ListParagraph"/>
        <w:widowControl w:val="0"/>
        <w:numPr>
          <w:ilvl w:val="0"/>
          <w:numId w:val="22"/>
        </w:numPr>
        <w:autoSpaceDE w:val="0"/>
        <w:autoSpaceDN w:val="0"/>
        <w:adjustRightInd w:val="0"/>
        <w:spacing w:before="0" w:after="0" w:line="240" w:lineRule="auto"/>
        <w:ind w:left="630" w:hanging="270"/>
        <w:rPr>
          <w:rFonts w:asciiTheme="majorHAnsi" w:hAnsiTheme="majorHAnsi" w:cs="TTE4C964A8t00"/>
          <w:szCs w:val="28"/>
        </w:rPr>
      </w:pPr>
      <w:r w:rsidRPr="00D4377D">
        <w:rPr>
          <w:rFonts w:asciiTheme="majorHAnsi" w:hAnsiTheme="majorHAnsi" w:cs="TTE4C964A8t00"/>
          <w:szCs w:val="28"/>
        </w:rPr>
        <w:t>What</w:t>
      </w:r>
      <w:r w:rsidR="00317819">
        <w:rPr>
          <w:rFonts w:asciiTheme="majorHAnsi" w:hAnsiTheme="majorHAnsi" w:cs="TTE4C964A8t00"/>
          <w:szCs w:val="28"/>
        </w:rPr>
        <w:t xml:space="preserve"> should they do to get this information to people with disabilities?</w:t>
      </w:r>
    </w:p>
    <w:p w:rsidR="00586D3F" w:rsidRPr="00317819" w:rsidRDefault="00586D3F" w:rsidP="00586D3F">
      <w:pPr>
        <w:pStyle w:val="ListParagraph"/>
        <w:widowControl w:val="0"/>
        <w:autoSpaceDE w:val="0"/>
        <w:autoSpaceDN w:val="0"/>
        <w:adjustRightInd w:val="0"/>
        <w:spacing w:before="0" w:after="0" w:line="240" w:lineRule="auto"/>
        <w:ind w:left="630"/>
        <w:rPr>
          <w:rFonts w:asciiTheme="majorHAnsi" w:hAnsiTheme="majorHAnsi" w:cs="TTE4C964A8t00"/>
          <w:szCs w:val="28"/>
        </w:rPr>
      </w:pPr>
    </w:p>
    <w:p w:rsidR="00317819" w:rsidRDefault="00317819" w:rsidP="00B41605">
      <w:pPr>
        <w:pStyle w:val="ListParagraph"/>
        <w:widowControl w:val="0"/>
        <w:numPr>
          <w:ilvl w:val="0"/>
          <w:numId w:val="30"/>
        </w:numPr>
        <w:autoSpaceDE w:val="0"/>
        <w:autoSpaceDN w:val="0"/>
        <w:adjustRightInd w:val="0"/>
        <w:spacing w:before="0" w:after="0" w:line="240" w:lineRule="auto"/>
        <w:rPr>
          <w:rFonts w:asciiTheme="majorHAnsi" w:hAnsiTheme="majorHAnsi" w:cs="TTE4C964A8t00"/>
          <w:szCs w:val="28"/>
        </w:rPr>
      </w:pPr>
      <w:r>
        <w:rPr>
          <w:rFonts w:asciiTheme="majorHAnsi" w:hAnsiTheme="majorHAnsi" w:cs="TTE4C964A8t00"/>
          <w:szCs w:val="28"/>
        </w:rPr>
        <w:t>Okay, t</w:t>
      </w:r>
      <w:r w:rsidR="00D9774E">
        <w:rPr>
          <w:rFonts w:asciiTheme="majorHAnsi" w:hAnsiTheme="majorHAnsi" w:cs="TTE4C964A8t00"/>
          <w:szCs w:val="28"/>
        </w:rPr>
        <w:t xml:space="preserve">his question is about some agency or organization in town where you </w:t>
      </w:r>
      <w:r>
        <w:rPr>
          <w:rFonts w:asciiTheme="majorHAnsi" w:hAnsiTheme="majorHAnsi" w:cs="TTE4C964A8t00"/>
          <w:szCs w:val="28"/>
        </w:rPr>
        <w:t xml:space="preserve">feel comfortable, where you can trust the staff.  </w:t>
      </w:r>
    </w:p>
    <w:p w:rsidR="00317819" w:rsidRDefault="00317819"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Pr>
          <w:rFonts w:asciiTheme="majorHAnsi" w:hAnsiTheme="majorHAnsi" w:cs="TTE4C964A8t00"/>
          <w:szCs w:val="28"/>
        </w:rPr>
        <w:t>W</w:t>
      </w:r>
      <w:r w:rsidR="00D4377D">
        <w:rPr>
          <w:rFonts w:asciiTheme="majorHAnsi" w:hAnsiTheme="majorHAnsi" w:cs="TTE4C964A8t00"/>
          <w:szCs w:val="28"/>
        </w:rPr>
        <w:t xml:space="preserve">hat do </w:t>
      </w:r>
      <w:r w:rsidR="00D9774E">
        <w:rPr>
          <w:rFonts w:asciiTheme="majorHAnsi" w:hAnsiTheme="majorHAnsi" w:cs="TTE4C964A8t00"/>
          <w:szCs w:val="28"/>
        </w:rPr>
        <w:t xml:space="preserve">the </w:t>
      </w:r>
      <w:r w:rsidR="00D4377D">
        <w:rPr>
          <w:rFonts w:asciiTheme="majorHAnsi" w:hAnsiTheme="majorHAnsi" w:cs="TTE4C964A8t00"/>
          <w:szCs w:val="28"/>
        </w:rPr>
        <w:t>staff do to make it easy for you to share your needs</w:t>
      </w:r>
      <w:r w:rsidR="00F86C75">
        <w:rPr>
          <w:rFonts w:asciiTheme="majorHAnsi" w:hAnsiTheme="majorHAnsi" w:cs="TTE4C964A8t00"/>
          <w:szCs w:val="28"/>
        </w:rPr>
        <w:t>, to ask f</w:t>
      </w:r>
      <w:r>
        <w:rPr>
          <w:rFonts w:asciiTheme="majorHAnsi" w:hAnsiTheme="majorHAnsi" w:cs="TTE4C964A8t00"/>
          <w:szCs w:val="28"/>
        </w:rPr>
        <w:t xml:space="preserve">or help, to help with problems? </w:t>
      </w:r>
    </w:p>
    <w:p w:rsidR="00D4377D" w:rsidRPr="00D9774E" w:rsidRDefault="006941DC"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Pr>
          <w:rFonts w:asciiTheme="majorHAnsi" w:hAnsiTheme="majorHAnsi" w:cs="TTE4C964A8t00"/>
          <w:szCs w:val="28"/>
        </w:rPr>
        <w:t xml:space="preserve">What can agencies </w:t>
      </w:r>
      <w:r w:rsidR="00F86C75">
        <w:rPr>
          <w:rFonts w:asciiTheme="majorHAnsi" w:hAnsiTheme="majorHAnsi" w:cs="TTE4C964A8t00"/>
          <w:szCs w:val="28"/>
        </w:rPr>
        <w:t xml:space="preserve">do to help people with disabilities feel comfortable and give them a feeling of trust? </w:t>
      </w:r>
    </w:p>
    <w:p w:rsid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D4377D">
        <w:rPr>
          <w:rFonts w:asciiTheme="majorHAnsi" w:hAnsiTheme="majorHAnsi" w:cs="TTE4C964A8t00"/>
          <w:szCs w:val="28"/>
        </w:rPr>
        <w:t xml:space="preserve">Do they know what they are doing? </w:t>
      </w:r>
      <w:r w:rsidR="00D9774E">
        <w:rPr>
          <w:rFonts w:asciiTheme="majorHAnsi" w:hAnsiTheme="majorHAnsi" w:cs="TTE4C964A8t00"/>
          <w:szCs w:val="28"/>
        </w:rPr>
        <w:t xml:space="preserve"> How do you know this?</w:t>
      </w:r>
    </w:p>
    <w:p w:rsidR="006941DC" w:rsidRPr="00D4377D" w:rsidRDefault="006941DC" w:rsidP="006941DC">
      <w:pPr>
        <w:pStyle w:val="ListParagraph"/>
        <w:widowControl w:val="0"/>
        <w:autoSpaceDE w:val="0"/>
        <w:autoSpaceDN w:val="0"/>
        <w:adjustRightInd w:val="0"/>
        <w:spacing w:before="0" w:after="0" w:line="240" w:lineRule="auto"/>
        <w:ind w:left="1080"/>
        <w:rPr>
          <w:rFonts w:asciiTheme="majorHAnsi" w:hAnsiTheme="majorHAnsi" w:cs="TTE4C964A8t00"/>
          <w:szCs w:val="28"/>
        </w:rPr>
      </w:pPr>
    </w:p>
    <w:p w:rsidR="00D4377D" w:rsidRPr="00D4377D" w:rsidRDefault="00D4377D" w:rsidP="00B41605">
      <w:pPr>
        <w:pStyle w:val="ListParagraph"/>
        <w:widowControl w:val="0"/>
        <w:numPr>
          <w:ilvl w:val="0"/>
          <w:numId w:val="30"/>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Now think about the building. What about the building do you like</w:t>
      </w:r>
      <w:r w:rsidR="00D9774E">
        <w:rPr>
          <w:rFonts w:asciiTheme="majorHAnsi" w:hAnsiTheme="majorHAnsi" w:cs="TTE4C964A8t00"/>
          <w:szCs w:val="28"/>
        </w:rPr>
        <w:t xml:space="preserve"> or dislike</w:t>
      </w:r>
      <w:r w:rsidRPr="00D4377D">
        <w:rPr>
          <w:rFonts w:asciiTheme="majorHAnsi" w:hAnsiTheme="majorHAnsi" w:cs="TTE4C964A8t00"/>
          <w:szCs w:val="28"/>
        </w:rPr>
        <w:t>?</w:t>
      </w:r>
    </w:p>
    <w:p w:rsidR="00D4377D" w:rsidRP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D4377D">
        <w:rPr>
          <w:rFonts w:asciiTheme="majorHAnsi" w:hAnsiTheme="majorHAnsi" w:cs="TTE4C964A8t00"/>
          <w:szCs w:val="28"/>
        </w:rPr>
        <w:t xml:space="preserve">Is </w:t>
      </w:r>
      <w:r w:rsidR="00D9774E">
        <w:rPr>
          <w:rFonts w:asciiTheme="majorHAnsi" w:hAnsiTheme="majorHAnsi" w:cs="TTE4C964A8t00"/>
          <w:szCs w:val="28"/>
        </w:rPr>
        <w:t>it easy or hard to get around?  Why?</w:t>
      </w:r>
    </w:p>
    <w:p w:rsidR="00D4377D" w:rsidRP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D4377D">
        <w:rPr>
          <w:rFonts w:asciiTheme="majorHAnsi" w:hAnsiTheme="majorHAnsi" w:cs="TTE4C964A8t00"/>
          <w:szCs w:val="28"/>
        </w:rPr>
        <w:t xml:space="preserve">Is it easy </w:t>
      </w:r>
      <w:r w:rsidR="00D9774E">
        <w:rPr>
          <w:rFonts w:asciiTheme="majorHAnsi" w:hAnsiTheme="majorHAnsi" w:cs="TTE4C964A8t00"/>
          <w:szCs w:val="28"/>
        </w:rPr>
        <w:t xml:space="preserve">or hard </w:t>
      </w:r>
      <w:r w:rsidRPr="00D4377D">
        <w:rPr>
          <w:rFonts w:asciiTheme="majorHAnsi" w:hAnsiTheme="majorHAnsi" w:cs="TTE4C964A8t00"/>
          <w:szCs w:val="28"/>
        </w:rPr>
        <w:t>to find what you are looking for?</w:t>
      </w:r>
      <w:r w:rsidR="00D9774E">
        <w:rPr>
          <w:rFonts w:asciiTheme="majorHAnsi" w:hAnsiTheme="majorHAnsi" w:cs="TTE4C964A8t00"/>
          <w:szCs w:val="28"/>
        </w:rPr>
        <w:t xml:space="preserve">  Why?</w:t>
      </w:r>
    </w:p>
    <w:p w:rsidR="00D4377D" w:rsidRP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D4377D">
        <w:rPr>
          <w:rFonts w:asciiTheme="majorHAnsi" w:hAnsiTheme="majorHAnsi" w:cs="TTE4C964A8t00"/>
          <w:szCs w:val="28"/>
        </w:rPr>
        <w:t>Is there anything else that makes you feel comfortable about that place?</w:t>
      </w:r>
    </w:p>
    <w:p w:rsidR="00D4377D" w:rsidRPr="00D4377D" w:rsidRDefault="00D4377D" w:rsidP="00D4377D">
      <w:pPr>
        <w:widowControl w:val="0"/>
        <w:autoSpaceDE w:val="0"/>
        <w:autoSpaceDN w:val="0"/>
        <w:adjustRightInd w:val="0"/>
        <w:rPr>
          <w:rFonts w:asciiTheme="majorHAnsi" w:hAnsiTheme="majorHAnsi" w:cs="TTE4C964A8t00"/>
          <w:szCs w:val="28"/>
        </w:rPr>
      </w:pPr>
    </w:p>
    <w:p w:rsidR="00D4377D" w:rsidRPr="006941DC" w:rsidRDefault="00D4377D" w:rsidP="00B41605">
      <w:pPr>
        <w:pStyle w:val="ListParagraph"/>
        <w:widowControl w:val="0"/>
        <w:numPr>
          <w:ilvl w:val="0"/>
          <w:numId w:val="30"/>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Now, I’d like to ask you to think about a place in your community that makes y</w:t>
      </w:r>
      <w:r w:rsidR="006941DC">
        <w:rPr>
          <w:rFonts w:asciiTheme="majorHAnsi" w:hAnsiTheme="majorHAnsi" w:cs="TTE4C964A8t00"/>
          <w:szCs w:val="28"/>
        </w:rPr>
        <w:t>ou feel uncomfortable, where you can’t</w:t>
      </w:r>
      <w:r w:rsidRPr="00D4377D">
        <w:rPr>
          <w:rFonts w:asciiTheme="majorHAnsi" w:hAnsiTheme="majorHAnsi" w:cs="TTE4C964A8t00"/>
          <w:szCs w:val="28"/>
        </w:rPr>
        <w:t xml:space="preserve"> trust the staff there</w:t>
      </w:r>
      <w:r w:rsidR="006941DC">
        <w:rPr>
          <w:rFonts w:asciiTheme="majorHAnsi" w:hAnsiTheme="majorHAnsi" w:cs="TTE4C964A8t00"/>
          <w:szCs w:val="28"/>
        </w:rPr>
        <w:t xml:space="preserve"> to share your needs or get special help or find something.  </w:t>
      </w:r>
      <w:r w:rsidRPr="006941DC">
        <w:rPr>
          <w:rFonts w:asciiTheme="majorHAnsi" w:hAnsiTheme="majorHAnsi" w:cs="TTE4C964A8t00"/>
          <w:szCs w:val="28"/>
        </w:rPr>
        <w:t>Do</w:t>
      </w:r>
      <w:r w:rsidR="006941DC" w:rsidRPr="006941DC">
        <w:rPr>
          <w:rFonts w:asciiTheme="majorHAnsi" w:hAnsiTheme="majorHAnsi" w:cs="TTE4C964A8t00"/>
          <w:szCs w:val="28"/>
        </w:rPr>
        <w:t xml:space="preserve"> the people who </w:t>
      </w:r>
      <w:r w:rsidRPr="006941DC">
        <w:rPr>
          <w:rFonts w:asciiTheme="majorHAnsi" w:hAnsiTheme="majorHAnsi" w:cs="TTE4C964A8t00"/>
          <w:szCs w:val="28"/>
        </w:rPr>
        <w:t>work there do somethi</w:t>
      </w:r>
      <w:r w:rsidR="006941DC" w:rsidRPr="006941DC">
        <w:rPr>
          <w:rFonts w:asciiTheme="majorHAnsi" w:hAnsiTheme="majorHAnsi" w:cs="TTE4C964A8t00"/>
          <w:szCs w:val="28"/>
        </w:rPr>
        <w:t>ng that makes you uncomfortable?  If yes, what do they do?</w:t>
      </w:r>
    </w:p>
    <w:p w:rsidR="006941DC" w:rsidRDefault="006941DC" w:rsidP="006941DC">
      <w:pPr>
        <w:pStyle w:val="ListParagraph"/>
        <w:widowControl w:val="0"/>
        <w:autoSpaceDE w:val="0"/>
        <w:autoSpaceDN w:val="0"/>
        <w:adjustRightInd w:val="0"/>
        <w:spacing w:before="0" w:after="0" w:line="240" w:lineRule="auto"/>
        <w:ind w:left="630"/>
        <w:rPr>
          <w:rFonts w:asciiTheme="majorHAnsi" w:hAnsiTheme="majorHAnsi" w:cs="TTE4C964A8t00"/>
          <w:szCs w:val="28"/>
        </w:rPr>
      </w:pPr>
    </w:p>
    <w:p w:rsidR="00D4377D" w:rsidRPr="006941DC" w:rsidRDefault="00D4377D" w:rsidP="00B41605">
      <w:pPr>
        <w:pStyle w:val="ListParagraph"/>
        <w:widowControl w:val="0"/>
        <w:numPr>
          <w:ilvl w:val="0"/>
          <w:numId w:val="30"/>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lastRenderedPageBreak/>
        <w:t xml:space="preserve">Now think about the building. Is there something about the building or place that you don’t </w:t>
      </w:r>
      <w:r w:rsidR="005A4F4A" w:rsidRPr="00D4377D">
        <w:rPr>
          <w:rFonts w:asciiTheme="majorHAnsi" w:hAnsiTheme="majorHAnsi" w:cs="TTE4C964A8t00"/>
          <w:szCs w:val="28"/>
        </w:rPr>
        <w:t>like?</w:t>
      </w:r>
      <w:r w:rsidR="005A4F4A" w:rsidRPr="006941DC">
        <w:rPr>
          <w:rFonts w:asciiTheme="majorHAnsi" w:hAnsiTheme="majorHAnsi" w:cs="TTE4C964A8t00"/>
          <w:szCs w:val="28"/>
        </w:rPr>
        <w:t xml:space="preserve"> Is</w:t>
      </w:r>
      <w:r w:rsidRPr="006941DC">
        <w:rPr>
          <w:rFonts w:asciiTheme="majorHAnsi" w:hAnsiTheme="majorHAnsi" w:cs="TTE4C964A8t00"/>
          <w:szCs w:val="28"/>
        </w:rPr>
        <w:t xml:space="preserve"> it hard to get around? If yes, what makes it hard to get around?</w:t>
      </w:r>
    </w:p>
    <w:p w:rsidR="00D4377D" w:rsidRP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D4377D">
        <w:rPr>
          <w:rFonts w:asciiTheme="majorHAnsi" w:hAnsiTheme="majorHAnsi" w:cs="TTE4C964A8t00"/>
          <w:szCs w:val="28"/>
        </w:rPr>
        <w:t xml:space="preserve">Is it hard </w:t>
      </w:r>
      <w:r w:rsidR="009761F3">
        <w:rPr>
          <w:rFonts w:asciiTheme="majorHAnsi" w:hAnsiTheme="majorHAnsi" w:cs="TTE4C964A8t00"/>
          <w:szCs w:val="28"/>
        </w:rPr>
        <w:t xml:space="preserve">or easy </w:t>
      </w:r>
      <w:r w:rsidRPr="00D4377D">
        <w:rPr>
          <w:rFonts w:asciiTheme="majorHAnsi" w:hAnsiTheme="majorHAnsi" w:cs="TTE4C964A8t00"/>
          <w:szCs w:val="28"/>
        </w:rPr>
        <w:t xml:space="preserve">to find what you are looking for? </w:t>
      </w:r>
      <w:r w:rsidR="009761F3">
        <w:rPr>
          <w:rFonts w:asciiTheme="majorHAnsi" w:hAnsiTheme="majorHAnsi" w:cs="TTE4C964A8t00"/>
          <w:szCs w:val="28"/>
        </w:rPr>
        <w:t xml:space="preserve"> Why?</w:t>
      </w:r>
    </w:p>
    <w:p w:rsid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D4377D">
        <w:rPr>
          <w:rFonts w:asciiTheme="majorHAnsi" w:hAnsiTheme="majorHAnsi" w:cs="TTE4C964A8t00"/>
          <w:szCs w:val="28"/>
        </w:rPr>
        <w:t>Is there anything else that makes you feel uncomfortable, or that you cannot trust about this place?</w:t>
      </w:r>
    </w:p>
    <w:p w:rsidR="007F6593" w:rsidRPr="00D4377D" w:rsidRDefault="007F6593" w:rsidP="007F6593">
      <w:pPr>
        <w:pStyle w:val="ListParagraph"/>
        <w:widowControl w:val="0"/>
        <w:autoSpaceDE w:val="0"/>
        <w:autoSpaceDN w:val="0"/>
        <w:adjustRightInd w:val="0"/>
        <w:spacing w:before="0" w:after="0" w:line="240" w:lineRule="auto"/>
        <w:ind w:left="630"/>
        <w:rPr>
          <w:rFonts w:asciiTheme="majorHAnsi" w:hAnsiTheme="majorHAnsi" w:cs="TTE4C964A8t00"/>
          <w:szCs w:val="28"/>
        </w:rPr>
      </w:pPr>
    </w:p>
    <w:p w:rsidR="00D4377D" w:rsidRPr="007F6593" w:rsidRDefault="006941DC" w:rsidP="00B41605">
      <w:pPr>
        <w:pStyle w:val="ListParagraph"/>
        <w:widowControl w:val="0"/>
        <w:numPr>
          <w:ilvl w:val="0"/>
          <w:numId w:val="30"/>
        </w:numPr>
        <w:autoSpaceDE w:val="0"/>
        <w:autoSpaceDN w:val="0"/>
        <w:adjustRightInd w:val="0"/>
        <w:spacing w:before="0" w:after="0" w:line="240" w:lineRule="auto"/>
        <w:rPr>
          <w:rFonts w:asciiTheme="majorHAnsi" w:hAnsiTheme="majorHAnsi" w:cs="TTE4C964A8t00"/>
          <w:szCs w:val="28"/>
        </w:rPr>
      </w:pPr>
      <w:r w:rsidRPr="007F6593">
        <w:rPr>
          <w:rFonts w:asciiTheme="majorHAnsi" w:hAnsiTheme="majorHAnsi" w:cs="TTE4C964A8t00"/>
          <w:szCs w:val="28"/>
        </w:rPr>
        <w:t>The next question is about getting help.  W</w:t>
      </w:r>
      <w:r w:rsidR="00D4377D" w:rsidRPr="007F6593">
        <w:rPr>
          <w:rFonts w:asciiTheme="majorHAnsi" w:hAnsiTheme="majorHAnsi" w:cs="TTE4C964A8t00"/>
          <w:szCs w:val="28"/>
        </w:rPr>
        <w:t xml:space="preserve">e </w:t>
      </w:r>
      <w:r w:rsidRPr="007F6593">
        <w:rPr>
          <w:rFonts w:asciiTheme="majorHAnsi" w:hAnsiTheme="majorHAnsi" w:cs="TTE4C964A8t00"/>
          <w:szCs w:val="28"/>
        </w:rPr>
        <w:t xml:space="preserve">all need help sometimes, but sometimes it </w:t>
      </w:r>
      <w:r w:rsidR="00D4377D" w:rsidRPr="007F6593">
        <w:rPr>
          <w:rFonts w:asciiTheme="majorHAnsi" w:hAnsiTheme="majorHAnsi" w:cs="TTE4C964A8t00"/>
          <w:szCs w:val="28"/>
        </w:rPr>
        <w:t>can be har</w:t>
      </w:r>
      <w:r w:rsidRPr="007F6593">
        <w:rPr>
          <w:rFonts w:asciiTheme="majorHAnsi" w:hAnsiTheme="majorHAnsi" w:cs="TTE4C964A8t00"/>
          <w:szCs w:val="28"/>
        </w:rPr>
        <w:t xml:space="preserve">d to ask for help.  Try and think of the last time you needed help, like help to call someone, help reading papers, help getting somewhere. </w:t>
      </w:r>
      <w:r w:rsidR="00D4377D" w:rsidRPr="007F6593">
        <w:rPr>
          <w:rFonts w:asciiTheme="majorHAnsi" w:hAnsiTheme="majorHAnsi" w:cs="TTE4C964A8t00"/>
          <w:szCs w:val="28"/>
        </w:rPr>
        <w:t>What made it easy for you to ask for the help you needed?</w:t>
      </w:r>
    </w:p>
    <w:p w:rsidR="00D4377D" w:rsidRP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D4377D">
        <w:rPr>
          <w:rFonts w:asciiTheme="majorHAnsi" w:hAnsiTheme="majorHAnsi" w:cs="TTE4C964A8t00"/>
          <w:szCs w:val="28"/>
        </w:rPr>
        <w:t>Did that person ask if you needed help?</w:t>
      </w:r>
    </w:p>
    <w:p w:rsidR="00D4377D" w:rsidRP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D4377D">
        <w:rPr>
          <w:rFonts w:asciiTheme="majorHAnsi" w:hAnsiTheme="majorHAnsi" w:cs="TTE4C964A8t00"/>
          <w:szCs w:val="28"/>
        </w:rPr>
        <w:t>Do you like it when people ask if you need help?</w:t>
      </w:r>
    </w:p>
    <w:p w:rsid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D4377D">
        <w:rPr>
          <w:rFonts w:asciiTheme="majorHAnsi" w:hAnsiTheme="majorHAnsi" w:cs="TTE4C964A8t00"/>
          <w:szCs w:val="28"/>
        </w:rPr>
        <w:t>Is there anything else that these people do that makes it eas</w:t>
      </w:r>
      <w:r w:rsidR="007F6593">
        <w:rPr>
          <w:rFonts w:asciiTheme="majorHAnsi" w:hAnsiTheme="majorHAnsi" w:cs="TTE4C964A8t00"/>
          <w:szCs w:val="28"/>
        </w:rPr>
        <w:t>y to ask for help</w:t>
      </w:r>
      <w:r w:rsidRPr="00D4377D">
        <w:rPr>
          <w:rFonts w:asciiTheme="majorHAnsi" w:hAnsiTheme="majorHAnsi" w:cs="TTE4C964A8t00"/>
          <w:szCs w:val="28"/>
        </w:rPr>
        <w:t>?</w:t>
      </w:r>
    </w:p>
    <w:p w:rsidR="007F6593" w:rsidRPr="00D4377D" w:rsidRDefault="007F6593" w:rsidP="007F6593">
      <w:pPr>
        <w:pStyle w:val="ListParagraph"/>
        <w:widowControl w:val="0"/>
        <w:autoSpaceDE w:val="0"/>
        <w:autoSpaceDN w:val="0"/>
        <w:adjustRightInd w:val="0"/>
        <w:spacing w:before="0" w:after="0" w:line="240" w:lineRule="auto"/>
        <w:ind w:left="630"/>
        <w:rPr>
          <w:rFonts w:asciiTheme="majorHAnsi" w:hAnsiTheme="majorHAnsi" w:cs="TTE4C964A8t00"/>
          <w:szCs w:val="28"/>
        </w:rPr>
      </w:pPr>
    </w:p>
    <w:p w:rsidR="00D4377D" w:rsidRPr="007F6593" w:rsidRDefault="00D4377D" w:rsidP="00B41605">
      <w:pPr>
        <w:pStyle w:val="ListParagraph"/>
        <w:widowControl w:val="0"/>
        <w:numPr>
          <w:ilvl w:val="0"/>
          <w:numId w:val="30"/>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When you</w:t>
      </w:r>
      <w:r w:rsidR="00F86C75">
        <w:rPr>
          <w:rFonts w:asciiTheme="majorHAnsi" w:hAnsiTheme="majorHAnsi" w:cs="TTE4C964A8t00"/>
          <w:szCs w:val="28"/>
        </w:rPr>
        <w:t xml:space="preserve"> go somewhere in town f</w:t>
      </w:r>
      <w:r w:rsidRPr="00D4377D">
        <w:rPr>
          <w:rFonts w:asciiTheme="majorHAnsi" w:hAnsiTheme="majorHAnsi" w:cs="TTE4C964A8t00"/>
          <w:szCs w:val="28"/>
        </w:rPr>
        <w:t xml:space="preserve">or services and someone </w:t>
      </w:r>
      <w:r w:rsidR="00F86C75">
        <w:rPr>
          <w:rFonts w:asciiTheme="majorHAnsi" w:hAnsiTheme="majorHAnsi" w:cs="TTE4C964A8t00"/>
          <w:szCs w:val="28"/>
        </w:rPr>
        <w:t>there really understands you and your disability—what’s that like?</w:t>
      </w:r>
    </w:p>
    <w:p w:rsidR="00D4377D" w:rsidRPr="007F6593"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7F6593">
        <w:rPr>
          <w:rFonts w:asciiTheme="majorHAnsi" w:hAnsiTheme="majorHAnsi" w:cs="TTE4C964A8t00"/>
          <w:szCs w:val="28"/>
        </w:rPr>
        <w:t>How do you know they understand you?</w:t>
      </w:r>
    </w:p>
    <w:p w:rsidR="00D4377D" w:rsidRPr="007F6593"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7F6593">
        <w:rPr>
          <w:rFonts w:asciiTheme="majorHAnsi" w:hAnsiTheme="majorHAnsi" w:cs="TTE4C964A8t00"/>
          <w:szCs w:val="28"/>
        </w:rPr>
        <w:t>How do you know they understand your disability?</w:t>
      </w:r>
    </w:p>
    <w:p w:rsid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7F6593">
        <w:rPr>
          <w:rFonts w:asciiTheme="majorHAnsi" w:hAnsiTheme="majorHAnsi" w:cs="TTE4C964A8t00"/>
          <w:szCs w:val="28"/>
        </w:rPr>
        <w:t>What did you like about what the person did to help?</w:t>
      </w:r>
    </w:p>
    <w:p w:rsidR="007F6593" w:rsidRPr="00D4377D" w:rsidRDefault="007F6593" w:rsidP="007F6593">
      <w:pPr>
        <w:pStyle w:val="ListParagraph"/>
        <w:widowControl w:val="0"/>
        <w:autoSpaceDE w:val="0"/>
        <w:autoSpaceDN w:val="0"/>
        <w:adjustRightInd w:val="0"/>
        <w:spacing w:before="0" w:after="0" w:line="240" w:lineRule="auto"/>
        <w:ind w:left="630"/>
        <w:rPr>
          <w:rFonts w:asciiTheme="majorHAnsi" w:hAnsiTheme="majorHAnsi" w:cs="TTE4C964A8t00"/>
          <w:szCs w:val="28"/>
        </w:rPr>
      </w:pPr>
    </w:p>
    <w:p w:rsidR="00D4377D" w:rsidRPr="00D4377D" w:rsidRDefault="007F6593" w:rsidP="00B41605">
      <w:pPr>
        <w:pStyle w:val="ListParagraph"/>
        <w:widowControl w:val="0"/>
        <w:numPr>
          <w:ilvl w:val="0"/>
          <w:numId w:val="30"/>
        </w:numPr>
        <w:autoSpaceDE w:val="0"/>
        <w:autoSpaceDN w:val="0"/>
        <w:adjustRightInd w:val="0"/>
        <w:spacing w:before="0" w:after="0" w:line="240" w:lineRule="auto"/>
        <w:rPr>
          <w:rFonts w:asciiTheme="majorHAnsi" w:hAnsiTheme="majorHAnsi" w:cs="TTE4C964A8t00"/>
          <w:szCs w:val="28"/>
        </w:rPr>
      </w:pPr>
      <w:r>
        <w:rPr>
          <w:rFonts w:asciiTheme="majorHAnsi" w:hAnsiTheme="majorHAnsi" w:cs="TTE4C964A8t00"/>
          <w:szCs w:val="28"/>
        </w:rPr>
        <w:t xml:space="preserve">Now on the other hand, if you go for services somewhere and they don’t really understand you and your disability, what’s that like? </w:t>
      </w:r>
    </w:p>
    <w:p w:rsidR="00D4377D" w:rsidRPr="007F6593"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7F6593">
        <w:rPr>
          <w:rFonts w:asciiTheme="majorHAnsi" w:hAnsiTheme="majorHAnsi" w:cs="TTE4C964A8t00"/>
          <w:szCs w:val="28"/>
        </w:rPr>
        <w:t>How do you know they do not understand you?</w:t>
      </w:r>
    </w:p>
    <w:p w:rsidR="00D4377D" w:rsidRPr="007F6593"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7F6593">
        <w:rPr>
          <w:rFonts w:asciiTheme="majorHAnsi" w:hAnsiTheme="majorHAnsi" w:cs="TTE4C964A8t00"/>
          <w:szCs w:val="28"/>
        </w:rPr>
        <w:t>How do you know they don’t understand your disability?</w:t>
      </w:r>
    </w:p>
    <w:p w:rsid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7F6593">
        <w:rPr>
          <w:rFonts w:asciiTheme="majorHAnsi" w:hAnsiTheme="majorHAnsi" w:cs="TTE4C964A8t00"/>
          <w:szCs w:val="28"/>
        </w:rPr>
        <w:t>What didn’t you like about what the person did to help?</w:t>
      </w:r>
    </w:p>
    <w:p w:rsidR="007F6593" w:rsidRPr="007F6593" w:rsidRDefault="007F6593" w:rsidP="007F6593">
      <w:pPr>
        <w:pStyle w:val="ListParagraph"/>
        <w:widowControl w:val="0"/>
        <w:autoSpaceDE w:val="0"/>
        <w:autoSpaceDN w:val="0"/>
        <w:adjustRightInd w:val="0"/>
        <w:spacing w:before="0" w:after="0" w:line="240" w:lineRule="auto"/>
        <w:ind w:left="630"/>
        <w:rPr>
          <w:rFonts w:asciiTheme="majorHAnsi" w:hAnsiTheme="majorHAnsi" w:cs="TTE4C964A8t00"/>
          <w:szCs w:val="28"/>
        </w:rPr>
      </w:pPr>
    </w:p>
    <w:p w:rsidR="00D4377D" w:rsidRPr="00D4377D" w:rsidRDefault="00D4377D" w:rsidP="00B41605">
      <w:pPr>
        <w:pStyle w:val="ListParagraph"/>
        <w:widowControl w:val="0"/>
        <w:numPr>
          <w:ilvl w:val="0"/>
          <w:numId w:val="30"/>
        </w:numPr>
        <w:autoSpaceDE w:val="0"/>
        <w:autoSpaceDN w:val="0"/>
        <w:adjustRightInd w:val="0"/>
        <w:spacing w:before="0" w:after="0" w:line="240" w:lineRule="auto"/>
        <w:rPr>
          <w:rFonts w:asciiTheme="majorHAnsi" w:hAnsiTheme="majorHAnsi" w:cs="TTE4C964A8t00"/>
          <w:szCs w:val="28"/>
        </w:rPr>
      </w:pPr>
      <w:r w:rsidRPr="00D4377D">
        <w:rPr>
          <w:rFonts w:asciiTheme="majorHAnsi" w:hAnsiTheme="majorHAnsi" w:cs="TTE4C964A8t00"/>
          <w:szCs w:val="28"/>
        </w:rPr>
        <w:t xml:space="preserve">What would you like people in the community to know about how </w:t>
      </w:r>
      <w:r w:rsidR="005A4F4A" w:rsidRPr="00D4377D">
        <w:rPr>
          <w:rFonts w:asciiTheme="majorHAnsi" w:hAnsiTheme="majorHAnsi" w:cs="TTE4C964A8t00"/>
          <w:szCs w:val="28"/>
        </w:rPr>
        <w:t>to best</w:t>
      </w:r>
      <w:r w:rsidR="00C37A17">
        <w:rPr>
          <w:rFonts w:asciiTheme="majorHAnsi" w:hAnsiTheme="majorHAnsi" w:cs="TTE4C964A8t00"/>
          <w:szCs w:val="28"/>
        </w:rPr>
        <w:t>support</w:t>
      </w:r>
      <w:r w:rsidRPr="00D4377D">
        <w:rPr>
          <w:rFonts w:asciiTheme="majorHAnsi" w:hAnsiTheme="majorHAnsi" w:cs="TTE4C964A8t00"/>
          <w:szCs w:val="28"/>
        </w:rPr>
        <w:t xml:space="preserve"> people with disabilities?</w:t>
      </w:r>
    </w:p>
    <w:p w:rsidR="00D4377D" w:rsidRDefault="00D4377D" w:rsidP="00B41605">
      <w:pPr>
        <w:pStyle w:val="ListParagraph"/>
        <w:widowControl w:val="0"/>
        <w:numPr>
          <w:ilvl w:val="0"/>
          <w:numId w:val="32"/>
        </w:numPr>
        <w:autoSpaceDE w:val="0"/>
        <w:autoSpaceDN w:val="0"/>
        <w:adjustRightInd w:val="0"/>
        <w:spacing w:before="0" w:after="0" w:line="240" w:lineRule="auto"/>
        <w:ind w:left="630" w:hanging="270"/>
        <w:rPr>
          <w:rFonts w:asciiTheme="majorHAnsi" w:hAnsiTheme="majorHAnsi" w:cs="TTE4C964A8t00"/>
          <w:szCs w:val="28"/>
        </w:rPr>
      </w:pPr>
      <w:r w:rsidRPr="00D4377D">
        <w:rPr>
          <w:rFonts w:asciiTheme="majorHAnsi" w:hAnsiTheme="majorHAnsi" w:cs="TTE4C964A8t00"/>
          <w:szCs w:val="28"/>
        </w:rPr>
        <w:t>What would be the most important thing you would teach them?</w:t>
      </w:r>
    </w:p>
    <w:p w:rsidR="007F6593" w:rsidRPr="00D4377D" w:rsidRDefault="007F6593" w:rsidP="007F6593">
      <w:pPr>
        <w:pStyle w:val="ListParagraph"/>
        <w:widowControl w:val="0"/>
        <w:autoSpaceDE w:val="0"/>
        <w:autoSpaceDN w:val="0"/>
        <w:adjustRightInd w:val="0"/>
        <w:spacing w:before="0" w:after="0" w:line="240" w:lineRule="auto"/>
        <w:ind w:left="1170"/>
        <w:rPr>
          <w:rFonts w:asciiTheme="majorHAnsi" w:hAnsiTheme="majorHAnsi" w:cs="TTE4C964A8t00"/>
          <w:szCs w:val="28"/>
        </w:rPr>
      </w:pPr>
    </w:p>
    <w:p w:rsidR="00F86C75" w:rsidRDefault="007F6593" w:rsidP="00B41605">
      <w:pPr>
        <w:pStyle w:val="ListParagraph"/>
        <w:widowControl w:val="0"/>
        <w:numPr>
          <w:ilvl w:val="0"/>
          <w:numId w:val="30"/>
        </w:numPr>
        <w:autoSpaceDE w:val="0"/>
        <w:autoSpaceDN w:val="0"/>
        <w:adjustRightInd w:val="0"/>
        <w:spacing w:before="0" w:after="0" w:line="240" w:lineRule="auto"/>
        <w:rPr>
          <w:rFonts w:asciiTheme="majorHAnsi" w:hAnsiTheme="majorHAnsi" w:cs="TTE4C964A8t00"/>
          <w:szCs w:val="28"/>
        </w:rPr>
      </w:pPr>
      <w:r>
        <w:rPr>
          <w:rFonts w:asciiTheme="majorHAnsi" w:hAnsiTheme="majorHAnsi" w:cs="TTE4C964A8t00"/>
          <w:szCs w:val="28"/>
        </w:rPr>
        <w:t xml:space="preserve">And last question, do you have any other ideas to make </w:t>
      </w:r>
      <w:r w:rsidR="00D4377D" w:rsidRPr="00D4377D">
        <w:rPr>
          <w:rFonts w:asciiTheme="majorHAnsi" w:hAnsiTheme="majorHAnsi" w:cs="TTE4C964A8t00"/>
          <w:szCs w:val="28"/>
        </w:rPr>
        <w:t>things better for people with disabilities when they go somewhere in the community for services?</w:t>
      </w:r>
    </w:p>
    <w:p w:rsidR="007F6593" w:rsidRPr="007F6593" w:rsidRDefault="007F6593" w:rsidP="007F6593">
      <w:pPr>
        <w:pStyle w:val="ListParagraph"/>
        <w:widowControl w:val="0"/>
        <w:autoSpaceDE w:val="0"/>
        <w:autoSpaceDN w:val="0"/>
        <w:adjustRightInd w:val="0"/>
        <w:spacing w:before="0" w:after="0" w:line="240" w:lineRule="auto"/>
        <w:ind w:left="360"/>
        <w:rPr>
          <w:rFonts w:asciiTheme="majorHAnsi" w:hAnsiTheme="majorHAnsi" w:cs="TTE4C964A8t00"/>
          <w:szCs w:val="28"/>
        </w:rPr>
      </w:pPr>
    </w:p>
    <w:p w:rsidR="003466ED" w:rsidRDefault="003466ED" w:rsidP="003466ED">
      <w:pPr>
        <w:autoSpaceDE w:val="0"/>
        <w:autoSpaceDN w:val="0"/>
        <w:adjustRightInd w:val="0"/>
        <w:rPr>
          <w:rFonts w:asciiTheme="majorHAnsi" w:hAnsiTheme="majorHAnsi" w:cs="ArialMT"/>
          <w:u w:val="single"/>
        </w:rPr>
      </w:pPr>
      <w:r>
        <w:rPr>
          <w:rFonts w:asciiTheme="majorHAnsi" w:hAnsiTheme="majorHAnsi" w:cs="ArialMT"/>
          <w:u w:val="single"/>
        </w:rPr>
        <w:t>Conclusion</w:t>
      </w:r>
    </w:p>
    <w:p w:rsidR="007F6593" w:rsidRDefault="007F6593" w:rsidP="007F6593">
      <w:pPr>
        <w:autoSpaceDE w:val="0"/>
        <w:autoSpaceDN w:val="0"/>
        <w:adjustRightInd w:val="0"/>
        <w:spacing w:before="0" w:after="0" w:line="240" w:lineRule="auto"/>
        <w:rPr>
          <w:rFonts w:asciiTheme="majorHAnsi" w:eastAsiaTheme="minorHAnsi" w:hAnsiTheme="majorHAnsi" w:cs="ArialMT"/>
        </w:rPr>
      </w:pPr>
      <w:r>
        <w:rPr>
          <w:rFonts w:asciiTheme="majorHAnsi" w:eastAsiaTheme="minorHAnsi" w:hAnsiTheme="majorHAnsi" w:cs="ArialMT"/>
        </w:rPr>
        <w:t xml:space="preserve">Well, that’s it.  Thanks for helping me by sharing your stories and ideas.  </w:t>
      </w:r>
    </w:p>
    <w:p w:rsidR="007F6593" w:rsidRDefault="007F6593" w:rsidP="007F6593">
      <w:pPr>
        <w:autoSpaceDE w:val="0"/>
        <w:autoSpaceDN w:val="0"/>
        <w:adjustRightInd w:val="0"/>
        <w:spacing w:before="0" w:after="0" w:line="240" w:lineRule="auto"/>
        <w:rPr>
          <w:rFonts w:asciiTheme="majorHAnsi" w:eastAsiaTheme="minorHAnsi" w:hAnsiTheme="majorHAnsi" w:cs="ArialMT"/>
        </w:rPr>
      </w:pPr>
      <w:r>
        <w:rPr>
          <w:rFonts w:asciiTheme="majorHAnsi" w:eastAsiaTheme="minorHAnsi" w:hAnsiTheme="majorHAnsi" w:cs="ArialMT"/>
        </w:rPr>
        <w:t xml:space="preserve">Our staff can help you </w:t>
      </w:r>
      <w:r w:rsidR="003466ED" w:rsidRPr="007F6593">
        <w:rPr>
          <w:rFonts w:asciiTheme="majorHAnsi" w:eastAsiaTheme="minorHAnsi" w:hAnsiTheme="majorHAnsi" w:cs="ArialMT"/>
        </w:rPr>
        <w:t>out to y</w:t>
      </w:r>
      <w:r>
        <w:rPr>
          <w:rFonts w:asciiTheme="majorHAnsi" w:eastAsiaTheme="minorHAnsi" w:hAnsiTheme="majorHAnsi" w:cs="ArialMT"/>
        </w:rPr>
        <w:t>our transportation if you want</w:t>
      </w:r>
      <w:r w:rsidR="003466ED" w:rsidRPr="007F6593">
        <w:rPr>
          <w:rFonts w:asciiTheme="majorHAnsi" w:eastAsiaTheme="minorHAnsi" w:hAnsiTheme="majorHAnsi" w:cs="ArialMT"/>
        </w:rPr>
        <w:t xml:space="preserve">.  </w:t>
      </w:r>
    </w:p>
    <w:p w:rsidR="003466ED" w:rsidRPr="007F6593" w:rsidRDefault="003466ED" w:rsidP="007F6593">
      <w:pPr>
        <w:autoSpaceDE w:val="0"/>
        <w:autoSpaceDN w:val="0"/>
        <w:adjustRightInd w:val="0"/>
        <w:spacing w:before="0" w:after="0" w:line="240" w:lineRule="auto"/>
        <w:rPr>
          <w:rFonts w:asciiTheme="majorHAnsi" w:eastAsiaTheme="minorHAnsi" w:hAnsiTheme="majorHAnsi" w:cs="ArialMT"/>
        </w:rPr>
      </w:pPr>
      <w:r w:rsidRPr="007F6593">
        <w:rPr>
          <w:rFonts w:asciiTheme="majorHAnsi" w:eastAsiaTheme="minorHAnsi" w:hAnsiTheme="majorHAnsi" w:cs="ArialMT"/>
        </w:rPr>
        <w:t xml:space="preserve">I'll stay around for a few minutes to answer any questions.  </w:t>
      </w:r>
      <w:r w:rsidR="007F6593">
        <w:rPr>
          <w:rFonts w:asciiTheme="majorHAnsi" w:eastAsiaTheme="minorHAnsi" w:hAnsiTheme="majorHAnsi" w:cs="ArialMT"/>
        </w:rPr>
        <w:t>Thanks!</w:t>
      </w:r>
    </w:p>
    <w:p w:rsidR="00133511" w:rsidRDefault="00133511">
      <w:pPr>
        <w:spacing w:before="120" w:after="120" w:line="276" w:lineRule="auto"/>
        <w:rPr>
          <w:rFonts w:eastAsiaTheme="minorHAnsi" w:cstheme="majorBidi"/>
          <w:b/>
          <w:bCs/>
          <w:color w:val="4F81BD" w:themeColor="accent1"/>
          <w:sz w:val="26"/>
          <w:szCs w:val="26"/>
        </w:rPr>
      </w:pPr>
      <w:r>
        <w:rPr>
          <w:rFonts w:eastAsiaTheme="minorHAnsi"/>
        </w:rPr>
        <w:br w:type="page"/>
      </w:r>
    </w:p>
    <w:p w:rsidR="00C90DD2" w:rsidRDefault="00C90DD2" w:rsidP="00C90DD2">
      <w:pPr>
        <w:pStyle w:val="Heading2"/>
        <w:rPr>
          <w:rFonts w:eastAsiaTheme="minorHAnsi" w:cs="ArialMT"/>
        </w:rPr>
      </w:pPr>
      <w:bookmarkStart w:id="32" w:name="_Toc406158837"/>
      <w:r w:rsidRPr="00BF7142">
        <w:rPr>
          <w:rFonts w:eastAsiaTheme="minorHAnsi"/>
        </w:rPr>
        <w:lastRenderedPageBreak/>
        <w:t xml:space="preserve">Appendix </w:t>
      </w:r>
      <w:r w:rsidR="00762D6E">
        <w:rPr>
          <w:rFonts w:eastAsiaTheme="minorHAnsi"/>
        </w:rPr>
        <w:t>V</w:t>
      </w:r>
      <w:r>
        <w:rPr>
          <w:rFonts w:eastAsiaTheme="minorHAnsi"/>
        </w:rPr>
        <w:t xml:space="preserve">II.  </w:t>
      </w:r>
      <w:r w:rsidR="00AB739D">
        <w:rPr>
          <w:rFonts w:eastAsiaTheme="minorHAnsi" w:cs="Arial-BoldMT"/>
        </w:rPr>
        <w:t xml:space="preserve">RSVP </w:t>
      </w:r>
      <w:r w:rsidR="000268A5">
        <w:rPr>
          <w:rFonts w:eastAsiaTheme="minorHAnsi" w:cs="Arial-BoldMT"/>
        </w:rPr>
        <w:t>Card</w:t>
      </w:r>
      <w:bookmarkEnd w:id="32"/>
    </w:p>
    <w:p w:rsidR="00C90DD2" w:rsidRDefault="00C90DD2" w:rsidP="00C90DD2">
      <w:pPr>
        <w:autoSpaceDE w:val="0"/>
        <w:autoSpaceDN w:val="0"/>
        <w:adjustRightInd w:val="0"/>
        <w:spacing w:before="0" w:after="0" w:line="240" w:lineRule="auto"/>
        <w:jc w:val="center"/>
        <w:rPr>
          <w:rFonts w:asciiTheme="majorHAnsi" w:eastAsiaTheme="minorHAnsi" w:hAnsiTheme="majorHAnsi" w:cs="ArialMT"/>
          <w:b/>
          <w:color w:val="000000"/>
          <w:sz w:val="22"/>
          <w:szCs w:val="22"/>
        </w:rPr>
      </w:pPr>
    </w:p>
    <w:p w:rsidR="00C90DD2" w:rsidRDefault="00C90DD2" w:rsidP="00C90DD2">
      <w:pPr>
        <w:autoSpaceDE w:val="0"/>
        <w:autoSpaceDN w:val="0"/>
        <w:adjustRightInd w:val="0"/>
        <w:spacing w:before="0" w:after="0" w:line="240" w:lineRule="auto"/>
        <w:jc w:val="center"/>
        <w:rPr>
          <w:rFonts w:asciiTheme="majorHAnsi" w:eastAsiaTheme="minorHAnsi" w:hAnsiTheme="majorHAnsi" w:cs="ArialMT"/>
          <w:b/>
          <w:color w:val="000000"/>
          <w:sz w:val="22"/>
          <w:szCs w:val="22"/>
        </w:rPr>
      </w:pPr>
    </w:p>
    <w:p w:rsidR="00C90DD2" w:rsidRDefault="0089039C" w:rsidP="00C90DD2">
      <w:pPr>
        <w:spacing w:before="120" w:after="120" w:line="276" w:lineRule="auto"/>
        <w:rPr>
          <w:rFonts w:asciiTheme="majorHAnsi" w:eastAsiaTheme="minorHAnsi" w:hAnsiTheme="majorHAnsi" w:cs="ArialMT"/>
          <w:color w:val="000000"/>
          <w:sz w:val="22"/>
          <w:szCs w:val="22"/>
        </w:rPr>
      </w:pPr>
      <w:r w:rsidRPr="0089039C">
        <w:rPr>
          <w:rFonts w:ascii="Times New Roman" w:hAnsi="Times New Roman" w:cs="Times New Roman"/>
          <w:noProof/>
        </w:rPr>
        <w:pict>
          <v:shapetype id="_x0000_t202" coordsize="21600,21600" o:spt="202" path="m,l,21600r21600,l21600,xe">
            <v:stroke joinstyle="miter"/>
            <v:path gradientshapeok="t" o:connecttype="rect"/>
          </v:shapetype>
          <v:shape id="Text Box 35" o:spid="_x0000_s1026" type="#_x0000_t202" style="position:absolute;margin-left:16.5pt;margin-top:14.6pt;width:454.5pt;height:426.6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" strokeweight="2.25pt">
            <v:textbox>
              <w:txbxContent>
                <w:p w:rsidR="00F27E9B" w:rsidRPr="00C45DF7" w:rsidRDefault="00F27E9B" w:rsidP="00C90DD2">
                  <w:pPr>
                    <w:autoSpaceDE w:val="0"/>
                    <w:autoSpaceDN w:val="0"/>
                    <w:adjustRightInd w:val="0"/>
                    <w:spacing w:before="0" w:after="0" w:line="240" w:lineRule="auto"/>
                    <w:jc w:val="center"/>
                    <w:rPr>
                      <w:rFonts w:asciiTheme="majorHAnsi" w:eastAsiaTheme="minorHAnsi" w:hAnsiTheme="majorHAnsi" w:cs="ArialMT"/>
                      <w:color w:val="000000"/>
                      <w:sz w:val="28"/>
                      <w:szCs w:val="28"/>
                    </w:rPr>
                  </w:pPr>
                  <w:r>
                    <w:rPr>
                      <w:rFonts w:asciiTheme="majorHAnsi" w:eastAsiaTheme="minorHAnsi" w:hAnsiTheme="majorHAnsi" w:cs="ArialMT"/>
                      <w:b/>
                      <w:color w:val="000000"/>
                      <w:sz w:val="28"/>
                      <w:szCs w:val="28"/>
                    </w:rPr>
                    <w:t>All information you give</w:t>
                  </w:r>
                  <w:r w:rsidRPr="00C45DF7">
                    <w:rPr>
                      <w:rFonts w:asciiTheme="majorHAnsi" w:eastAsiaTheme="minorHAnsi" w:hAnsiTheme="majorHAnsi" w:cs="ArialMT"/>
                      <w:b/>
                      <w:color w:val="000000"/>
                      <w:sz w:val="28"/>
                      <w:szCs w:val="28"/>
                    </w:rPr>
                    <w:t xml:space="preserve"> is confidential.</w:t>
                  </w:r>
                </w:p>
                <w:p w:rsidR="00F27E9B" w:rsidRPr="00C45DF7" w:rsidRDefault="00F27E9B" w:rsidP="00C90DD2">
                  <w:pPr>
                    <w:autoSpaceDE w:val="0"/>
                    <w:autoSpaceDN w:val="0"/>
                    <w:adjustRightInd w:val="0"/>
                    <w:spacing w:before="0" w:after="0" w:line="240" w:lineRule="auto"/>
                    <w:rPr>
                      <w:rFonts w:asciiTheme="majorHAnsi" w:eastAsiaTheme="minorHAnsi" w:hAnsiTheme="majorHAnsi" w:cs="ArialMT"/>
                      <w:color w:val="000000"/>
                      <w:sz w:val="28"/>
                      <w:szCs w:val="28"/>
                    </w:rPr>
                  </w:pPr>
                </w:p>
                <w:p w:rsidR="00F27E9B" w:rsidRPr="00C45DF7" w:rsidRDefault="00F27E9B" w:rsidP="00C90DD2">
                  <w:pPr>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Theme="majorHAnsi" w:eastAsiaTheme="minorHAnsi" w:hAnsiTheme="majorHAnsi" w:cs="ArialMT"/>
                      <w:color w:val="000000"/>
                      <w:sz w:val="28"/>
                      <w:szCs w:val="28"/>
                    </w:rPr>
                    <w:t xml:space="preserve">Check ONE:  </w:t>
                  </w:r>
                </w:p>
                <w:p w:rsidR="00F27E9B" w:rsidRPr="00C45DF7" w:rsidRDefault="00F27E9B" w:rsidP="00C90DD2">
                  <w:pPr>
                    <w:autoSpaceDE w:val="0"/>
                    <w:autoSpaceDN w:val="0"/>
                    <w:adjustRightInd w:val="0"/>
                    <w:spacing w:before="0" w:after="0" w:line="240" w:lineRule="auto"/>
                    <w:rPr>
                      <w:rFonts w:asciiTheme="majorHAnsi" w:eastAsiaTheme="minorHAnsi" w:hAnsiTheme="majorHAnsi" w:cs="ArialMT"/>
                      <w:color w:val="000000"/>
                      <w:sz w:val="28"/>
                      <w:szCs w:val="28"/>
                    </w:rPr>
                  </w:pPr>
                </w:p>
                <w:p w:rsidR="00F27E9B" w:rsidRPr="00C45DF7" w:rsidRDefault="00F27E9B" w:rsidP="00C90DD2">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Cambria Math" w:eastAsiaTheme="minorHAnsi" w:hAnsi="Cambria Math" w:cs="Cambria Math"/>
                      <w:color w:val="000000"/>
                      <w:sz w:val="28"/>
                      <w:szCs w:val="28"/>
                    </w:rPr>
                    <w:t>⟤</w:t>
                  </w:r>
                  <w:r w:rsidRPr="00C45DF7">
                    <w:rPr>
                      <w:rFonts w:asciiTheme="majorHAnsi" w:eastAsiaTheme="minorHAnsi" w:hAnsiTheme="majorHAnsi" w:cs="ArialMT"/>
                      <w:color w:val="000000"/>
                      <w:sz w:val="28"/>
                      <w:szCs w:val="28"/>
                    </w:rPr>
                    <w:tab/>
                    <w:t>I want to participate in the focus group.</w:t>
                  </w:r>
                </w:p>
                <w:p w:rsidR="00F27E9B" w:rsidRPr="00C45DF7" w:rsidRDefault="00F27E9B" w:rsidP="00C90DD2">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Cambria Math" w:eastAsiaTheme="minorHAnsi" w:hAnsi="Cambria Math" w:cs="Cambria Math"/>
                      <w:color w:val="000000"/>
                      <w:sz w:val="28"/>
                      <w:szCs w:val="28"/>
                    </w:rPr>
                    <w:t>⟤</w:t>
                  </w:r>
                  <w:r w:rsidRPr="00C45DF7">
                    <w:rPr>
                      <w:rFonts w:asciiTheme="majorHAnsi" w:eastAsiaTheme="minorHAnsi" w:hAnsiTheme="majorHAnsi" w:cs="ArialMT"/>
                      <w:color w:val="000000"/>
                      <w:sz w:val="28"/>
                      <w:szCs w:val="28"/>
                    </w:rPr>
                    <w:tab/>
                    <w:t>I ONLY want a private interview.</w:t>
                  </w:r>
                </w:p>
                <w:p w:rsidR="00F27E9B" w:rsidRPr="00C45DF7" w:rsidRDefault="00F27E9B" w:rsidP="00C90DD2">
                  <w:pPr>
                    <w:autoSpaceDE w:val="0"/>
                    <w:autoSpaceDN w:val="0"/>
                    <w:adjustRightInd w:val="0"/>
                    <w:spacing w:before="0" w:after="0" w:line="240" w:lineRule="auto"/>
                    <w:rPr>
                      <w:rFonts w:asciiTheme="majorHAnsi" w:eastAsiaTheme="minorHAnsi" w:hAnsiTheme="majorHAnsi" w:cs="ArialMT"/>
                      <w:color w:val="000000"/>
                      <w:sz w:val="28"/>
                      <w:szCs w:val="28"/>
                    </w:rPr>
                  </w:pPr>
                </w:p>
                <w:p w:rsidR="00F27E9B" w:rsidRPr="00C45DF7" w:rsidRDefault="00F27E9B" w:rsidP="00C90DD2">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p>
                <w:p w:rsidR="00F27E9B" w:rsidRPr="00C45DF7" w:rsidRDefault="00F27E9B" w:rsidP="00C90DD2">
                  <w:pPr>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Theme="majorHAnsi" w:eastAsiaTheme="minorHAnsi" w:hAnsiTheme="majorHAnsi" w:cs="ArialMT"/>
                      <w:color w:val="000000"/>
                      <w:sz w:val="28"/>
                      <w:szCs w:val="28"/>
                    </w:rPr>
                    <w:t>My first name is:  _________________________________________________________</w:t>
                  </w:r>
                </w:p>
                <w:p w:rsidR="00F27E9B" w:rsidRPr="00C45DF7" w:rsidRDefault="00F27E9B" w:rsidP="00163FE7">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p>
                <w:p w:rsidR="00F27E9B" w:rsidRPr="00C45DF7" w:rsidRDefault="00F27E9B" w:rsidP="00C90DD2">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p>
                <w:p w:rsidR="00F27E9B" w:rsidRPr="00C45DF7" w:rsidRDefault="00F27E9B" w:rsidP="006C1D11">
                  <w:pPr>
                    <w:tabs>
                      <w:tab w:val="left" w:pos="540"/>
                    </w:tabs>
                    <w:autoSpaceDE w:val="0"/>
                    <w:autoSpaceDN w:val="0"/>
                    <w:adjustRightInd w:val="0"/>
                    <w:spacing w:before="0" w:after="0" w:line="240" w:lineRule="auto"/>
                    <w:rPr>
                      <w:rFonts w:ascii="Cambria Math" w:eastAsiaTheme="minorHAnsi" w:hAnsi="Cambria Math" w:cs="Cambria Math"/>
                      <w:color w:val="000000"/>
                      <w:sz w:val="28"/>
                      <w:szCs w:val="28"/>
                    </w:rPr>
                  </w:pPr>
                  <w:r w:rsidRPr="00C45DF7">
                    <w:rPr>
                      <w:rFonts w:ascii="Cambria Math" w:eastAsiaTheme="minorHAnsi" w:hAnsi="Cambria Math" w:cs="Cambria Math"/>
                      <w:color w:val="000000"/>
                      <w:sz w:val="28"/>
                      <w:szCs w:val="28"/>
                    </w:rPr>
                    <w:t>Chec</w:t>
                  </w:r>
                  <w:r>
                    <w:rPr>
                      <w:rFonts w:ascii="Cambria Math" w:eastAsiaTheme="minorHAnsi" w:hAnsi="Cambria Math" w:cs="Cambria Math"/>
                      <w:color w:val="000000"/>
                      <w:sz w:val="28"/>
                      <w:szCs w:val="28"/>
                    </w:rPr>
                    <w:t xml:space="preserve">k any type of </w:t>
                  </w:r>
                  <w:r w:rsidRPr="00C45DF7">
                    <w:rPr>
                      <w:rFonts w:ascii="Cambria Math" w:eastAsiaTheme="minorHAnsi" w:hAnsi="Cambria Math" w:cs="Cambria Math"/>
                      <w:color w:val="000000"/>
                      <w:sz w:val="28"/>
                      <w:szCs w:val="28"/>
                    </w:rPr>
                    <w:t>assist</w:t>
                  </w:r>
                  <w:r>
                    <w:rPr>
                      <w:rFonts w:ascii="Cambria Math" w:eastAsiaTheme="minorHAnsi" w:hAnsi="Cambria Math" w:cs="Cambria Math"/>
                      <w:color w:val="000000"/>
                      <w:sz w:val="28"/>
                      <w:szCs w:val="28"/>
                    </w:rPr>
                    <w:t>ance you will need for the</w:t>
                  </w:r>
                  <w:r w:rsidRPr="00C45DF7">
                    <w:rPr>
                      <w:rFonts w:ascii="Cambria Math" w:eastAsiaTheme="minorHAnsi" w:hAnsi="Cambria Math" w:cs="Cambria Math"/>
                      <w:color w:val="000000"/>
                      <w:sz w:val="28"/>
                      <w:szCs w:val="28"/>
                    </w:rPr>
                    <w:t xml:space="preserve"> focus group:</w:t>
                  </w:r>
                </w:p>
                <w:p w:rsidR="00F27E9B" w:rsidRPr="00C45DF7" w:rsidRDefault="00F27E9B" w:rsidP="006C1D11">
                  <w:pPr>
                    <w:tabs>
                      <w:tab w:val="left" w:pos="540"/>
                    </w:tabs>
                    <w:autoSpaceDE w:val="0"/>
                    <w:autoSpaceDN w:val="0"/>
                    <w:adjustRightInd w:val="0"/>
                    <w:spacing w:before="0" w:after="0" w:line="240" w:lineRule="auto"/>
                    <w:rPr>
                      <w:rFonts w:ascii="Cambria Math" w:eastAsiaTheme="minorHAnsi" w:hAnsi="Cambria Math" w:cs="Cambria Math"/>
                      <w:color w:val="000000"/>
                      <w:sz w:val="28"/>
                      <w:szCs w:val="28"/>
                    </w:rPr>
                  </w:pPr>
                </w:p>
                <w:p w:rsidR="00F27E9B" w:rsidRPr="00C45DF7" w:rsidRDefault="00F27E9B" w:rsidP="006C1D11">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Cambria Math" w:eastAsiaTheme="minorHAnsi" w:hAnsi="Cambria Math" w:cs="Cambria Math"/>
                      <w:color w:val="000000"/>
                      <w:sz w:val="28"/>
                      <w:szCs w:val="28"/>
                    </w:rPr>
                    <w:t>⟤</w:t>
                  </w:r>
                  <w:r w:rsidRPr="00C45DF7">
                    <w:rPr>
                      <w:rFonts w:asciiTheme="majorHAnsi" w:eastAsiaTheme="minorHAnsi" w:hAnsiTheme="majorHAnsi" w:cs="ArialMT"/>
                      <w:color w:val="000000"/>
                      <w:sz w:val="28"/>
                      <w:szCs w:val="28"/>
                    </w:rPr>
                    <w:tab/>
                  </w:r>
                  <w:r>
                    <w:rPr>
                      <w:rFonts w:asciiTheme="majorHAnsi" w:eastAsiaTheme="minorHAnsi" w:hAnsiTheme="majorHAnsi" w:cs="ArialMT"/>
                      <w:color w:val="000000"/>
                      <w:sz w:val="28"/>
                      <w:szCs w:val="28"/>
                    </w:rPr>
                    <w:t xml:space="preserve">I will need an </w:t>
                  </w:r>
                  <w:r w:rsidRPr="00C45DF7">
                    <w:rPr>
                      <w:rFonts w:asciiTheme="majorHAnsi" w:eastAsiaTheme="minorHAnsi" w:hAnsiTheme="majorHAnsi" w:cs="ArialMT"/>
                      <w:color w:val="000000"/>
                      <w:sz w:val="28"/>
                      <w:szCs w:val="28"/>
                    </w:rPr>
                    <w:t>interpreter</w:t>
                  </w:r>
                  <w:r w:rsidR="00562888">
                    <w:rPr>
                      <w:rFonts w:asciiTheme="majorHAnsi" w:eastAsiaTheme="minorHAnsi" w:hAnsiTheme="majorHAnsi" w:cs="ArialMT"/>
                      <w:color w:val="000000"/>
                      <w:sz w:val="28"/>
                      <w:szCs w:val="28"/>
                    </w:rPr>
                    <w:t>.</w:t>
                  </w:r>
                </w:p>
                <w:p w:rsidR="00F27E9B" w:rsidRPr="00C45DF7" w:rsidRDefault="00F27E9B" w:rsidP="006C1D11">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Cambria Math" w:eastAsiaTheme="minorHAnsi" w:hAnsi="Cambria Math" w:cs="Cambria Math"/>
                      <w:color w:val="000000"/>
                      <w:sz w:val="28"/>
                      <w:szCs w:val="28"/>
                    </w:rPr>
                    <w:t>⟤</w:t>
                  </w:r>
                  <w:r w:rsidRPr="00C45DF7">
                    <w:rPr>
                      <w:rFonts w:asciiTheme="majorHAnsi" w:eastAsiaTheme="minorHAnsi" w:hAnsiTheme="majorHAnsi" w:cs="ArialMT"/>
                      <w:color w:val="000000"/>
                      <w:sz w:val="28"/>
                      <w:szCs w:val="28"/>
                    </w:rPr>
                    <w:tab/>
                  </w:r>
                  <w:r>
                    <w:rPr>
                      <w:rFonts w:asciiTheme="majorHAnsi" w:eastAsiaTheme="minorHAnsi" w:hAnsiTheme="majorHAnsi" w:cs="ArialMT"/>
                      <w:color w:val="000000"/>
                      <w:sz w:val="28"/>
                      <w:szCs w:val="28"/>
                    </w:rPr>
                    <w:t>I will need an a</w:t>
                  </w:r>
                  <w:r w:rsidRPr="00C45DF7">
                    <w:rPr>
                      <w:rFonts w:asciiTheme="majorHAnsi" w:eastAsiaTheme="minorHAnsi" w:hAnsiTheme="majorHAnsi" w:cs="ArialMT"/>
                      <w:color w:val="000000"/>
                      <w:sz w:val="28"/>
                      <w:szCs w:val="28"/>
                    </w:rPr>
                    <w:t>ssisti</w:t>
                  </w:r>
                  <w:r>
                    <w:rPr>
                      <w:rFonts w:asciiTheme="majorHAnsi" w:eastAsiaTheme="minorHAnsi" w:hAnsiTheme="majorHAnsi" w:cs="ArialMT"/>
                      <w:color w:val="000000"/>
                      <w:sz w:val="28"/>
                      <w:szCs w:val="28"/>
                    </w:rPr>
                    <w:t>ve speaking/listening device</w:t>
                  </w:r>
                  <w:r w:rsidR="00562888">
                    <w:rPr>
                      <w:rFonts w:asciiTheme="majorHAnsi" w:eastAsiaTheme="minorHAnsi" w:hAnsiTheme="majorHAnsi" w:cs="ArialMT"/>
                      <w:color w:val="000000"/>
                      <w:sz w:val="28"/>
                      <w:szCs w:val="28"/>
                    </w:rPr>
                    <w:t xml:space="preserve">.   </w:t>
                  </w:r>
                  <w:r>
                    <w:rPr>
                      <w:rFonts w:asciiTheme="majorHAnsi" w:eastAsiaTheme="minorHAnsi" w:hAnsiTheme="majorHAnsi" w:cs="ArialMT"/>
                      <w:color w:val="000000"/>
                      <w:sz w:val="28"/>
                      <w:szCs w:val="28"/>
                    </w:rPr>
                    <w:t xml:space="preserve">What is it?  </w:t>
                  </w:r>
                  <w:r>
                    <w:rPr>
                      <w:rFonts w:asciiTheme="majorHAnsi" w:eastAsiaTheme="minorHAnsi" w:hAnsiTheme="majorHAnsi" w:cs="ArialMT"/>
                      <w:color w:val="000000"/>
                      <w:sz w:val="28"/>
                      <w:szCs w:val="28"/>
                    </w:rPr>
                    <w:tab/>
                  </w:r>
                  <w:r w:rsidRPr="00C45DF7">
                    <w:rPr>
                      <w:rFonts w:asciiTheme="majorHAnsi" w:eastAsiaTheme="minorHAnsi" w:hAnsiTheme="majorHAnsi" w:cs="ArialMT"/>
                      <w:color w:val="000000"/>
                      <w:sz w:val="28"/>
                      <w:szCs w:val="28"/>
                    </w:rPr>
                    <w:t>_____________</w:t>
                  </w:r>
                  <w:r>
                    <w:rPr>
                      <w:rFonts w:asciiTheme="majorHAnsi" w:eastAsiaTheme="minorHAnsi" w:hAnsiTheme="majorHAnsi" w:cs="ArialMT"/>
                      <w:color w:val="000000"/>
                      <w:sz w:val="28"/>
                      <w:szCs w:val="28"/>
                    </w:rPr>
                    <w:t>____________________</w:t>
                  </w:r>
                </w:p>
                <w:p w:rsidR="00F27E9B" w:rsidRDefault="00F27E9B" w:rsidP="00F30D21">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Cambria Math" w:eastAsiaTheme="minorHAnsi" w:hAnsi="Cambria Math" w:cs="Cambria Math"/>
                      <w:color w:val="000000"/>
                      <w:sz w:val="28"/>
                      <w:szCs w:val="28"/>
                    </w:rPr>
                    <w:t>⟤</w:t>
                  </w:r>
                  <w:r w:rsidR="00562888">
                    <w:rPr>
                      <w:rFonts w:asciiTheme="majorHAnsi" w:eastAsiaTheme="minorHAnsi" w:hAnsiTheme="majorHAnsi" w:cs="ArialMT"/>
                      <w:color w:val="000000"/>
                      <w:sz w:val="28"/>
                      <w:szCs w:val="28"/>
                    </w:rPr>
                    <w:tab/>
                    <w:t xml:space="preserve">I will bring a </w:t>
                  </w:r>
                  <w:r w:rsidRPr="00C45DF7">
                    <w:rPr>
                      <w:rFonts w:asciiTheme="majorHAnsi" w:eastAsiaTheme="minorHAnsi" w:hAnsiTheme="majorHAnsi" w:cs="ArialMT"/>
                      <w:color w:val="000000"/>
                      <w:sz w:val="28"/>
                      <w:szCs w:val="28"/>
                    </w:rPr>
                    <w:t>Personal Care Assistant</w:t>
                  </w:r>
                  <w:r w:rsidR="00562888">
                    <w:rPr>
                      <w:rFonts w:asciiTheme="majorHAnsi" w:eastAsiaTheme="minorHAnsi" w:hAnsiTheme="majorHAnsi" w:cs="ArialMT"/>
                      <w:color w:val="000000"/>
                      <w:sz w:val="28"/>
                      <w:szCs w:val="28"/>
                    </w:rPr>
                    <w:t>.</w:t>
                  </w:r>
                </w:p>
                <w:p w:rsidR="00F27E9B" w:rsidRPr="00C45DF7" w:rsidRDefault="00F27E9B" w:rsidP="00F30D21">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Cambria Math" w:eastAsiaTheme="minorHAnsi" w:hAnsi="Cambria Math" w:cs="Cambria Math"/>
                      <w:color w:val="000000"/>
                      <w:sz w:val="28"/>
                      <w:szCs w:val="28"/>
                    </w:rPr>
                    <w:t>⟤</w:t>
                  </w:r>
                  <w:r>
                    <w:rPr>
                      <w:rFonts w:asciiTheme="majorHAnsi" w:eastAsiaTheme="minorHAnsi" w:hAnsiTheme="majorHAnsi" w:cs="ArialMT"/>
                      <w:color w:val="000000"/>
                      <w:sz w:val="28"/>
                      <w:szCs w:val="28"/>
                    </w:rPr>
                    <w:tab/>
                    <w:t>I will need a Personal Care Assistant</w:t>
                  </w:r>
                  <w:r w:rsidR="00562888">
                    <w:rPr>
                      <w:rFonts w:asciiTheme="majorHAnsi" w:eastAsiaTheme="minorHAnsi" w:hAnsiTheme="majorHAnsi" w:cs="ArialMT"/>
                      <w:color w:val="000000"/>
                      <w:sz w:val="28"/>
                      <w:szCs w:val="28"/>
                    </w:rPr>
                    <w:t>.</w:t>
                  </w:r>
                </w:p>
                <w:p w:rsidR="00F27E9B" w:rsidRPr="00C45DF7" w:rsidRDefault="00F27E9B" w:rsidP="00F30D21">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Cambria Math" w:eastAsiaTheme="minorHAnsi" w:hAnsi="Cambria Math" w:cs="Cambria Math"/>
                      <w:color w:val="000000"/>
                      <w:sz w:val="28"/>
                      <w:szCs w:val="28"/>
                    </w:rPr>
                    <w:t>⟤</w:t>
                  </w:r>
                  <w:r w:rsidRPr="00C45DF7">
                    <w:rPr>
                      <w:rFonts w:asciiTheme="majorHAnsi" w:eastAsiaTheme="minorHAnsi" w:hAnsiTheme="majorHAnsi" w:cs="ArialMT"/>
                      <w:color w:val="000000"/>
                      <w:sz w:val="28"/>
                      <w:szCs w:val="28"/>
                    </w:rPr>
                    <w:tab/>
                    <w:t>Other  ________________________________</w:t>
                  </w:r>
                </w:p>
                <w:p w:rsidR="00F27E9B" w:rsidRPr="00C45DF7" w:rsidRDefault="00F27E9B" w:rsidP="00F30D21">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p>
                <w:p w:rsidR="00F27E9B" w:rsidRPr="00C45DF7" w:rsidRDefault="00F27E9B" w:rsidP="00C90DD2">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Theme="majorHAnsi" w:eastAsiaTheme="minorHAnsi" w:hAnsiTheme="majorHAnsi" w:cs="ArialMT"/>
                      <w:color w:val="000000"/>
                      <w:sz w:val="28"/>
                      <w:szCs w:val="28"/>
                    </w:rPr>
                    <w:t>Do you have any food or drink allergies?</w:t>
                  </w:r>
                </w:p>
                <w:p w:rsidR="00F27E9B" w:rsidRPr="00C45DF7" w:rsidRDefault="00F27E9B" w:rsidP="00C90DD2">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p>
                <w:p w:rsidR="00F27E9B" w:rsidRPr="00C45DF7" w:rsidRDefault="00F27E9B" w:rsidP="00C45DF7">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Cambria Math" w:eastAsiaTheme="minorHAnsi" w:hAnsi="Cambria Math" w:cs="Cambria Math"/>
                      <w:color w:val="000000"/>
                      <w:sz w:val="28"/>
                      <w:szCs w:val="28"/>
                    </w:rPr>
                    <w:t>⟤</w:t>
                  </w:r>
                  <w:r w:rsidRPr="00C45DF7">
                    <w:rPr>
                      <w:rFonts w:asciiTheme="majorHAnsi" w:eastAsiaTheme="minorHAnsi" w:hAnsiTheme="majorHAnsi" w:cs="ArialMT"/>
                      <w:color w:val="000000"/>
                      <w:sz w:val="28"/>
                      <w:szCs w:val="28"/>
                    </w:rPr>
                    <w:tab/>
                    <w:t>No I do not</w:t>
                  </w:r>
                </w:p>
                <w:p w:rsidR="00F27E9B" w:rsidRPr="00C45DF7" w:rsidRDefault="00F27E9B" w:rsidP="00C45DF7">
                  <w:pPr>
                    <w:tabs>
                      <w:tab w:val="left" w:pos="540"/>
                    </w:tabs>
                    <w:autoSpaceDE w:val="0"/>
                    <w:autoSpaceDN w:val="0"/>
                    <w:adjustRightInd w:val="0"/>
                    <w:spacing w:before="0" w:after="0" w:line="240" w:lineRule="auto"/>
                    <w:rPr>
                      <w:rFonts w:asciiTheme="majorHAnsi" w:eastAsiaTheme="minorHAnsi" w:hAnsiTheme="majorHAnsi" w:cs="ArialMT"/>
                      <w:color w:val="000000"/>
                      <w:sz w:val="28"/>
                      <w:szCs w:val="28"/>
                    </w:rPr>
                  </w:pPr>
                  <w:r w:rsidRPr="00C45DF7">
                    <w:rPr>
                      <w:rFonts w:ascii="Cambria Math" w:eastAsiaTheme="minorHAnsi" w:hAnsi="Cambria Math" w:cs="Cambria Math"/>
                      <w:color w:val="000000"/>
                      <w:sz w:val="28"/>
                      <w:szCs w:val="28"/>
                    </w:rPr>
                    <w:t>⟤</w:t>
                  </w:r>
                  <w:r w:rsidRPr="00C45DF7">
                    <w:rPr>
                      <w:rFonts w:ascii="Cambria Math" w:eastAsiaTheme="minorHAnsi" w:hAnsi="Cambria Math" w:cs="Cambria Math"/>
                      <w:color w:val="000000"/>
                      <w:sz w:val="28"/>
                      <w:szCs w:val="28"/>
                    </w:rPr>
                    <w:tab/>
                  </w:r>
                  <w:r w:rsidRPr="00C45DF7">
                    <w:rPr>
                      <w:rFonts w:asciiTheme="majorHAnsi" w:eastAsiaTheme="minorHAnsi" w:hAnsiTheme="majorHAnsi" w:cs="ArialMT"/>
                      <w:color w:val="000000"/>
                      <w:sz w:val="28"/>
                      <w:szCs w:val="28"/>
                    </w:rPr>
                    <w:t>Yes, I am allergic to  _____________________________</w:t>
                  </w:r>
                </w:p>
              </w:txbxContent>
            </v:textbox>
          </v:shape>
        </w:pict>
      </w: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E70745" w:rsidRDefault="00E70745">
      <w:pPr>
        <w:spacing w:before="120" w:after="120" w:line="276" w:lineRule="auto"/>
        <w:rPr>
          <w:rFonts w:asciiTheme="majorHAnsi" w:eastAsiaTheme="minorHAnsi" w:hAnsiTheme="majorHAnsi" w:cs="ArialMT"/>
          <w:color w:val="000000"/>
          <w:sz w:val="22"/>
          <w:szCs w:val="22"/>
        </w:rPr>
      </w:pPr>
      <w:r>
        <w:rPr>
          <w:rFonts w:asciiTheme="majorHAnsi" w:eastAsiaTheme="minorHAnsi" w:hAnsiTheme="majorHAnsi" w:cs="ArialMT"/>
          <w:color w:val="000000"/>
          <w:sz w:val="22"/>
          <w:szCs w:val="22"/>
        </w:rPr>
        <w:br w:type="page"/>
      </w:r>
    </w:p>
    <w:p w:rsidR="00C90DD2" w:rsidRDefault="00E70745" w:rsidP="00690299">
      <w:pPr>
        <w:pStyle w:val="Heading2"/>
        <w:rPr>
          <w:rFonts w:eastAsiaTheme="minorHAnsi"/>
        </w:rPr>
      </w:pPr>
      <w:bookmarkStart w:id="33" w:name="_Toc406158838"/>
      <w:r>
        <w:rPr>
          <w:rFonts w:eastAsiaTheme="minorHAnsi"/>
        </w:rPr>
        <w:lastRenderedPageBreak/>
        <w:t>Append</w:t>
      </w:r>
      <w:r w:rsidR="00D16006">
        <w:rPr>
          <w:rFonts w:eastAsiaTheme="minorHAnsi"/>
        </w:rPr>
        <w:t xml:space="preserve">ix </w:t>
      </w:r>
      <w:r w:rsidR="000268A5">
        <w:rPr>
          <w:rFonts w:eastAsiaTheme="minorHAnsi"/>
        </w:rPr>
        <w:t>V</w:t>
      </w:r>
      <w:r w:rsidR="00D16006">
        <w:rPr>
          <w:rFonts w:eastAsiaTheme="minorHAnsi"/>
        </w:rPr>
        <w:t>III</w:t>
      </w:r>
      <w:r w:rsidR="000268A5">
        <w:rPr>
          <w:rFonts w:eastAsiaTheme="minorHAnsi"/>
        </w:rPr>
        <w:t xml:space="preserve">:  Meeting </w:t>
      </w:r>
      <w:r>
        <w:rPr>
          <w:rFonts w:eastAsiaTheme="minorHAnsi"/>
        </w:rPr>
        <w:t>Reminder Card</w:t>
      </w:r>
      <w:r w:rsidR="005A3567">
        <w:rPr>
          <w:rFonts w:eastAsiaTheme="minorHAnsi"/>
        </w:rPr>
        <w:t>s</w:t>
      </w:r>
      <w:bookmarkEnd w:id="33"/>
    </w:p>
    <w:p w:rsidR="00E70745" w:rsidRDefault="00E70745" w:rsidP="00C90DD2">
      <w:pPr>
        <w:spacing w:before="120" w:after="120" w:line="276" w:lineRule="auto"/>
        <w:rPr>
          <w:rFonts w:asciiTheme="majorHAnsi" w:eastAsiaTheme="minorHAnsi" w:hAnsiTheme="majorHAnsi" w:cs="ArialMT"/>
          <w:color w:val="000000"/>
          <w:sz w:val="22"/>
          <w:szCs w:val="22"/>
        </w:rPr>
      </w:pPr>
    </w:p>
    <w:p w:rsidR="00E70745" w:rsidRDefault="0089039C" w:rsidP="00C90DD2">
      <w:pPr>
        <w:spacing w:before="120" w:after="120" w:line="276" w:lineRule="auto"/>
        <w:rPr>
          <w:rFonts w:asciiTheme="majorHAnsi" w:eastAsiaTheme="minorHAnsi" w:hAnsiTheme="majorHAnsi" w:cs="ArialMT"/>
          <w:color w:val="000000"/>
          <w:sz w:val="22"/>
          <w:szCs w:val="22"/>
        </w:rPr>
      </w:pPr>
      <w:r>
        <w:rPr>
          <w:rFonts w:asciiTheme="majorHAnsi" w:eastAsiaTheme="minorHAnsi" w:hAnsiTheme="majorHAnsi" w:cs="ArialMT"/>
          <w:noProof/>
          <w:color w:val="000000"/>
          <w:sz w:val="22"/>
          <w:szCs w:val="22"/>
        </w:rPr>
        <w:pict>
          <v:shape id="Text Box 36" o:spid="_x0000_s1027" type="#_x0000_t202" style="position:absolute;margin-left:75pt;margin-top:18.35pt;width:321.75pt;height:210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" strokeweight="2.25pt">
            <v:textbox>
              <w:txbxContent>
                <w:p w:rsidR="00F27E9B" w:rsidRPr="00690299" w:rsidRDefault="00F27E9B" w:rsidP="00690299">
                  <w:pPr>
                    <w:autoSpaceDE w:val="0"/>
                    <w:autoSpaceDN w:val="0"/>
                    <w:adjustRightInd w:val="0"/>
                    <w:spacing w:before="0" w:after="0" w:line="240" w:lineRule="auto"/>
                    <w:jc w:val="center"/>
                    <w:rPr>
                      <w:rFonts w:ascii="Comic Sans MS" w:eastAsiaTheme="minorHAnsi" w:hAnsi="Comic Sans MS" w:cs="Arial-BoldMT"/>
                      <w:b/>
                      <w:bCs/>
                      <w:sz w:val="32"/>
                      <w:szCs w:val="32"/>
                    </w:rPr>
                  </w:pPr>
                  <w:r>
                    <w:rPr>
                      <w:rFonts w:ascii="Comic Sans MS" w:eastAsiaTheme="minorHAnsi" w:hAnsi="Comic Sans MS" w:cs="Arial-BoldMT"/>
                      <w:b/>
                      <w:bCs/>
                      <w:sz w:val="32"/>
                      <w:szCs w:val="32"/>
                    </w:rPr>
                    <w:t>Meeting Reminder</w:t>
                  </w:r>
                </w:p>
                <w:p w:rsidR="00F27E9B" w:rsidRPr="00690299" w:rsidRDefault="00F27E9B" w:rsidP="00690299">
                  <w:pPr>
                    <w:autoSpaceDE w:val="0"/>
                    <w:autoSpaceDN w:val="0"/>
                    <w:adjustRightInd w:val="0"/>
                    <w:spacing w:before="0" w:after="0" w:line="240" w:lineRule="auto"/>
                    <w:jc w:val="center"/>
                    <w:rPr>
                      <w:rFonts w:ascii="Comic Sans MS" w:eastAsiaTheme="minorHAnsi" w:hAnsi="Comic Sans MS" w:cs="Arial-BoldMT"/>
                      <w:b/>
                      <w:bCs/>
                      <w:sz w:val="32"/>
                      <w:szCs w:val="32"/>
                    </w:rPr>
                  </w:pPr>
                </w:p>
                <w:p w:rsidR="00F27E9B" w:rsidRPr="00690299" w:rsidRDefault="00F27E9B" w:rsidP="00690299">
                  <w:pPr>
                    <w:autoSpaceDE w:val="0"/>
                    <w:autoSpaceDN w:val="0"/>
                    <w:adjustRightInd w:val="0"/>
                    <w:spacing w:before="0" w:after="0" w:line="240" w:lineRule="auto"/>
                    <w:jc w:val="center"/>
                    <w:rPr>
                      <w:rFonts w:ascii="Comic Sans MS" w:eastAsiaTheme="minorHAnsi" w:hAnsi="Comic Sans MS" w:cs="Arial-BoldMT"/>
                      <w:b/>
                      <w:bCs/>
                      <w:sz w:val="32"/>
                      <w:szCs w:val="32"/>
                    </w:rPr>
                  </w:pPr>
                  <w:r w:rsidRPr="00690299">
                    <w:rPr>
                      <w:rFonts w:ascii="Comic Sans MS" w:eastAsiaTheme="minorHAnsi" w:hAnsi="Comic Sans MS" w:cs="Arial-BoldMT"/>
                      <w:b/>
                      <w:bCs/>
                      <w:sz w:val="32"/>
                      <w:szCs w:val="32"/>
                    </w:rPr>
                    <w:t>Date: ______________________</w:t>
                  </w:r>
                </w:p>
                <w:p w:rsidR="00F27E9B" w:rsidRPr="00690299" w:rsidRDefault="00F27E9B" w:rsidP="00690299">
                  <w:pPr>
                    <w:autoSpaceDE w:val="0"/>
                    <w:autoSpaceDN w:val="0"/>
                    <w:adjustRightInd w:val="0"/>
                    <w:spacing w:before="0" w:after="0" w:line="240" w:lineRule="auto"/>
                    <w:jc w:val="center"/>
                    <w:rPr>
                      <w:rFonts w:ascii="Comic Sans MS" w:eastAsiaTheme="minorHAnsi" w:hAnsi="Comic Sans MS" w:cs="Arial-BoldMT"/>
                      <w:b/>
                      <w:bCs/>
                      <w:sz w:val="32"/>
                      <w:szCs w:val="32"/>
                    </w:rPr>
                  </w:pPr>
                </w:p>
                <w:p w:rsidR="00F27E9B" w:rsidRDefault="00F27E9B" w:rsidP="00690299">
                  <w:pPr>
                    <w:autoSpaceDE w:val="0"/>
                    <w:autoSpaceDN w:val="0"/>
                    <w:adjustRightInd w:val="0"/>
                    <w:spacing w:before="0" w:after="0" w:line="240" w:lineRule="auto"/>
                    <w:jc w:val="center"/>
                    <w:rPr>
                      <w:rFonts w:ascii="Comic Sans MS" w:eastAsiaTheme="minorHAnsi" w:hAnsi="Comic Sans MS" w:cs="Arial-BoldMT"/>
                      <w:b/>
                      <w:bCs/>
                      <w:sz w:val="32"/>
                      <w:szCs w:val="32"/>
                    </w:rPr>
                  </w:pPr>
                  <w:r>
                    <w:rPr>
                      <w:rFonts w:ascii="Comic Sans MS" w:eastAsiaTheme="minorHAnsi" w:hAnsi="Comic Sans MS" w:cs="Arial-BoldMT"/>
                      <w:b/>
                      <w:bCs/>
                      <w:sz w:val="32"/>
                      <w:szCs w:val="32"/>
                    </w:rPr>
                    <w:t>Time: ______________________</w:t>
                  </w:r>
                </w:p>
                <w:p w:rsidR="00F27E9B" w:rsidRDefault="00F27E9B" w:rsidP="00690299">
                  <w:pPr>
                    <w:autoSpaceDE w:val="0"/>
                    <w:autoSpaceDN w:val="0"/>
                    <w:adjustRightInd w:val="0"/>
                    <w:spacing w:before="0" w:after="0" w:line="240" w:lineRule="auto"/>
                    <w:jc w:val="center"/>
                    <w:rPr>
                      <w:rFonts w:ascii="Comic Sans MS" w:eastAsiaTheme="minorHAnsi" w:hAnsi="Comic Sans MS" w:cs="Arial-BoldMT"/>
                      <w:b/>
                      <w:bCs/>
                      <w:sz w:val="32"/>
                      <w:szCs w:val="32"/>
                    </w:rPr>
                  </w:pPr>
                </w:p>
                <w:p w:rsidR="00F27E9B" w:rsidRPr="00690299" w:rsidRDefault="00F27E9B" w:rsidP="00163FE7">
                  <w:pPr>
                    <w:autoSpaceDE w:val="0"/>
                    <w:autoSpaceDN w:val="0"/>
                    <w:adjustRightInd w:val="0"/>
                    <w:spacing w:before="0" w:after="0" w:line="240" w:lineRule="auto"/>
                    <w:ind w:left="450"/>
                    <w:rPr>
                      <w:rFonts w:ascii="Comic Sans MS" w:eastAsiaTheme="minorHAnsi" w:hAnsi="Comic Sans MS" w:cs="Arial-BoldMT"/>
                      <w:b/>
                      <w:bCs/>
                      <w:sz w:val="32"/>
                      <w:szCs w:val="32"/>
                    </w:rPr>
                  </w:pPr>
                  <w:r>
                    <w:rPr>
                      <w:rFonts w:ascii="Comic Sans MS" w:eastAsiaTheme="minorHAnsi" w:hAnsi="Comic Sans MS" w:cs="Arial-BoldMT"/>
                      <w:b/>
                      <w:bCs/>
                      <w:sz w:val="32"/>
                      <w:szCs w:val="32"/>
                    </w:rPr>
                    <w:t>Place</w:t>
                  </w:r>
                  <w:r w:rsidRPr="00690299">
                    <w:rPr>
                      <w:rFonts w:ascii="Comic Sans MS" w:eastAsiaTheme="minorHAnsi" w:hAnsi="Comic Sans MS" w:cs="Arial-BoldMT"/>
                      <w:b/>
                      <w:bCs/>
                      <w:sz w:val="32"/>
                      <w:szCs w:val="32"/>
                    </w:rPr>
                    <w:t>:</w:t>
                  </w:r>
                  <w:r>
                    <w:rPr>
                      <w:rFonts w:ascii="Comic Sans MS" w:eastAsiaTheme="minorHAnsi" w:hAnsi="Comic Sans MS" w:cs="Arial-BoldMT"/>
                      <w:b/>
                      <w:bCs/>
                      <w:sz w:val="32"/>
                      <w:szCs w:val="32"/>
                    </w:rPr>
                    <w:t xml:space="preserve"> _____________________</w:t>
                  </w:r>
                </w:p>
                <w:p w:rsidR="00F27E9B" w:rsidRPr="00690299" w:rsidRDefault="00F27E9B" w:rsidP="00690299">
                  <w:pPr>
                    <w:autoSpaceDE w:val="0"/>
                    <w:autoSpaceDN w:val="0"/>
                    <w:adjustRightInd w:val="0"/>
                    <w:spacing w:before="0" w:after="0" w:line="240" w:lineRule="auto"/>
                    <w:jc w:val="center"/>
                    <w:rPr>
                      <w:rFonts w:ascii="Comic Sans MS" w:eastAsiaTheme="minorHAnsi" w:hAnsi="Comic Sans MS" w:cs="Arial-BoldMT"/>
                      <w:b/>
                      <w:bCs/>
                      <w:sz w:val="32"/>
                      <w:szCs w:val="32"/>
                    </w:rPr>
                  </w:pPr>
                </w:p>
                <w:p w:rsidR="00F27E9B" w:rsidRPr="00690299" w:rsidRDefault="00F27E9B" w:rsidP="00690299">
                  <w:pPr>
                    <w:autoSpaceDE w:val="0"/>
                    <w:autoSpaceDN w:val="0"/>
                    <w:adjustRightInd w:val="0"/>
                    <w:spacing w:before="0" w:after="0" w:line="240" w:lineRule="auto"/>
                    <w:jc w:val="center"/>
                    <w:rPr>
                      <w:rFonts w:ascii="Arial-BoldMT" w:eastAsiaTheme="minorHAnsi" w:hAnsi="Arial-BoldMT" w:cs="Arial-BoldMT"/>
                      <w:b/>
                      <w:bCs/>
                      <w:sz w:val="28"/>
                      <w:szCs w:val="28"/>
                    </w:rPr>
                  </w:pPr>
                </w:p>
                <w:p w:rsidR="00F27E9B" w:rsidRDefault="00F27E9B"/>
              </w:txbxContent>
            </v:textbox>
          </v:shape>
        </w:pict>
      </w:r>
    </w:p>
    <w:p w:rsidR="00E70745" w:rsidRDefault="00E70745" w:rsidP="00C90DD2">
      <w:pPr>
        <w:spacing w:before="120" w:after="120" w:line="276" w:lineRule="auto"/>
        <w:rPr>
          <w:rFonts w:asciiTheme="majorHAnsi" w:eastAsiaTheme="minorHAnsi" w:hAnsiTheme="majorHAnsi" w:cs="ArialMT"/>
          <w:color w:val="000000"/>
          <w:sz w:val="22"/>
          <w:szCs w:val="22"/>
        </w:rPr>
      </w:pPr>
    </w:p>
    <w:p w:rsidR="00C90DD2" w:rsidRDefault="00C90DD2" w:rsidP="00C90DD2">
      <w:pPr>
        <w:spacing w:before="120" w:after="120" w:line="276" w:lineRule="auto"/>
        <w:rPr>
          <w:rFonts w:asciiTheme="majorHAnsi" w:eastAsiaTheme="minorHAnsi" w:hAnsiTheme="majorHAnsi" w:cs="ArialMT"/>
          <w:color w:val="000000"/>
          <w:sz w:val="22"/>
          <w:szCs w:val="22"/>
        </w:rPr>
      </w:pPr>
    </w:p>
    <w:p w:rsidR="00981E82" w:rsidRDefault="00981E82" w:rsidP="006429DC"/>
    <w:p w:rsidR="00EB2120" w:rsidRDefault="00EB2120" w:rsidP="006429DC"/>
    <w:p w:rsidR="00EB2120" w:rsidRDefault="00EB2120" w:rsidP="006429DC"/>
    <w:p w:rsidR="00EB2120" w:rsidRDefault="00EB2120" w:rsidP="006429DC"/>
    <w:p w:rsidR="00EB2120" w:rsidRDefault="00EB2120" w:rsidP="006429DC"/>
    <w:p w:rsidR="00EB2120" w:rsidRDefault="00EB2120" w:rsidP="006429DC"/>
    <w:p w:rsidR="00EB2120" w:rsidRDefault="00EB2120" w:rsidP="006429DC"/>
    <w:p w:rsidR="00EB2120" w:rsidRDefault="00EB2120" w:rsidP="006429DC"/>
    <w:p w:rsidR="005A3567" w:rsidRDefault="005A3567" w:rsidP="005A3567">
      <w:pPr>
        <w:spacing w:before="120" w:after="120" w:line="276" w:lineRule="auto"/>
        <w:rPr>
          <w:rFonts w:asciiTheme="majorHAnsi" w:eastAsiaTheme="minorHAnsi" w:hAnsiTheme="majorHAnsi" w:cs="ArialMT"/>
          <w:b/>
          <w:color w:val="000000"/>
          <w:sz w:val="28"/>
          <w:szCs w:val="28"/>
        </w:rPr>
      </w:pPr>
      <w:r w:rsidRPr="005A3567">
        <w:rPr>
          <w:rFonts w:asciiTheme="majorHAnsi" w:eastAsiaTheme="minorHAnsi" w:hAnsiTheme="majorHAnsi" w:cs="ArialMT"/>
          <w:b/>
          <w:color w:val="000000"/>
          <w:sz w:val="28"/>
          <w:szCs w:val="28"/>
        </w:rPr>
        <w:t>Alternate card with contact information</w:t>
      </w:r>
    </w:p>
    <w:p w:rsidR="00C0593E" w:rsidRPr="005A3567" w:rsidRDefault="00C0593E" w:rsidP="005A3567">
      <w:pPr>
        <w:spacing w:before="120" w:after="120" w:line="276" w:lineRule="auto"/>
        <w:rPr>
          <w:rFonts w:asciiTheme="majorHAnsi" w:eastAsiaTheme="minorHAnsi" w:hAnsiTheme="majorHAnsi" w:cs="ArialMT"/>
          <w:b/>
          <w:color w:val="000000"/>
          <w:sz w:val="28"/>
          <w:szCs w:val="28"/>
        </w:rPr>
      </w:pPr>
    </w:p>
    <w:p w:rsidR="005A3567" w:rsidRDefault="0089039C" w:rsidP="005A3567">
      <w:pPr>
        <w:spacing w:before="120" w:after="120" w:line="276" w:lineRule="auto"/>
        <w:rPr>
          <w:rFonts w:asciiTheme="majorHAnsi" w:eastAsiaTheme="minorHAnsi" w:hAnsiTheme="majorHAnsi" w:cs="ArialMT"/>
          <w:color w:val="000000"/>
          <w:sz w:val="22"/>
          <w:szCs w:val="22"/>
        </w:rPr>
      </w:pPr>
      <w:r>
        <w:rPr>
          <w:rFonts w:asciiTheme="majorHAnsi" w:eastAsiaTheme="minorHAnsi" w:hAnsiTheme="majorHAnsi" w:cs="ArialMT"/>
          <w:noProof/>
          <w:color w:val="000000"/>
          <w:sz w:val="22"/>
          <w:szCs w:val="22"/>
        </w:rPr>
        <w:pict>
          <v:shape id="_x0000_s1028" type="#_x0000_t202" style="position:absolute;margin-left:75pt;margin-top:18.35pt;width:321.75pt;height:239.2pt;z-index:25171097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" strokeweight="2.25pt">
            <v:textbox>
              <w:txbxContent>
                <w:p w:rsidR="00F27E9B" w:rsidRPr="00690299" w:rsidRDefault="00F27E9B" w:rsidP="005A3567">
                  <w:pPr>
                    <w:autoSpaceDE w:val="0"/>
                    <w:autoSpaceDN w:val="0"/>
                    <w:adjustRightInd w:val="0"/>
                    <w:spacing w:before="0" w:after="0" w:line="240" w:lineRule="auto"/>
                    <w:jc w:val="center"/>
                    <w:rPr>
                      <w:rFonts w:ascii="Comic Sans MS" w:eastAsiaTheme="minorHAnsi" w:hAnsi="Comic Sans MS" w:cs="Arial-BoldMT"/>
                      <w:b/>
                      <w:bCs/>
                      <w:sz w:val="32"/>
                      <w:szCs w:val="32"/>
                    </w:rPr>
                  </w:pPr>
                  <w:r>
                    <w:rPr>
                      <w:rFonts w:ascii="Comic Sans MS" w:eastAsiaTheme="minorHAnsi" w:hAnsi="Comic Sans MS" w:cs="Arial-BoldMT"/>
                      <w:b/>
                      <w:bCs/>
                      <w:sz w:val="32"/>
                      <w:szCs w:val="32"/>
                    </w:rPr>
                    <w:t>Meeting Reminder</w:t>
                  </w:r>
                </w:p>
                <w:p w:rsidR="00F27E9B" w:rsidRPr="00690299" w:rsidRDefault="00F27E9B" w:rsidP="005A3567">
                  <w:pPr>
                    <w:autoSpaceDE w:val="0"/>
                    <w:autoSpaceDN w:val="0"/>
                    <w:adjustRightInd w:val="0"/>
                    <w:spacing w:before="0" w:after="0" w:line="240" w:lineRule="auto"/>
                    <w:jc w:val="center"/>
                    <w:rPr>
                      <w:rFonts w:ascii="Comic Sans MS" w:eastAsiaTheme="minorHAnsi" w:hAnsi="Comic Sans MS" w:cs="Arial-BoldMT"/>
                      <w:b/>
                      <w:bCs/>
                      <w:sz w:val="32"/>
                      <w:szCs w:val="32"/>
                    </w:rPr>
                  </w:pPr>
                </w:p>
                <w:p w:rsidR="00F27E9B" w:rsidRPr="00690299" w:rsidRDefault="00F27E9B" w:rsidP="005A3567">
                  <w:pPr>
                    <w:autoSpaceDE w:val="0"/>
                    <w:autoSpaceDN w:val="0"/>
                    <w:adjustRightInd w:val="0"/>
                    <w:spacing w:before="0" w:after="0" w:line="240" w:lineRule="auto"/>
                    <w:jc w:val="center"/>
                    <w:rPr>
                      <w:rFonts w:ascii="Comic Sans MS" w:eastAsiaTheme="minorHAnsi" w:hAnsi="Comic Sans MS" w:cs="Arial-BoldMT"/>
                      <w:b/>
                      <w:bCs/>
                      <w:sz w:val="32"/>
                      <w:szCs w:val="32"/>
                    </w:rPr>
                  </w:pPr>
                  <w:r w:rsidRPr="00690299">
                    <w:rPr>
                      <w:rFonts w:ascii="Comic Sans MS" w:eastAsiaTheme="minorHAnsi" w:hAnsi="Comic Sans MS" w:cs="Arial-BoldMT"/>
                      <w:b/>
                      <w:bCs/>
                      <w:sz w:val="32"/>
                      <w:szCs w:val="32"/>
                    </w:rPr>
                    <w:t>Date: ______________________</w:t>
                  </w:r>
                </w:p>
                <w:p w:rsidR="00F27E9B" w:rsidRPr="00690299" w:rsidRDefault="00F27E9B" w:rsidP="005A3567">
                  <w:pPr>
                    <w:autoSpaceDE w:val="0"/>
                    <w:autoSpaceDN w:val="0"/>
                    <w:adjustRightInd w:val="0"/>
                    <w:spacing w:before="0" w:after="0" w:line="240" w:lineRule="auto"/>
                    <w:jc w:val="center"/>
                    <w:rPr>
                      <w:rFonts w:ascii="Comic Sans MS" w:eastAsiaTheme="minorHAnsi" w:hAnsi="Comic Sans MS" w:cs="Arial-BoldMT"/>
                      <w:b/>
                      <w:bCs/>
                      <w:sz w:val="32"/>
                      <w:szCs w:val="32"/>
                    </w:rPr>
                  </w:pPr>
                </w:p>
                <w:p w:rsidR="00F27E9B" w:rsidRDefault="00F27E9B" w:rsidP="005A3567">
                  <w:pPr>
                    <w:autoSpaceDE w:val="0"/>
                    <w:autoSpaceDN w:val="0"/>
                    <w:adjustRightInd w:val="0"/>
                    <w:spacing w:before="0" w:after="0" w:line="240" w:lineRule="auto"/>
                    <w:jc w:val="center"/>
                    <w:rPr>
                      <w:rFonts w:ascii="Comic Sans MS" w:eastAsiaTheme="minorHAnsi" w:hAnsi="Comic Sans MS" w:cs="Arial-BoldMT"/>
                      <w:b/>
                      <w:bCs/>
                      <w:sz w:val="32"/>
                      <w:szCs w:val="32"/>
                    </w:rPr>
                  </w:pPr>
                  <w:r>
                    <w:rPr>
                      <w:rFonts w:ascii="Comic Sans MS" w:eastAsiaTheme="minorHAnsi" w:hAnsi="Comic Sans MS" w:cs="Arial-BoldMT"/>
                      <w:b/>
                      <w:bCs/>
                      <w:sz w:val="32"/>
                      <w:szCs w:val="32"/>
                    </w:rPr>
                    <w:t>Time: ______________________</w:t>
                  </w:r>
                </w:p>
                <w:p w:rsidR="00F27E9B" w:rsidRDefault="00F27E9B" w:rsidP="005A3567">
                  <w:pPr>
                    <w:autoSpaceDE w:val="0"/>
                    <w:autoSpaceDN w:val="0"/>
                    <w:adjustRightInd w:val="0"/>
                    <w:spacing w:before="0" w:after="0" w:line="240" w:lineRule="auto"/>
                    <w:jc w:val="center"/>
                    <w:rPr>
                      <w:rFonts w:ascii="Comic Sans MS" w:eastAsiaTheme="minorHAnsi" w:hAnsi="Comic Sans MS" w:cs="Arial-BoldMT"/>
                      <w:b/>
                      <w:bCs/>
                      <w:sz w:val="32"/>
                      <w:szCs w:val="32"/>
                    </w:rPr>
                  </w:pPr>
                </w:p>
                <w:p w:rsidR="00F27E9B" w:rsidRPr="00690299" w:rsidRDefault="00F27E9B" w:rsidP="005A3567">
                  <w:pPr>
                    <w:autoSpaceDE w:val="0"/>
                    <w:autoSpaceDN w:val="0"/>
                    <w:adjustRightInd w:val="0"/>
                    <w:spacing w:before="0" w:after="0" w:line="240" w:lineRule="auto"/>
                    <w:ind w:left="450"/>
                    <w:rPr>
                      <w:rFonts w:ascii="Comic Sans MS" w:eastAsiaTheme="minorHAnsi" w:hAnsi="Comic Sans MS" w:cs="Arial-BoldMT"/>
                      <w:b/>
                      <w:bCs/>
                      <w:sz w:val="32"/>
                      <w:szCs w:val="32"/>
                    </w:rPr>
                  </w:pPr>
                  <w:r>
                    <w:rPr>
                      <w:rFonts w:ascii="Comic Sans MS" w:eastAsiaTheme="minorHAnsi" w:hAnsi="Comic Sans MS" w:cs="Arial-BoldMT"/>
                      <w:b/>
                      <w:bCs/>
                      <w:sz w:val="32"/>
                      <w:szCs w:val="32"/>
                    </w:rPr>
                    <w:t>Place</w:t>
                  </w:r>
                  <w:r w:rsidRPr="00690299">
                    <w:rPr>
                      <w:rFonts w:ascii="Comic Sans MS" w:eastAsiaTheme="minorHAnsi" w:hAnsi="Comic Sans MS" w:cs="Arial-BoldMT"/>
                      <w:b/>
                      <w:bCs/>
                      <w:sz w:val="32"/>
                      <w:szCs w:val="32"/>
                    </w:rPr>
                    <w:t>:</w:t>
                  </w:r>
                  <w:r>
                    <w:rPr>
                      <w:rFonts w:ascii="Comic Sans MS" w:eastAsiaTheme="minorHAnsi" w:hAnsi="Comic Sans MS" w:cs="Arial-BoldMT"/>
                      <w:b/>
                      <w:bCs/>
                      <w:sz w:val="32"/>
                      <w:szCs w:val="32"/>
                    </w:rPr>
                    <w:t xml:space="preserve"> _____________________</w:t>
                  </w:r>
                </w:p>
                <w:p w:rsidR="00F27E9B" w:rsidRPr="00690299" w:rsidRDefault="00F27E9B" w:rsidP="005A3567">
                  <w:pPr>
                    <w:autoSpaceDE w:val="0"/>
                    <w:autoSpaceDN w:val="0"/>
                    <w:adjustRightInd w:val="0"/>
                    <w:spacing w:before="0" w:after="0" w:line="240" w:lineRule="auto"/>
                    <w:jc w:val="center"/>
                    <w:rPr>
                      <w:rFonts w:ascii="Comic Sans MS" w:eastAsiaTheme="minorHAnsi" w:hAnsi="Comic Sans MS" w:cs="Arial-BoldMT"/>
                      <w:b/>
                      <w:bCs/>
                      <w:sz w:val="32"/>
                      <w:szCs w:val="32"/>
                    </w:rPr>
                  </w:pPr>
                </w:p>
                <w:p w:rsidR="00F27E9B" w:rsidRDefault="00F27E9B" w:rsidP="005A3567">
                  <w:pPr>
                    <w:autoSpaceDE w:val="0"/>
                    <w:autoSpaceDN w:val="0"/>
                    <w:adjustRightInd w:val="0"/>
                    <w:spacing w:before="0" w:after="0" w:line="240" w:lineRule="auto"/>
                    <w:jc w:val="center"/>
                    <w:rPr>
                      <w:rFonts w:ascii="Arial-BoldMT" w:eastAsiaTheme="minorHAnsi" w:hAnsi="Arial-BoldMT" w:cs="Arial-BoldMT"/>
                      <w:b/>
                      <w:bCs/>
                      <w:sz w:val="28"/>
                      <w:szCs w:val="28"/>
                    </w:rPr>
                  </w:pPr>
                  <w:r>
                    <w:rPr>
                      <w:rFonts w:ascii="Arial-BoldMT" w:eastAsiaTheme="minorHAnsi" w:hAnsi="Arial-BoldMT" w:cs="Arial-BoldMT"/>
                      <w:b/>
                      <w:bCs/>
                      <w:sz w:val="28"/>
                      <w:szCs w:val="28"/>
                    </w:rPr>
                    <w:t xml:space="preserve">Phone or text </w:t>
                  </w:r>
                  <w:r w:rsidR="00562888">
                    <w:rPr>
                      <w:rFonts w:ascii="Arial-BoldMT" w:eastAsiaTheme="minorHAnsi" w:hAnsi="Arial-BoldMT" w:cs="Arial-BoldMT"/>
                      <w:b/>
                      <w:bCs/>
                      <w:sz w:val="28"/>
                      <w:szCs w:val="28"/>
                    </w:rPr>
                    <w:t>Gloria Garton</w:t>
                  </w:r>
                </w:p>
                <w:p w:rsidR="00F27E9B" w:rsidRPr="00690299" w:rsidRDefault="003F76EF" w:rsidP="005A3567">
                  <w:pPr>
                    <w:autoSpaceDE w:val="0"/>
                    <w:autoSpaceDN w:val="0"/>
                    <w:adjustRightInd w:val="0"/>
                    <w:spacing w:before="0" w:after="0" w:line="240" w:lineRule="auto"/>
                    <w:jc w:val="center"/>
                    <w:rPr>
                      <w:rFonts w:ascii="Arial-BoldMT" w:eastAsiaTheme="minorHAnsi" w:hAnsi="Arial-BoldMT" w:cs="Arial-BoldMT"/>
                      <w:b/>
                      <w:bCs/>
                      <w:sz w:val="28"/>
                      <w:szCs w:val="28"/>
                    </w:rPr>
                  </w:pPr>
                  <w:r>
                    <w:rPr>
                      <w:rFonts w:ascii="Arial-BoldMT" w:eastAsiaTheme="minorHAnsi" w:hAnsi="Arial-BoldMT" w:cs="Arial-BoldMT"/>
                      <w:b/>
                      <w:bCs/>
                      <w:sz w:val="28"/>
                      <w:szCs w:val="28"/>
                    </w:rPr>
                    <w:t>[910.754.4515</w:t>
                  </w:r>
                  <w:r w:rsidR="00F27E9B">
                    <w:rPr>
                      <w:rFonts w:ascii="Arial-BoldMT" w:eastAsiaTheme="minorHAnsi" w:hAnsi="Arial-BoldMT" w:cs="Arial-BoldMT"/>
                      <w:b/>
                      <w:bCs/>
                      <w:sz w:val="28"/>
                      <w:szCs w:val="28"/>
                    </w:rPr>
                    <w:t>]</w:t>
                  </w:r>
                </w:p>
                <w:p w:rsidR="00F27E9B" w:rsidRDefault="00F27E9B" w:rsidP="005A3567"/>
              </w:txbxContent>
            </v:textbox>
          </v:shape>
        </w:pict>
      </w:r>
    </w:p>
    <w:p w:rsidR="005A3567" w:rsidRDefault="005A3567" w:rsidP="005A3567">
      <w:pPr>
        <w:spacing w:before="120" w:after="120" w:line="276" w:lineRule="auto"/>
        <w:rPr>
          <w:rFonts w:asciiTheme="majorHAnsi" w:eastAsiaTheme="minorHAnsi" w:hAnsiTheme="majorHAnsi" w:cs="ArialMT"/>
          <w:color w:val="000000"/>
          <w:sz w:val="22"/>
          <w:szCs w:val="22"/>
        </w:rPr>
      </w:pPr>
    </w:p>
    <w:p w:rsidR="005A3567" w:rsidRDefault="005A3567" w:rsidP="005A3567">
      <w:pPr>
        <w:spacing w:before="120" w:after="120" w:line="276" w:lineRule="auto"/>
        <w:rPr>
          <w:rFonts w:asciiTheme="majorHAnsi" w:eastAsiaTheme="minorHAnsi" w:hAnsiTheme="majorHAnsi" w:cs="ArialMT"/>
          <w:color w:val="000000"/>
          <w:sz w:val="22"/>
          <w:szCs w:val="22"/>
        </w:rPr>
      </w:pPr>
    </w:p>
    <w:p w:rsidR="005A3567" w:rsidRDefault="005A3567" w:rsidP="005A3567"/>
    <w:p w:rsidR="005A3567" w:rsidRDefault="005A3567" w:rsidP="005A3567"/>
    <w:p w:rsidR="005A3567" w:rsidRDefault="005A3567" w:rsidP="005A3567"/>
    <w:p w:rsidR="005A3567" w:rsidRDefault="005A3567" w:rsidP="005A3567"/>
    <w:p w:rsidR="005A3567" w:rsidRDefault="005A3567" w:rsidP="005A3567"/>
    <w:p w:rsidR="005A3567" w:rsidRDefault="005A3567" w:rsidP="005A3567"/>
    <w:p w:rsidR="005A3567" w:rsidRDefault="005A3567" w:rsidP="005A3567"/>
    <w:p w:rsidR="00EB2120" w:rsidRDefault="00EB2120" w:rsidP="006429DC"/>
    <w:p w:rsidR="00EB2120" w:rsidRDefault="00EB2120" w:rsidP="006429DC"/>
    <w:p w:rsidR="00C669A5" w:rsidRDefault="00C669A5">
      <w:pPr>
        <w:spacing w:before="120" w:after="120" w:line="276" w:lineRule="auto"/>
        <w:sectPr w:rsidR="00C669A5" w:rsidSect="001A1689">
          <w:pgSz w:w="12240" w:h="15840"/>
          <w:pgMar w:top="1008" w:right="1152" w:bottom="1296" w:left="1152" w:header="720" w:footer="720" w:gutter="0"/>
          <w:cols w:space="720"/>
          <w:docGrid w:linePitch="360"/>
        </w:sectPr>
      </w:pPr>
    </w:p>
    <w:p w:rsidR="00E63A87" w:rsidRPr="00E63A87" w:rsidRDefault="0089039C" w:rsidP="00E63A87">
      <w:pPr>
        <w:pStyle w:val="Heading2"/>
      </w:pPr>
      <w:r w:rsidRPr="0089039C">
        <w:rPr>
          <w:rFonts w:eastAsiaTheme="minorHAnsi"/>
          <w:noProof/>
        </w:rPr>
        <w:lastRenderedPageBreak/>
        <w:pict>
          <v:shape id="Text Box 16" o:spid="_x0000_s1029" type="#_x0000_t202" style="position:absolute;margin-left:192pt;margin-top:206.35pt;width:280pt;height:401.75pt;z-index:25172019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" filled="f" stroked="f">
            <v:textbox>
              <w:txbxContent>
                <w:p w:rsidR="00F27E9B" w:rsidRPr="005E3998" w:rsidRDefault="00F27E9B" w:rsidP="00D97818">
                  <w:pPr>
                    <w:pStyle w:val="SUBHEAD"/>
                    <w:jc w:val="center"/>
                  </w:pPr>
                  <w:r>
                    <w:t>Guardian Information</w:t>
                  </w:r>
                </w:p>
                <w:p w:rsidR="00F27E9B" w:rsidRDefault="00F27E9B" w:rsidP="00D97818">
                  <w:pPr>
                    <w:pStyle w:val="BodyCopy"/>
                  </w:pPr>
                  <w:r>
                    <w:t xml:space="preserve">The disAbility Resource Center (dRC) and the Rape Crisis Center (RCC) are gathering information from our clients to improve our services.  We are holding focus groups to do this.  </w:t>
                  </w:r>
                </w:p>
                <w:p w:rsidR="00F27E9B" w:rsidRDefault="00F27E9B" w:rsidP="00D97818">
                  <w:pPr>
                    <w:pStyle w:val="BodyCopy"/>
                  </w:pPr>
                </w:p>
                <w:p w:rsidR="00F27E9B" w:rsidRDefault="00F27E9B" w:rsidP="00D97818">
                  <w:pPr>
                    <w:pStyle w:val="BodyCopy"/>
                    <w:spacing w:before="120" w:after="120" w:line="312" w:lineRule="auto"/>
                  </w:pPr>
                  <w:r>
                    <w:t>_________________________ has agreed to participate in a focus group.  It will last about one hour.  The focus group will take place on:</w:t>
                  </w:r>
                  <w:r>
                    <w:br/>
                    <w:t xml:space="preserve">______________________________________________ </w:t>
                  </w:r>
                </w:p>
                <w:p w:rsidR="00F27E9B" w:rsidRDefault="00F27E9B" w:rsidP="00D97818">
                  <w:pPr>
                    <w:pStyle w:val="BodyCopy"/>
                    <w:spacing w:before="120" w:after="120" w:line="312" w:lineRule="auto"/>
                  </w:pPr>
                  <w:r>
                    <w:t xml:space="preserve">at ______ am/pm at the _____________________ Center.   </w:t>
                  </w:r>
                </w:p>
                <w:p w:rsidR="00F27E9B" w:rsidRDefault="00F27E9B" w:rsidP="00D97818">
                  <w:pPr>
                    <w:pStyle w:val="BodyCopy"/>
                  </w:pPr>
                </w:p>
                <w:p w:rsidR="00F27E9B" w:rsidRPr="00157382" w:rsidRDefault="00F27E9B" w:rsidP="00D97818">
                  <w:pPr>
                    <w:pStyle w:val="BodyCopy"/>
                  </w:pPr>
                  <w:r>
                    <w:t>Safety and confidentiality are high priority. We have taken extra measures to ensure both:</w:t>
                  </w:r>
                </w:p>
                <w:p w:rsidR="00F27E9B" w:rsidRPr="00157382" w:rsidRDefault="00F27E9B" w:rsidP="00D97818">
                  <w:pPr>
                    <w:pStyle w:val="BodyCopy"/>
                  </w:pPr>
                </w:p>
                <w:p w:rsidR="00F27E9B" w:rsidRDefault="00F27E9B" w:rsidP="007D778F">
                  <w:pPr>
                    <w:pStyle w:val="BodyCopy"/>
                    <w:numPr>
                      <w:ilvl w:val="0"/>
                      <w:numId w:val="48"/>
                    </w:numPr>
                    <w:ind w:left="450"/>
                  </w:pPr>
                  <w:r>
                    <w:t>The focus group will only discuss experiences clients have had at service agencies and ideas for improving services at dRC and RCC. No names will be used.</w:t>
                  </w:r>
                </w:p>
                <w:p w:rsidR="00F27E9B" w:rsidRDefault="00F27E9B" w:rsidP="007D778F">
                  <w:pPr>
                    <w:pStyle w:val="BodyCopy"/>
                    <w:numPr>
                      <w:ilvl w:val="0"/>
                      <w:numId w:val="48"/>
                    </w:numPr>
                    <w:ind w:left="450"/>
                  </w:pPr>
                  <w:r>
                    <w:t>All focus group meeting times are during daylight hours to include time allotted for transit.</w:t>
                  </w:r>
                </w:p>
                <w:p w:rsidR="00F27E9B" w:rsidRDefault="00F27E9B" w:rsidP="007D778F">
                  <w:pPr>
                    <w:pStyle w:val="BodyCopy"/>
                    <w:numPr>
                      <w:ilvl w:val="0"/>
                      <w:numId w:val="48"/>
                    </w:numPr>
                    <w:ind w:left="450"/>
                  </w:pPr>
                  <w:r w:rsidRPr="00183E66">
                    <w:t xml:space="preserve">Participants </w:t>
                  </w:r>
                  <w:r>
                    <w:t>have agreed</w:t>
                  </w:r>
                  <w:r w:rsidRPr="00183E66">
                    <w:t xml:space="preserve"> not to share information about each other's involvement in the group or about what is discussed in the group</w:t>
                  </w:r>
                  <w:r>
                    <w:t xml:space="preserve"> with other people.</w:t>
                  </w:r>
                </w:p>
                <w:p w:rsidR="00F27E9B" w:rsidRDefault="00F27E9B" w:rsidP="007D778F">
                  <w:pPr>
                    <w:pStyle w:val="BodyCopy"/>
                    <w:numPr>
                      <w:ilvl w:val="0"/>
                      <w:numId w:val="48"/>
                    </w:numPr>
                    <w:ind w:left="450"/>
                  </w:pPr>
                  <w:r w:rsidRPr="00183E66">
                    <w:t>A participant can withdraw fr</w:t>
                  </w:r>
                  <w:r>
                    <w:t xml:space="preserve">om the focus group at any time.  </w:t>
                  </w:r>
                </w:p>
                <w:p w:rsidR="00F27E9B" w:rsidRDefault="00F27E9B" w:rsidP="007D778F">
                  <w:pPr>
                    <w:pStyle w:val="BodyCopy"/>
                    <w:numPr>
                      <w:ilvl w:val="0"/>
                      <w:numId w:val="48"/>
                    </w:numPr>
                    <w:ind w:left="450"/>
                  </w:pPr>
                  <w:r>
                    <w:t xml:space="preserve">Guardians and Personal Care Attendants cannot attend the focus group.  A waiting room will be provided. </w:t>
                  </w:r>
                </w:p>
              </w:txbxContent>
            </v:textbox>
            <w10:wrap type="square"/>
          </v:shape>
        </w:pict>
      </w:r>
      <w:bookmarkStart w:id="34" w:name="_Toc406158839"/>
      <w:r w:rsidR="00E63A87">
        <w:rPr>
          <w:rFonts w:eastAsiaTheme="minorHAnsi"/>
        </w:rPr>
        <w:t xml:space="preserve">Appendix IX:  </w:t>
      </w:r>
      <w:r w:rsidR="005A75C6" w:rsidRPr="00E63A87">
        <w:rPr>
          <w:rFonts w:eastAsiaTheme="minorHAnsi"/>
        </w:rPr>
        <w:t>Guardian Information Flyer on Focus Group</w:t>
      </w:r>
      <w:bookmarkEnd w:id="34"/>
    </w:p>
    <w:p w:rsidR="00E63A87" w:rsidRDefault="0089039C" w:rsidP="00E63A87">
      <w:r>
        <w:rPr>
          <w:noProof/>
        </w:rPr>
        <w:pict>
          <v:shape id="Text Box 14" o:spid="_x0000_s1030" type="#_x0000_t202" style="position:absolute;margin-left:123.8pt;margin-top:108.35pt;width:366.65pt;height:36pt;z-index:25171916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" filled="f" stroked="f">
            <v:textbox>
              <w:txbxContent>
                <w:p w:rsidR="00F27E9B" w:rsidRPr="0040424E" w:rsidRDefault="00F27E9B" w:rsidP="00555ACF">
                  <w:pPr>
                    <w:pStyle w:val="HEADLINE"/>
                    <w:rPr>
                      <w:color w:val="FFFFFF" w:themeColor="background1"/>
                    </w:rPr>
                  </w:pPr>
                  <w:r w:rsidRPr="0040424E">
                    <w:rPr>
                      <w:color w:val="FFFFFF" w:themeColor="background1"/>
                    </w:rPr>
                    <w:t xml:space="preserve">Focus Group Participation </w:t>
                  </w:r>
                </w:p>
              </w:txbxContent>
            </v:textbox>
          </v:shape>
        </w:pict>
      </w:r>
      <w:r>
        <w:rPr>
          <w:noProof/>
        </w:rPr>
        <w:pict>
          <v:shape id="Text Box 13" o:spid="_x0000_s1031" type="#_x0000_t202" style="position:absolute;margin-left:164.55pt;margin-top:26.8pt;width:281.7pt;height:66pt;z-index:25171814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" fillcolor="#c6d9f1 [671]">
            <v:textbox>
              <w:txbxContent>
                <w:p w:rsidR="00F27E9B" w:rsidRDefault="00F27E9B" w:rsidP="00555ACF">
                  <w:pPr>
                    <w:jc w:val="center"/>
                    <w:rPr>
                      <w:sz w:val="44"/>
                      <w:szCs w:val="44"/>
                    </w:rPr>
                  </w:pPr>
                  <w:r>
                    <w:rPr>
                      <w:sz w:val="44"/>
                      <w:szCs w:val="44"/>
                    </w:rPr>
                    <w:t>Community Alliance for Individuals with Disabilities</w:t>
                  </w:r>
                </w:p>
                <w:p w:rsidR="00F27E9B" w:rsidRPr="0040424E" w:rsidRDefault="00F27E9B" w:rsidP="00555ACF">
                  <w:pPr>
                    <w:rPr>
                      <w:szCs w:val="44"/>
                    </w:rPr>
                  </w:pPr>
                </w:p>
              </w:txbxContent>
            </v:textbox>
          </v:shape>
        </w:pict>
      </w:r>
      <w:r>
        <w:rPr>
          <w:noProof/>
        </w:rPr>
        <w:pict>
          <v:shape id="Text Box 10" o:spid="_x0000_s1032" type="#_x0000_t202" style="position:absolute;margin-left:18.55pt;margin-top:8.8pt;width:447.45pt;height:162.55pt;z-index:25171507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" fillcolor="#00b050" stroked="f" strokecolor="silver">
            <v:textbox inset="0,0,0,0">
              <w:txbxContent>
                <w:p w:rsidR="00F27E9B" w:rsidRPr="005D2B4E" w:rsidRDefault="00F27E9B" w:rsidP="00555ACF">
                  <w:pPr>
                    <w:rPr>
                      <w:rFonts w:ascii="Helvetica" w:hAnsi="Helvetica"/>
                      <w:sz w:val="22"/>
                    </w:rPr>
                  </w:pPr>
                </w:p>
                <w:p w:rsidR="00F27E9B" w:rsidRPr="003F4FB7" w:rsidRDefault="00F27E9B" w:rsidP="00555ACF">
                  <w:pPr>
                    <w:rPr>
                      <w:rFonts w:ascii="Helvetica" w:hAnsi="Helvetica"/>
                      <w:b/>
                      <w:i/>
                      <w:color w:val="FF0000"/>
                      <w:sz w:val="20"/>
                    </w:rPr>
                  </w:pPr>
                  <w:r>
                    <w:rPr>
                      <w:noProof/>
                    </w:rPr>
                    <w:drawing>
                      <wp:inline distT="0" distB="0" distL="0" distR="0">
                        <wp:extent cx="1672590" cy="1672590"/>
                        <wp:effectExtent l="19050" t="0" r="3810" b="0"/>
                        <wp:docPr id="8" name="Picture 2" descr="cai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id-logo"/>
                                <pic:cNvPicPr>
                                  <a:picLocks noChangeAspect="1" noChangeArrowheads="1"/>
                                </pic:cNvPicPr>
                              </pic:nvPicPr>
                              <pic:blipFill>
                                <a:blip r:embed="rId21"/>
                                <a:srcRect/>
                                <a:stretch>
                                  <a:fillRect/>
                                </a:stretch>
                              </pic:blipFill>
                              <pic:spPr bwMode="auto">
                                <a:xfrm>
                                  <a:off x="0" y="0"/>
                                  <a:ext cx="1672590" cy="1672590"/>
                                </a:xfrm>
                                <a:prstGeom prst="rect">
                                  <a:avLst/>
                                </a:prstGeom>
                                <a:noFill/>
                                <a:ln w="9525">
                                  <a:noFill/>
                                  <a:miter lim="800000"/>
                                  <a:headEnd/>
                                  <a:tailEnd/>
                                </a:ln>
                              </pic:spPr>
                            </pic:pic>
                          </a:graphicData>
                        </a:graphic>
                      </wp:inline>
                    </w:drawing>
                  </w:r>
                </w:p>
                <w:p w:rsidR="00F27E9B" w:rsidRPr="00D92BD3" w:rsidRDefault="00F27E9B" w:rsidP="00555ACF">
                  <w:pPr>
                    <w:jc w:val="center"/>
                    <w:rPr>
                      <w:rFonts w:ascii="Helvetica" w:hAnsi="Helvetica"/>
                      <w:sz w:val="20"/>
                    </w:rPr>
                  </w:pPr>
                </w:p>
                <w:p w:rsidR="00F27E9B" w:rsidRPr="00D92BD3" w:rsidRDefault="00F27E9B" w:rsidP="00555ACF">
                  <w:pPr>
                    <w:jc w:val="center"/>
                    <w:rPr>
                      <w:rFonts w:ascii="Helvetica" w:hAnsi="Helvetica"/>
                      <w:sz w:val="20"/>
                    </w:rPr>
                  </w:pPr>
                </w:p>
                <w:p w:rsidR="00F27E9B" w:rsidRPr="003A04B9" w:rsidRDefault="00F27E9B" w:rsidP="00555ACF">
                  <w:pPr>
                    <w:pStyle w:val="PhotoBox"/>
                  </w:pPr>
                  <w:r w:rsidRPr="003A04B9">
                    <w:t>OTHERWISE DELETE BOX</w:t>
                  </w:r>
                </w:p>
                <w:p w:rsidR="00F27E9B" w:rsidRPr="005D2B4E" w:rsidRDefault="00F27E9B" w:rsidP="00555ACF">
                  <w:pPr>
                    <w:jc w:val="center"/>
                  </w:pPr>
                </w:p>
              </w:txbxContent>
            </v:textbox>
          </v:shape>
        </w:pict>
      </w:r>
    </w:p>
    <w:p w:rsidR="00555ACF" w:rsidRDefault="00555ACF" w:rsidP="00E63A87"/>
    <w:p w:rsidR="00555ACF" w:rsidRDefault="00555ACF" w:rsidP="00E63A87"/>
    <w:p w:rsidR="00555ACF" w:rsidRDefault="00555ACF" w:rsidP="00E63A87"/>
    <w:p w:rsidR="00555ACF" w:rsidRDefault="00555ACF" w:rsidP="00E63A87"/>
    <w:p w:rsidR="00555ACF" w:rsidRDefault="00555ACF" w:rsidP="00E63A87"/>
    <w:p w:rsidR="00555ACF" w:rsidRDefault="00555ACF" w:rsidP="00E63A87"/>
    <w:p w:rsidR="00555ACF" w:rsidRDefault="00555ACF" w:rsidP="00E63A87"/>
    <w:p w:rsidR="00555ACF" w:rsidRDefault="0089039C" w:rsidP="00E63A87">
      <w:r>
        <w:rPr>
          <w:noProof/>
        </w:rPr>
        <w:pict>
          <v:shape id="Text Box 9" o:spid="_x0000_s1033" type="#_x0000_t202" style="position:absolute;margin-left:6.25pt;margin-top:12pt;width:177pt;height:194.25pt;z-index:25171404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" filled="f" stroked="f">
            <v:textbox>
              <w:txbxContent>
                <w:p w:rsidR="00F27E9B" w:rsidRDefault="00F27E9B" w:rsidP="00555ACF">
                  <w:pPr>
                    <w:pStyle w:val="CallOuts"/>
                    <w:rPr>
                      <w:color w:val="F04923"/>
                      <w:sz w:val="24"/>
                    </w:rPr>
                  </w:pPr>
                  <w:r>
                    <w:rPr>
                      <w:color w:val="F04923"/>
                      <w:sz w:val="24"/>
                    </w:rPr>
                    <w:t>_______________</w:t>
                  </w:r>
                  <w:r>
                    <w:rPr>
                      <w:color w:val="F04923"/>
                      <w:sz w:val="24"/>
                    </w:rPr>
                    <w:br/>
                  </w:r>
                </w:p>
                <w:p w:rsidR="00F27E9B" w:rsidRDefault="00F27E9B" w:rsidP="00555ACF">
                  <w:pPr>
                    <w:pStyle w:val="CallOuts"/>
                    <w:rPr>
                      <w:color w:val="F04923"/>
                      <w:sz w:val="24"/>
                    </w:rPr>
                  </w:pPr>
                  <w:r>
                    <w:rPr>
                      <w:color w:val="F04923"/>
                      <w:sz w:val="24"/>
                    </w:rPr>
                    <w:t xml:space="preserve">has agreed to participate in a focus group.  </w:t>
                  </w:r>
                </w:p>
                <w:p w:rsidR="00F27E9B" w:rsidRDefault="00F27E9B" w:rsidP="00555ACF">
                  <w:pPr>
                    <w:pStyle w:val="CallOuts"/>
                    <w:rPr>
                      <w:color w:val="F04923"/>
                      <w:sz w:val="24"/>
                    </w:rPr>
                  </w:pPr>
                </w:p>
                <w:p w:rsidR="00F27E9B" w:rsidRDefault="00F27E9B" w:rsidP="00555ACF">
                  <w:pPr>
                    <w:pStyle w:val="CallOuts"/>
                    <w:rPr>
                      <w:color w:val="F04923"/>
                      <w:sz w:val="24"/>
                    </w:rPr>
                  </w:pPr>
                  <w:r>
                    <w:rPr>
                      <w:color w:val="F04923"/>
                      <w:sz w:val="24"/>
                    </w:rPr>
                    <w:t xml:space="preserve">Please read over the information.  </w:t>
                  </w:r>
                </w:p>
                <w:p w:rsidR="00F27E9B" w:rsidRDefault="00F27E9B" w:rsidP="00555ACF">
                  <w:pPr>
                    <w:pStyle w:val="CallOuts"/>
                    <w:rPr>
                      <w:color w:val="F04923"/>
                      <w:sz w:val="24"/>
                    </w:rPr>
                  </w:pPr>
                </w:p>
                <w:p w:rsidR="00F27E9B" w:rsidRPr="002542D3" w:rsidRDefault="00562888" w:rsidP="00555ACF">
                  <w:pPr>
                    <w:pStyle w:val="CallOuts"/>
                    <w:rPr>
                      <w:color w:val="F04923"/>
                      <w:sz w:val="24"/>
                    </w:rPr>
                  </w:pPr>
                  <w:r>
                    <w:rPr>
                      <w:color w:val="F04923"/>
                      <w:sz w:val="24"/>
                    </w:rPr>
                    <w:t>Contact Gloria Garton</w:t>
                  </w:r>
                  <w:r w:rsidR="00F27E9B">
                    <w:rPr>
                      <w:color w:val="F04923"/>
                      <w:sz w:val="24"/>
                    </w:rPr>
                    <w:t xml:space="preserve"> at  (insert phone number) by next week with any concerns or questions.</w:t>
                  </w:r>
                </w:p>
                <w:p w:rsidR="00F27E9B" w:rsidRPr="002542D3" w:rsidRDefault="00F27E9B" w:rsidP="00555ACF">
                  <w:pPr>
                    <w:pStyle w:val="CallOuts"/>
                    <w:rPr>
                      <w:color w:val="F04923"/>
                      <w:sz w:val="24"/>
                    </w:rPr>
                  </w:pPr>
                </w:p>
                <w:p w:rsidR="00F27E9B" w:rsidRPr="002542D3" w:rsidRDefault="00F27E9B" w:rsidP="00555ACF">
                  <w:pPr>
                    <w:pStyle w:val="CallOuts"/>
                    <w:rPr>
                      <w:color w:val="F04923"/>
                      <w:sz w:val="24"/>
                    </w:rPr>
                  </w:pPr>
                </w:p>
                <w:p w:rsidR="00F27E9B" w:rsidRPr="00375004" w:rsidRDefault="00F27E9B" w:rsidP="00555ACF">
                  <w:pPr>
                    <w:pStyle w:val="CallOuts"/>
                    <w:rPr>
                      <w:color w:val="FF3E00"/>
                      <w:sz w:val="24"/>
                    </w:rPr>
                  </w:pPr>
                </w:p>
              </w:txbxContent>
            </v:textbox>
          </v:shape>
        </w:pict>
      </w:r>
    </w:p>
    <w:p w:rsidR="00555ACF" w:rsidRDefault="00555ACF" w:rsidP="00E63A87"/>
    <w:p w:rsidR="00555ACF" w:rsidRDefault="00555ACF" w:rsidP="00E63A87"/>
    <w:p w:rsidR="00555ACF" w:rsidRDefault="00555ACF" w:rsidP="00E63A87"/>
    <w:p w:rsidR="00555ACF" w:rsidRDefault="00555ACF" w:rsidP="00E63A87"/>
    <w:p w:rsidR="00555ACF" w:rsidRDefault="00555ACF" w:rsidP="00E63A87"/>
    <w:p w:rsidR="00555ACF" w:rsidRDefault="00555ACF" w:rsidP="00E63A87"/>
    <w:p w:rsidR="00555ACF" w:rsidRDefault="00555ACF" w:rsidP="00E63A87"/>
    <w:p w:rsidR="00555ACF" w:rsidRDefault="00555ACF" w:rsidP="00E63A87"/>
    <w:p w:rsidR="00555ACF" w:rsidRDefault="00555ACF" w:rsidP="00E63A87"/>
    <w:p w:rsidR="00555ACF" w:rsidRDefault="00555ACF" w:rsidP="00E63A87"/>
    <w:p w:rsidR="00555ACF" w:rsidRDefault="0089039C" w:rsidP="00E63A87">
      <w:r>
        <w:rPr>
          <w:noProof/>
        </w:rPr>
        <w:pict>
          <v:shape id="Text Box 8" o:spid="_x0000_s1034" type="#_x0000_t202" style="position:absolute;margin-left:22.8pt;margin-top:13.8pt;width:153pt;height:71.25pt;z-index:25171302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" filled="f" stroked="f">
            <v:textbox>
              <w:txbxContent>
                <w:p w:rsidR="00F27E9B" w:rsidRDefault="00F27E9B" w:rsidP="00555ACF">
                  <w:pPr>
                    <w:pStyle w:val="PhotoCaption"/>
                    <w:jc w:val="center"/>
                  </w:pPr>
                  <w:r>
                    <w:t xml:space="preserve">If we do not receive questions or concerns in one week, we will assume you consent for ___________________ </w:t>
                  </w:r>
                  <w:r>
                    <w:br/>
                    <w:t>to participate tn the focus group.</w:t>
                  </w:r>
                </w:p>
              </w:txbxContent>
            </v:textbox>
          </v:shape>
        </w:pict>
      </w:r>
    </w:p>
    <w:p w:rsidR="00555ACF" w:rsidRDefault="00555ACF" w:rsidP="00E63A87"/>
    <w:p w:rsidR="00555ACF" w:rsidRDefault="00555ACF" w:rsidP="00E63A87"/>
    <w:p w:rsidR="00555ACF" w:rsidRPr="00E63A87" w:rsidRDefault="00555ACF" w:rsidP="00E63A87"/>
    <w:p w:rsidR="00E63A87" w:rsidRPr="00E63A87" w:rsidRDefault="0089039C" w:rsidP="00E63A87">
      <w:r>
        <w:rPr>
          <w:noProof/>
        </w:rPr>
        <w:pict>
          <v:shape id="Text Box 11" o:spid="_x0000_s1035" type="#_x0000_t202" style="position:absolute;margin-left:44.35pt;margin-top:17.75pt;width:436.35pt;height:21.15pt;z-index:25171609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" filled="f" stroked="f">
            <v:textbox>
              <w:txbxContent>
                <w:p w:rsidR="00F27E9B" w:rsidRPr="0063525C" w:rsidRDefault="00F27E9B" w:rsidP="00555ACF">
                  <w:pPr>
                    <w:pStyle w:val="COMPANYNAME"/>
                    <w:rPr>
                      <w:sz w:val="24"/>
                    </w:rPr>
                  </w:pPr>
                  <w:r>
                    <w:rPr>
                      <w:sz w:val="24"/>
                    </w:rPr>
                    <w:t>COMMUNITY ALLIANCE</w:t>
                  </w:r>
                  <w:r w:rsidRPr="0063525C">
                    <w:rPr>
                      <w:sz w:val="24"/>
                    </w:rPr>
                    <w:t xml:space="preserve"> FOR INDIVIDUALS WITH DISABILITIES</w:t>
                  </w:r>
                </w:p>
                <w:p w:rsidR="00F27E9B" w:rsidRPr="005D2B4E" w:rsidRDefault="00F27E9B" w:rsidP="00555ACF">
                  <w:pPr>
                    <w:rPr>
                      <w:color w:val="FF4F00"/>
                      <w:sz w:val="44"/>
                    </w:rPr>
                  </w:pPr>
                </w:p>
              </w:txbxContent>
            </v:textbox>
          </v:shape>
        </w:pict>
      </w:r>
    </w:p>
    <w:p w:rsidR="00D379AC" w:rsidRDefault="00D379AC" w:rsidP="00E63A87"/>
    <w:p w:rsidR="00E63A87" w:rsidRPr="00E63A87" w:rsidRDefault="0089039C" w:rsidP="00E63A87">
      <w:r>
        <w:rPr>
          <w:noProof/>
        </w:rPr>
        <w:pict>
          <v:shape id="Text Box 12" o:spid="_x0000_s1036" type="#_x0000_t202" style="position:absolute;margin-left:86.5pt;margin-top:2.6pt;width:328.5pt;height:32.3pt;z-index:25171712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" filled="f" stroked="f">
            <v:textbox inset="0,0,0,0">
              <w:txbxContent>
                <w:p w:rsidR="00F27E9B" w:rsidRPr="00CD7098" w:rsidRDefault="00F27E9B" w:rsidP="00555ACF">
                  <w:pPr>
                    <w:pStyle w:val="ADDRESSBOX"/>
                    <w:jc w:val="center"/>
                    <w:rPr>
                      <w:sz w:val="22"/>
                      <w:szCs w:val="22"/>
                    </w:rPr>
                  </w:pPr>
                  <w:r w:rsidRPr="00CD7098">
                    <w:rPr>
                      <w:sz w:val="22"/>
                      <w:szCs w:val="22"/>
                    </w:rPr>
                    <w:t>The Rape Crisis Center of Coastal Horizons Center, Inc.</w:t>
                  </w:r>
                </w:p>
                <w:p w:rsidR="00F27E9B" w:rsidRPr="00CD7098" w:rsidRDefault="00F27E9B" w:rsidP="00555ACF">
                  <w:pPr>
                    <w:pStyle w:val="ADDRESSBOX"/>
                    <w:jc w:val="center"/>
                    <w:rPr>
                      <w:sz w:val="22"/>
                      <w:szCs w:val="22"/>
                    </w:rPr>
                  </w:pPr>
                  <w:r w:rsidRPr="00CD7098">
                    <w:rPr>
                      <w:sz w:val="22"/>
                      <w:szCs w:val="22"/>
                    </w:rPr>
                    <w:t>The disAbility Resource Center</w:t>
                  </w:r>
                </w:p>
                <w:p w:rsidR="00F27E9B" w:rsidRPr="00A43B1F" w:rsidRDefault="00F27E9B" w:rsidP="00555ACF">
                  <w:pPr>
                    <w:pStyle w:val="ADDRESSBOX"/>
                    <w:rPr>
                      <w:szCs w:val="34"/>
                    </w:rPr>
                  </w:pPr>
                </w:p>
                <w:p w:rsidR="00F27E9B" w:rsidRPr="005D2B4E" w:rsidRDefault="00F27E9B" w:rsidP="00555ACF"/>
              </w:txbxContent>
            </v:textbox>
          </v:shape>
        </w:pict>
      </w:r>
    </w:p>
    <w:p w:rsidR="00C669A5" w:rsidRDefault="00C669A5" w:rsidP="00E63A87">
      <w:pPr>
        <w:pStyle w:val="Heading2"/>
        <w:sectPr w:rsidR="00C669A5" w:rsidSect="001A1689">
          <w:footerReference w:type="default" r:id="rId22"/>
          <w:pgSz w:w="12240" w:h="15840"/>
          <w:pgMar w:top="1008" w:right="1152" w:bottom="1296" w:left="1152" w:header="720" w:footer="720" w:gutter="0"/>
          <w:cols w:space="720"/>
          <w:docGrid w:linePitch="360"/>
        </w:sectPr>
      </w:pPr>
    </w:p>
    <w:p w:rsidR="00A149E2" w:rsidRDefault="00E63A87" w:rsidP="00A149E2">
      <w:pPr>
        <w:pStyle w:val="Heading2"/>
        <w:rPr>
          <w:rFonts w:eastAsiaTheme="minorHAnsi"/>
        </w:rPr>
      </w:pPr>
      <w:bookmarkStart w:id="35" w:name="_Toc406158840"/>
      <w:r>
        <w:rPr>
          <w:rFonts w:eastAsiaTheme="minorHAnsi"/>
        </w:rPr>
        <w:lastRenderedPageBreak/>
        <w:t xml:space="preserve">Appendix </w:t>
      </w:r>
      <w:r w:rsidR="00A149E2">
        <w:rPr>
          <w:rFonts w:eastAsiaTheme="minorHAnsi"/>
        </w:rPr>
        <w:t>X:  List of Community Resources for Participants</w:t>
      </w:r>
      <w:bookmarkEnd w:id="35"/>
    </w:p>
    <w:p w:rsidR="00A149E2" w:rsidRDefault="00380B2B" w:rsidP="004670C3">
      <w:pPr>
        <w:spacing w:before="120" w:after="120" w:line="276" w:lineRule="auto"/>
        <w:jc w:val="center"/>
        <w:rPr>
          <w:rFonts w:eastAsiaTheme="minorHAnsi"/>
          <w:b/>
        </w:rPr>
      </w:pPr>
      <w:r>
        <w:rPr>
          <w:rFonts w:eastAsiaTheme="minorHAnsi"/>
          <w:b/>
        </w:rPr>
        <w:t xml:space="preserve">Dial 2-1-1 for help </w:t>
      </w:r>
      <w:r w:rsidR="000E48FB" w:rsidRPr="000E48FB">
        <w:rPr>
          <w:rFonts w:eastAsiaTheme="minorHAnsi"/>
          <w:b/>
        </w:rPr>
        <w:t>locating the service you want</w:t>
      </w:r>
      <w:r w:rsidR="000E48FB">
        <w:rPr>
          <w:rFonts w:eastAsiaTheme="minorHAnsi"/>
          <w:b/>
        </w:rPr>
        <w:t>.</w:t>
      </w:r>
    </w:p>
    <w:p w:rsidR="000E48FB" w:rsidRPr="000E48FB" w:rsidRDefault="000E48FB">
      <w:pPr>
        <w:spacing w:before="120" w:after="120" w:line="276" w:lineRule="auto"/>
        <w:rPr>
          <w:rFonts w:eastAsiaTheme="minorHAnsi"/>
          <w:b/>
          <w:sz w:val="16"/>
          <w:szCs w:val="16"/>
        </w:rPr>
      </w:pPr>
    </w:p>
    <w:p w:rsidR="003D4A59" w:rsidRPr="003D4A59" w:rsidRDefault="003D4A59" w:rsidP="003D4A59">
      <w:pPr>
        <w:spacing w:before="120" w:after="120" w:line="276" w:lineRule="auto"/>
        <w:jc w:val="center"/>
        <w:rPr>
          <w:rFonts w:eastAsiaTheme="minorHAnsi"/>
          <w:b/>
          <w:bCs/>
          <w:spacing w:val="200"/>
        </w:rPr>
      </w:pPr>
      <w:r w:rsidRPr="00562888">
        <w:rPr>
          <w:rFonts w:eastAsiaTheme="minorHAnsi"/>
          <w:b/>
          <w:bCs/>
          <w:spacing w:val="200"/>
        </w:rPr>
        <w:t>NEW HANOVER COUNTY</w:t>
      </w:r>
    </w:p>
    <w:tbl>
      <w:tblPr>
        <w:tblStyle w:val="TableGrid"/>
        <w:tblW w:w="8244" w:type="dxa"/>
        <w:tblInd w:w="738" w:type="dxa"/>
        <w:tblLook w:val="04A0"/>
      </w:tblPr>
      <w:tblGrid>
        <w:gridCol w:w="2844"/>
        <w:gridCol w:w="3366"/>
        <w:gridCol w:w="2034"/>
      </w:tblGrid>
      <w:tr w:rsidR="003D4A59" w:rsidTr="003D4A59">
        <w:tc>
          <w:tcPr>
            <w:tcW w:w="2844" w:type="dxa"/>
          </w:tcPr>
          <w:p w:rsidR="002B0B75" w:rsidRPr="000E48FB" w:rsidRDefault="002B0B75" w:rsidP="000E48FB">
            <w:pPr>
              <w:spacing w:before="60" w:after="60" w:line="264" w:lineRule="auto"/>
              <w:jc w:val="center"/>
              <w:rPr>
                <w:rFonts w:eastAsiaTheme="minorHAnsi"/>
                <w:b/>
              </w:rPr>
            </w:pPr>
            <w:r w:rsidRPr="000E48FB">
              <w:rPr>
                <w:rFonts w:eastAsiaTheme="minorHAnsi"/>
                <w:b/>
              </w:rPr>
              <w:t>Organization</w:t>
            </w:r>
          </w:p>
        </w:tc>
        <w:tc>
          <w:tcPr>
            <w:tcW w:w="3366" w:type="dxa"/>
          </w:tcPr>
          <w:p w:rsidR="002B0B75" w:rsidRPr="000E48FB" w:rsidRDefault="00380B2B" w:rsidP="000E48FB">
            <w:pPr>
              <w:spacing w:before="60" w:after="60" w:line="264" w:lineRule="auto"/>
              <w:jc w:val="center"/>
              <w:rPr>
                <w:rFonts w:eastAsiaTheme="minorHAnsi"/>
                <w:b/>
              </w:rPr>
            </w:pPr>
            <w:r>
              <w:rPr>
                <w:rFonts w:eastAsiaTheme="minorHAnsi"/>
                <w:b/>
              </w:rPr>
              <w:t>What They Do</w:t>
            </w:r>
          </w:p>
        </w:tc>
        <w:tc>
          <w:tcPr>
            <w:tcW w:w="2034" w:type="dxa"/>
          </w:tcPr>
          <w:p w:rsidR="002B0B75" w:rsidRPr="000E48FB" w:rsidRDefault="002B0B75" w:rsidP="000E48FB">
            <w:pPr>
              <w:spacing w:before="60" w:after="60" w:line="264" w:lineRule="auto"/>
              <w:jc w:val="center"/>
              <w:rPr>
                <w:rFonts w:eastAsiaTheme="minorHAnsi"/>
                <w:b/>
              </w:rPr>
            </w:pPr>
            <w:r w:rsidRPr="000E48FB">
              <w:rPr>
                <w:rFonts w:eastAsiaTheme="minorHAnsi"/>
                <w:b/>
              </w:rPr>
              <w:t>Telephone</w:t>
            </w:r>
          </w:p>
        </w:tc>
      </w:tr>
      <w:tr w:rsidR="00380B2B" w:rsidTr="003D4A59">
        <w:tc>
          <w:tcPr>
            <w:tcW w:w="2844" w:type="dxa"/>
          </w:tcPr>
          <w:p w:rsidR="00380B2B" w:rsidRDefault="00380B2B" w:rsidP="00380B2B">
            <w:pPr>
              <w:spacing w:before="60" w:after="60" w:line="264" w:lineRule="auto"/>
              <w:rPr>
                <w:rFonts w:eastAsiaTheme="minorHAnsi"/>
              </w:rPr>
            </w:pPr>
            <w:r>
              <w:rPr>
                <w:rFonts w:eastAsiaTheme="minorHAnsi"/>
              </w:rPr>
              <w:t>Cape Fear Hospital</w:t>
            </w:r>
          </w:p>
        </w:tc>
        <w:tc>
          <w:tcPr>
            <w:tcW w:w="3366" w:type="dxa"/>
          </w:tcPr>
          <w:p w:rsidR="00380B2B" w:rsidRDefault="00380B2B" w:rsidP="00380B2B">
            <w:pPr>
              <w:spacing w:before="60" w:after="60" w:line="264" w:lineRule="auto"/>
              <w:rPr>
                <w:rFonts w:eastAsiaTheme="minorHAnsi"/>
              </w:rPr>
            </w:pPr>
          </w:p>
        </w:tc>
        <w:tc>
          <w:tcPr>
            <w:tcW w:w="2034" w:type="dxa"/>
          </w:tcPr>
          <w:p w:rsidR="00380B2B" w:rsidRDefault="00380B2B" w:rsidP="00380B2B">
            <w:pPr>
              <w:spacing w:before="60" w:after="60" w:line="264" w:lineRule="auto"/>
              <w:rPr>
                <w:rFonts w:eastAsiaTheme="minorHAnsi"/>
              </w:rPr>
            </w:pPr>
            <w:r>
              <w:rPr>
                <w:rFonts w:eastAsiaTheme="minorHAnsi"/>
              </w:rPr>
              <w:t>910-452-8112</w:t>
            </w:r>
          </w:p>
        </w:tc>
      </w:tr>
      <w:tr w:rsidR="00380B2B" w:rsidTr="003D4A59">
        <w:tc>
          <w:tcPr>
            <w:tcW w:w="2844" w:type="dxa"/>
          </w:tcPr>
          <w:p w:rsidR="00380B2B" w:rsidRDefault="00380B2B" w:rsidP="00380B2B">
            <w:pPr>
              <w:spacing w:before="60" w:after="60" w:line="264" w:lineRule="auto"/>
              <w:rPr>
                <w:rFonts w:eastAsiaTheme="minorHAnsi"/>
              </w:rPr>
            </w:pPr>
            <w:r>
              <w:rPr>
                <w:rFonts w:eastAsiaTheme="minorHAnsi"/>
              </w:rPr>
              <w:t>Carousel Center</w:t>
            </w:r>
          </w:p>
        </w:tc>
        <w:tc>
          <w:tcPr>
            <w:tcW w:w="3366" w:type="dxa"/>
          </w:tcPr>
          <w:p w:rsidR="00380B2B" w:rsidRDefault="00380B2B" w:rsidP="00380B2B">
            <w:pPr>
              <w:spacing w:before="60" w:after="60" w:line="264" w:lineRule="auto"/>
              <w:rPr>
                <w:rFonts w:eastAsiaTheme="minorHAnsi"/>
              </w:rPr>
            </w:pPr>
            <w:r>
              <w:rPr>
                <w:rFonts w:eastAsiaTheme="minorHAnsi"/>
              </w:rPr>
              <w:t>Child abuse under 12 years</w:t>
            </w:r>
          </w:p>
        </w:tc>
        <w:tc>
          <w:tcPr>
            <w:tcW w:w="2034" w:type="dxa"/>
          </w:tcPr>
          <w:p w:rsidR="00380B2B" w:rsidRDefault="00380B2B" w:rsidP="00380B2B">
            <w:pPr>
              <w:spacing w:before="60" w:after="60" w:line="264" w:lineRule="auto"/>
              <w:rPr>
                <w:rFonts w:eastAsiaTheme="minorHAnsi"/>
              </w:rPr>
            </w:pPr>
            <w:r>
              <w:rPr>
                <w:rFonts w:eastAsiaTheme="minorHAnsi"/>
              </w:rPr>
              <w:t>910-254-9898</w:t>
            </w:r>
          </w:p>
        </w:tc>
      </w:tr>
      <w:tr w:rsidR="00380B2B" w:rsidTr="003D4A59">
        <w:tc>
          <w:tcPr>
            <w:tcW w:w="2844" w:type="dxa"/>
          </w:tcPr>
          <w:p w:rsidR="00380B2B" w:rsidRDefault="00380B2B" w:rsidP="00380B2B">
            <w:pPr>
              <w:spacing w:before="60" w:after="60" w:line="264" w:lineRule="auto"/>
              <w:rPr>
                <w:rFonts w:eastAsiaTheme="minorHAnsi"/>
              </w:rPr>
            </w:pPr>
            <w:r>
              <w:rPr>
                <w:rFonts w:eastAsiaTheme="minorHAnsi"/>
              </w:rPr>
              <w:t xml:space="preserve">Department of </w:t>
            </w:r>
            <w:r>
              <w:rPr>
                <w:rFonts w:eastAsiaTheme="minorHAnsi"/>
              </w:rPr>
              <w:br/>
              <w:t>Social Services</w:t>
            </w:r>
          </w:p>
        </w:tc>
        <w:tc>
          <w:tcPr>
            <w:tcW w:w="3366" w:type="dxa"/>
          </w:tcPr>
          <w:p w:rsidR="00380B2B" w:rsidRDefault="003E7F48" w:rsidP="003E7F48">
            <w:pPr>
              <w:spacing w:before="60" w:after="60" w:line="264" w:lineRule="auto"/>
              <w:rPr>
                <w:rFonts w:eastAsiaTheme="minorHAnsi"/>
              </w:rPr>
            </w:pPr>
            <w:r>
              <w:rPr>
                <w:rFonts w:eastAsiaTheme="minorHAnsi"/>
              </w:rPr>
              <w:t xml:space="preserve">Assault, abuse, or neglect of children or adults including elderly </w:t>
            </w:r>
          </w:p>
        </w:tc>
        <w:tc>
          <w:tcPr>
            <w:tcW w:w="2034" w:type="dxa"/>
          </w:tcPr>
          <w:p w:rsidR="00380B2B" w:rsidRDefault="00380B2B" w:rsidP="00380B2B">
            <w:pPr>
              <w:spacing w:before="60" w:after="60" w:line="264" w:lineRule="auto"/>
              <w:rPr>
                <w:rFonts w:eastAsiaTheme="minorHAnsi"/>
              </w:rPr>
            </w:pPr>
            <w:r>
              <w:rPr>
                <w:rFonts w:eastAsiaTheme="minorHAnsi"/>
              </w:rPr>
              <w:t>910-798-3400</w:t>
            </w:r>
          </w:p>
        </w:tc>
      </w:tr>
      <w:tr w:rsidR="003E7F48" w:rsidTr="003D4A59">
        <w:tc>
          <w:tcPr>
            <w:tcW w:w="2844" w:type="dxa"/>
          </w:tcPr>
          <w:p w:rsidR="003E7F48" w:rsidRDefault="003E7F48" w:rsidP="00380B2B">
            <w:pPr>
              <w:spacing w:before="60" w:after="60" w:line="264" w:lineRule="auto"/>
              <w:rPr>
                <w:rFonts w:eastAsiaTheme="minorHAnsi"/>
              </w:rPr>
            </w:pPr>
            <w:r>
              <w:rPr>
                <w:rFonts w:eastAsiaTheme="minorHAnsi"/>
              </w:rPr>
              <w:t>disAbility Resource Center</w:t>
            </w:r>
          </w:p>
        </w:tc>
        <w:tc>
          <w:tcPr>
            <w:tcW w:w="3366" w:type="dxa"/>
          </w:tcPr>
          <w:p w:rsidR="003E7F48" w:rsidRDefault="003E7F48" w:rsidP="00380B2B">
            <w:pPr>
              <w:spacing w:before="60" w:after="60" w:line="264" w:lineRule="auto"/>
              <w:rPr>
                <w:rFonts w:eastAsiaTheme="minorHAnsi"/>
              </w:rPr>
            </w:pPr>
            <w:r>
              <w:rPr>
                <w:rFonts w:eastAsiaTheme="minorHAnsi"/>
              </w:rPr>
              <w:t>advocacy, information, referrals and computer access services for individuals with disabilities</w:t>
            </w:r>
          </w:p>
        </w:tc>
        <w:tc>
          <w:tcPr>
            <w:tcW w:w="2034" w:type="dxa"/>
          </w:tcPr>
          <w:p w:rsidR="003E7F48" w:rsidRDefault="003E7F48" w:rsidP="00380B2B">
            <w:pPr>
              <w:spacing w:before="60" w:after="60" w:line="264" w:lineRule="auto"/>
              <w:rPr>
                <w:rFonts w:eastAsiaTheme="minorHAnsi"/>
              </w:rPr>
            </w:pPr>
            <w:r>
              <w:rPr>
                <w:rFonts w:eastAsiaTheme="minorHAnsi"/>
              </w:rPr>
              <w:t>910.815.6618</w:t>
            </w:r>
          </w:p>
        </w:tc>
      </w:tr>
      <w:tr w:rsidR="00380B2B" w:rsidTr="003D4A59">
        <w:tc>
          <w:tcPr>
            <w:tcW w:w="2844" w:type="dxa"/>
          </w:tcPr>
          <w:p w:rsidR="00380B2B" w:rsidRDefault="00380B2B" w:rsidP="00380B2B">
            <w:pPr>
              <w:spacing w:before="60" w:after="60" w:line="264" w:lineRule="auto"/>
              <w:rPr>
                <w:rFonts w:eastAsiaTheme="minorHAnsi"/>
              </w:rPr>
            </w:pPr>
            <w:r>
              <w:rPr>
                <w:rFonts w:eastAsiaTheme="minorHAnsi"/>
              </w:rPr>
              <w:t>New Hanover Health Department</w:t>
            </w:r>
          </w:p>
        </w:tc>
        <w:tc>
          <w:tcPr>
            <w:tcW w:w="3366" w:type="dxa"/>
          </w:tcPr>
          <w:p w:rsidR="00380B2B" w:rsidRDefault="00380B2B" w:rsidP="00380B2B">
            <w:pPr>
              <w:spacing w:before="60" w:after="60" w:line="264" w:lineRule="auto"/>
              <w:rPr>
                <w:rFonts w:eastAsiaTheme="minorHAnsi"/>
              </w:rPr>
            </w:pPr>
            <w:r>
              <w:rPr>
                <w:rFonts w:eastAsiaTheme="minorHAnsi"/>
              </w:rPr>
              <w:t>HIV/STD testing</w:t>
            </w:r>
          </w:p>
        </w:tc>
        <w:tc>
          <w:tcPr>
            <w:tcW w:w="2034" w:type="dxa"/>
          </w:tcPr>
          <w:p w:rsidR="00380B2B" w:rsidRDefault="00380B2B" w:rsidP="00380B2B">
            <w:pPr>
              <w:spacing w:before="60" w:after="60" w:line="264" w:lineRule="auto"/>
              <w:rPr>
                <w:rFonts w:eastAsiaTheme="minorHAnsi"/>
              </w:rPr>
            </w:pPr>
            <w:r>
              <w:rPr>
                <w:rFonts w:eastAsiaTheme="minorHAnsi"/>
              </w:rPr>
              <w:t>910-343-6500</w:t>
            </w:r>
          </w:p>
        </w:tc>
      </w:tr>
      <w:tr w:rsidR="00380B2B" w:rsidTr="003D4A59">
        <w:tc>
          <w:tcPr>
            <w:tcW w:w="2844" w:type="dxa"/>
          </w:tcPr>
          <w:p w:rsidR="00380B2B" w:rsidRDefault="00380B2B" w:rsidP="00380B2B">
            <w:pPr>
              <w:spacing w:before="60" w:after="60" w:line="264" w:lineRule="auto"/>
              <w:rPr>
                <w:rFonts w:eastAsiaTheme="minorHAnsi"/>
              </w:rPr>
            </w:pPr>
            <w:r>
              <w:rPr>
                <w:rFonts w:eastAsiaTheme="minorHAnsi"/>
              </w:rPr>
              <w:t>Open Gate</w:t>
            </w:r>
          </w:p>
        </w:tc>
        <w:tc>
          <w:tcPr>
            <w:tcW w:w="3366" w:type="dxa"/>
          </w:tcPr>
          <w:p w:rsidR="00380B2B" w:rsidRDefault="00380B2B" w:rsidP="00380B2B">
            <w:pPr>
              <w:spacing w:before="60" w:after="60" w:line="264" w:lineRule="auto"/>
              <w:rPr>
                <w:rFonts w:eastAsiaTheme="minorHAnsi"/>
              </w:rPr>
            </w:pPr>
            <w:r>
              <w:rPr>
                <w:rFonts w:eastAsiaTheme="minorHAnsi"/>
              </w:rPr>
              <w:t>Domestic violence</w:t>
            </w:r>
          </w:p>
        </w:tc>
        <w:tc>
          <w:tcPr>
            <w:tcW w:w="2034" w:type="dxa"/>
          </w:tcPr>
          <w:p w:rsidR="00380B2B" w:rsidRDefault="00380B2B" w:rsidP="00380B2B">
            <w:pPr>
              <w:spacing w:before="60" w:after="60" w:line="264" w:lineRule="auto"/>
              <w:rPr>
                <w:rFonts w:eastAsiaTheme="minorHAnsi"/>
              </w:rPr>
            </w:pPr>
            <w:r>
              <w:rPr>
                <w:rFonts w:eastAsiaTheme="minorHAnsi"/>
              </w:rPr>
              <w:t>910-343-0703</w:t>
            </w:r>
          </w:p>
        </w:tc>
      </w:tr>
      <w:tr w:rsidR="00380B2B" w:rsidTr="003D4A59">
        <w:tc>
          <w:tcPr>
            <w:tcW w:w="2844" w:type="dxa"/>
          </w:tcPr>
          <w:p w:rsidR="00380B2B" w:rsidRDefault="00380B2B" w:rsidP="00380B2B">
            <w:pPr>
              <w:spacing w:before="60" w:after="60" w:line="264" w:lineRule="auto"/>
              <w:rPr>
                <w:rFonts w:eastAsiaTheme="minorHAnsi"/>
              </w:rPr>
            </w:pPr>
            <w:r>
              <w:rPr>
                <w:rFonts w:eastAsiaTheme="minorHAnsi"/>
              </w:rPr>
              <w:t>Rape Crisis Center</w:t>
            </w:r>
          </w:p>
        </w:tc>
        <w:tc>
          <w:tcPr>
            <w:tcW w:w="3366" w:type="dxa"/>
          </w:tcPr>
          <w:p w:rsidR="00380B2B" w:rsidRDefault="00380B2B" w:rsidP="00380B2B">
            <w:pPr>
              <w:spacing w:before="60" w:after="60" w:line="264" w:lineRule="auto"/>
              <w:rPr>
                <w:rFonts w:eastAsiaTheme="minorHAnsi"/>
              </w:rPr>
            </w:pPr>
            <w:r>
              <w:rPr>
                <w:rFonts w:eastAsiaTheme="minorHAnsi"/>
              </w:rPr>
              <w:t>Sexual assault</w:t>
            </w:r>
            <w:r w:rsidR="003E7F48">
              <w:rPr>
                <w:rFonts w:eastAsiaTheme="minorHAnsi"/>
              </w:rPr>
              <w:t xml:space="preserve"> hospital response, advocacy, therapy, and prevention</w:t>
            </w:r>
          </w:p>
        </w:tc>
        <w:tc>
          <w:tcPr>
            <w:tcW w:w="2034" w:type="dxa"/>
          </w:tcPr>
          <w:p w:rsidR="00380B2B" w:rsidRDefault="00380B2B" w:rsidP="00380B2B">
            <w:pPr>
              <w:spacing w:before="60" w:after="60" w:line="264" w:lineRule="auto"/>
              <w:rPr>
                <w:rFonts w:eastAsiaTheme="minorHAnsi"/>
              </w:rPr>
            </w:pPr>
            <w:r>
              <w:rPr>
                <w:rFonts w:eastAsiaTheme="minorHAnsi"/>
              </w:rPr>
              <w:t>910-392-7460</w:t>
            </w:r>
          </w:p>
        </w:tc>
      </w:tr>
      <w:tr w:rsidR="00380B2B" w:rsidTr="003D4A59">
        <w:tc>
          <w:tcPr>
            <w:tcW w:w="2844" w:type="dxa"/>
          </w:tcPr>
          <w:p w:rsidR="00380B2B" w:rsidRDefault="00380B2B" w:rsidP="00380B2B">
            <w:pPr>
              <w:spacing w:before="60" w:after="60" w:line="264" w:lineRule="auto"/>
              <w:rPr>
                <w:rFonts w:eastAsiaTheme="minorHAnsi"/>
              </w:rPr>
            </w:pPr>
            <w:r>
              <w:rPr>
                <w:rFonts w:eastAsiaTheme="minorHAnsi"/>
              </w:rPr>
              <w:t>Sheriff’s Office</w:t>
            </w:r>
          </w:p>
        </w:tc>
        <w:tc>
          <w:tcPr>
            <w:tcW w:w="3366" w:type="dxa"/>
          </w:tcPr>
          <w:p w:rsidR="00380B2B" w:rsidRDefault="00380B2B" w:rsidP="00380B2B">
            <w:pPr>
              <w:spacing w:before="60" w:after="60" w:line="264" w:lineRule="auto"/>
              <w:rPr>
                <w:rFonts w:eastAsiaTheme="minorHAnsi"/>
              </w:rPr>
            </w:pPr>
          </w:p>
        </w:tc>
        <w:tc>
          <w:tcPr>
            <w:tcW w:w="2034" w:type="dxa"/>
          </w:tcPr>
          <w:p w:rsidR="00380B2B" w:rsidRDefault="00380B2B" w:rsidP="00380B2B">
            <w:pPr>
              <w:spacing w:before="60" w:after="60" w:line="264" w:lineRule="auto"/>
              <w:rPr>
                <w:rFonts w:eastAsiaTheme="minorHAnsi"/>
              </w:rPr>
            </w:pPr>
            <w:r>
              <w:rPr>
                <w:rFonts w:eastAsiaTheme="minorHAnsi"/>
              </w:rPr>
              <w:t>910-798-4200</w:t>
            </w:r>
          </w:p>
        </w:tc>
      </w:tr>
      <w:tr w:rsidR="00380B2B" w:rsidTr="003D4A59">
        <w:tc>
          <w:tcPr>
            <w:tcW w:w="2844" w:type="dxa"/>
          </w:tcPr>
          <w:p w:rsidR="00380B2B" w:rsidRDefault="00380B2B" w:rsidP="00380B2B">
            <w:pPr>
              <w:spacing w:before="60" w:after="60" w:line="264" w:lineRule="auto"/>
              <w:rPr>
                <w:rFonts w:eastAsiaTheme="minorHAnsi"/>
              </w:rPr>
            </w:pPr>
            <w:r>
              <w:rPr>
                <w:rFonts w:eastAsiaTheme="minorHAnsi"/>
              </w:rPr>
              <w:t>WHAT</w:t>
            </w:r>
          </w:p>
        </w:tc>
        <w:tc>
          <w:tcPr>
            <w:tcW w:w="3366" w:type="dxa"/>
          </w:tcPr>
          <w:p w:rsidR="00380B2B" w:rsidRDefault="00380B2B" w:rsidP="00380B2B">
            <w:pPr>
              <w:spacing w:before="60" w:after="60" w:line="264" w:lineRule="auto"/>
              <w:rPr>
                <w:rFonts w:eastAsiaTheme="minorHAnsi"/>
              </w:rPr>
            </w:pPr>
            <w:r>
              <w:rPr>
                <w:rFonts w:eastAsiaTheme="minorHAnsi"/>
              </w:rPr>
              <w:t>Teen services, HIV testing</w:t>
            </w:r>
          </w:p>
        </w:tc>
        <w:tc>
          <w:tcPr>
            <w:tcW w:w="2034" w:type="dxa"/>
          </w:tcPr>
          <w:p w:rsidR="00380B2B" w:rsidRDefault="00380B2B" w:rsidP="00380B2B">
            <w:pPr>
              <w:spacing w:before="60" w:after="60" w:line="264" w:lineRule="auto"/>
              <w:rPr>
                <w:rFonts w:eastAsiaTheme="minorHAnsi"/>
              </w:rPr>
            </w:pPr>
            <w:r>
              <w:rPr>
                <w:rFonts w:eastAsiaTheme="minorHAnsi"/>
              </w:rPr>
              <w:t>910-790-9949</w:t>
            </w:r>
          </w:p>
        </w:tc>
      </w:tr>
      <w:tr w:rsidR="00380B2B" w:rsidTr="003D4A59">
        <w:tc>
          <w:tcPr>
            <w:tcW w:w="2844" w:type="dxa"/>
          </w:tcPr>
          <w:p w:rsidR="00380B2B" w:rsidRDefault="00380B2B" w:rsidP="00380B2B">
            <w:pPr>
              <w:spacing w:before="60" w:after="60" w:line="264" w:lineRule="auto"/>
              <w:rPr>
                <w:rFonts w:eastAsiaTheme="minorHAnsi"/>
              </w:rPr>
            </w:pPr>
            <w:r>
              <w:rPr>
                <w:rFonts w:eastAsiaTheme="minorHAnsi"/>
              </w:rPr>
              <w:t>Wilmington Police Department</w:t>
            </w:r>
          </w:p>
        </w:tc>
        <w:tc>
          <w:tcPr>
            <w:tcW w:w="3366" w:type="dxa"/>
          </w:tcPr>
          <w:p w:rsidR="00380B2B" w:rsidRDefault="00380B2B" w:rsidP="00380B2B">
            <w:pPr>
              <w:spacing w:before="60" w:after="60" w:line="264" w:lineRule="auto"/>
              <w:rPr>
                <w:rFonts w:eastAsiaTheme="minorHAnsi"/>
              </w:rPr>
            </w:pPr>
          </w:p>
        </w:tc>
        <w:tc>
          <w:tcPr>
            <w:tcW w:w="2034" w:type="dxa"/>
          </w:tcPr>
          <w:p w:rsidR="00380B2B" w:rsidRDefault="00380B2B" w:rsidP="00380B2B">
            <w:pPr>
              <w:spacing w:before="60" w:after="60" w:line="264" w:lineRule="auto"/>
              <w:rPr>
                <w:rFonts w:eastAsiaTheme="minorHAnsi"/>
              </w:rPr>
            </w:pPr>
            <w:r>
              <w:rPr>
                <w:rFonts w:eastAsiaTheme="minorHAnsi"/>
              </w:rPr>
              <w:t>910-343-3600</w:t>
            </w:r>
          </w:p>
        </w:tc>
      </w:tr>
    </w:tbl>
    <w:p w:rsidR="00380B2B" w:rsidRDefault="00380B2B" w:rsidP="003D4A59">
      <w:pPr>
        <w:spacing w:before="120" w:after="120" w:line="276" w:lineRule="auto"/>
        <w:rPr>
          <w:rFonts w:eastAsiaTheme="minorHAnsi"/>
        </w:rPr>
      </w:pPr>
    </w:p>
    <w:p w:rsidR="003D4A59" w:rsidRPr="00562888" w:rsidRDefault="003D4A59" w:rsidP="003D4A59">
      <w:pPr>
        <w:spacing w:before="120" w:after="120" w:line="276" w:lineRule="auto"/>
        <w:jc w:val="center"/>
        <w:rPr>
          <w:rFonts w:eastAsiaTheme="minorHAnsi"/>
          <w:b/>
          <w:bCs/>
          <w:spacing w:val="200"/>
        </w:rPr>
      </w:pPr>
      <w:r w:rsidRPr="00562888">
        <w:rPr>
          <w:rFonts w:eastAsiaTheme="minorHAnsi"/>
          <w:b/>
          <w:bCs/>
          <w:spacing w:val="200"/>
        </w:rPr>
        <w:t>BRUNSWICK COUNTY</w:t>
      </w:r>
    </w:p>
    <w:tbl>
      <w:tblPr>
        <w:tblStyle w:val="TableGrid"/>
        <w:tblW w:w="8334" w:type="dxa"/>
        <w:tblInd w:w="738" w:type="dxa"/>
        <w:tblLook w:val="04A0"/>
      </w:tblPr>
      <w:tblGrid>
        <w:gridCol w:w="2898"/>
        <w:gridCol w:w="3312"/>
        <w:gridCol w:w="2124"/>
      </w:tblGrid>
      <w:tr w:rsidR="003D4A59" w:rsidTr="000E48FB">
        <w:tc>
          <w:tcPr>
            <w:tcW w:w="2898" w:type="dxa"/>
          </w:tcPr>
          <w:p w:rsidR="003D4A59" w:rsidRPr="000E48FB" w:rsidRDefault="003D4A59" w:rsidP="000E48FB">
            <w:pPr>
              <w:spacing w:before="60" w:after="60" w:line="264" w:lineRule="auto"/>
              <w:jc w:val="center"/>
              <w:rPr>
                <w:rFonts w:eastAsiaTheme="minorHAnsi"/>
                <w:b/>
              </w:rPr>
            </w:pPr>
            <w:r w:rsidRPr="000E48FB">
              <w:rPr>
                <w:rFonts w:eastAsiaTheme="minorHAnsi"/>
                <w:b/>
              </w:rPr>
              <w:t>Organization</w:t>
            </w:r>
          </w:p>
        </w:tc>
        <w:tc>
          <w:tcPr>
            <w:tcW w:w="3312" w:type="dxa"/>
          </w:tcPr>
          <w:p w:rsidR="003D4A59" w:rsidRPr="000E48FB" w:rsidRDefault="00380B2B" w:rsidP="000E48FB">
            <w:pPr>
              <w:spacing w:before="60" w:after="60" w:line="264" w:lineRule="auto"/>
              <w:jc w:val="center"/>
              <w:rPr>
                <w:rFonts w:eastAsiaTheme="minorHAnsi"/>
                <w:b/>
              </w:rPr>
            </w:pPr>
            <w:r>
              <w:rPr>
                <w:rFonts w:eastAsiaTheme="minorHAnsi"/>
                <w:b/>
              </w:rPr>
              <w:t>What They Do?</w:t>
            </w:r>
          </w:p>
        </w:tc>
        <w:tc>
          <w:tcPr>
            <w:tcW w:w="2124" w:type="dxa"/>
          </w:tcPr>
          <w:p w:rsidR="003D4A59" w:rsidRPr="000E48FB" w:rsidRDefault="003D4A59" w:rsidP="000E48FB">
            <w:pPr>
              <w:spacing w:before="60" w:after="60" w:line="264" w:lineRule="auto"/>
              <w:jc w:val="center"/>
              <w:rPr>
                <w:rFonts w:eastAsiaTheme="minorHAnsi"/>
                <w:b/>
              </w:rPr>
            </w:pPr>
            <w:r w:rsidRPr="000E48FB">
              <w:rPr>
                <w:rFonts w:eastAsiaTheme="minorHAnsi"/>
                <w:b/>
              </w:rPr>
              <w:t>Telephone</w:t>
            </w:r>
          </w:p>
        </w:tc>
      </w:tr>
      <w:tr w:rsidR="00380B2B" w:rsidTr="000E48FB">
        <w:tc>
          <w:tcPr>
            <w:tcW w:w="2898" w:type="dxa"/>
          </w:tcPr>
          <w:p w:rsidR="00380B2B" w:rsidRDefault="00380B2B" w:rsidP="000E48FB">
            <w:pPr>
              <w:spacing w:before="60" w:after="60" w:line="264" w:lineRule="auto"/>
              <w:rPr>
                <w:rFonts w:eastAsiaTheme="minorHAnsi"/>
              </w:rPr>
            </w:pPr>
            <w:r>
              <w:rPr>
                <w:rFonts w:eastAsiaTheme="minorHAnsi"/>
              </w:rPr>
              <w:t>Brunswick Sheriff’s Office</w:t>
            </w:r>
          </w:p>
        </w:tc>
        <w:tc>
          <w:tcPr>
            <w:tcW w:w="3312" w:type="dxa"/>
          </w:tcPr>
          <w:p w:rsidR="00380B2B" w:rsidRDefault="00380B2B" w:rsidP="000E48FB">
            <w:pPr>
              <w:spacing w:before="60" w:after="60" w:line="264" w:lineRule="auto"/>
              <w:rPr>
                <w:rFonts w:eastAsiaTheme="minorHAnsi"/>
              </w:rPr>
            </w:pPr>
          </w:p>
        </w:tc>
        <w:tc>
          <w:tcPr>
            <w:tcW w:w="2124" w:type="dxa"/>
          </w:tcPr>
          <w:p w:rsidR="00380B2B" w:rsidRDefault="00380B2B" w:rsidP="000E48FB">
            <w:pPr>
              <w:spacing w:before="60" w:after="60" w:line="264" w:lineRule="auto"/>
              <w:rPr>
                <w:rFonts w:eastAsiaTheme="minorHAnsi"/>
              </w:rPr>
            </w:pPr>
            <w:r>
              <w:rPr>
                <w:rFonts w:eastAsiaTheme="minorHAnsi"/>
              </w:rPr>
              <w:t>910-253-7490</w:t>
            </w:r>
          </w:p>
        </w:tc>
      </w:tr>
      <w:tr w:rsidR="00380B2B" w:rsidTr="000E48FB">
        <w:tc>
          <w:tcPr>
            <w:tcW w:w="2898" w:type="dxa"/>
          </w:tcPr>
          <w:p w:rsidR="00380B2B" w:rsidRDefault="00380B2B" w:rsidP="000E48FB">
            <w:pPr>
              <w:spacing w:before="60" w:after="60" w:line="264" w:lineRule="auto"/>
              <w:rPr>
                <w:rFonts w:eastAsiaTheme="minorHAnsi"/>
              </w:rPr>
            </w:pPr>
            <w:r>
              <w:rPr>
                <w:rFonts w:eastAsiaTheme="minorHAnsi"/>
              </w:rPr>
              <w:t xml:space="preserve">Department of </w:t>
            </w:r>
            <w:r>
              <w:rPr>
                <w:rFonts w:eastAsiaTheme="minorHAnsi"/>
              </w:rPr>
              <w:br/>
              <w:t>Social Services</w:t>
            </w:r>
          </w:p>
        </w:tc>
        <w:tc>
          <w:tcPr>
            <w:tcW w:w="3312" w:type="dxa"/>
          </w:tcPr>
          <w:p w:rsidR="00380B2B" w:rsidRDefault="00380B2B" w:rsidP="000E48FB">
            <w:pPr>
              <w:spacing w:before="60" w:after="60" w:line="264" w:lineRule="auto"/>
              <w:rPr>
                <w:rFonts w:eastAsiaTheme="minorHAnsi"/>
              </w:rPr>
            </w:pPr>
            <w:r>
              <w:rPr>
                <w:rFonts w:eastAsiaTheme="minorHAnsi"/>
              </w:rPr>
              <w:t xml:space="preserve">Assaults of </w:t>
            </w:r>
            <w:r w:rsidR="00562888">
              <w:rPr>
                <w:rFonts w:eastAsiaTheme="minorHAnsi"/>
              </w:rPr>
              <w:t>children and adults</w:t>
            </w:r>
          </w:p>
        </w:tc>
        <w:tc>
          <w:tcPr>
            <w:tcW w:w="2124" w:type="dxa"/>
          </w:tcPr>
          <w:p w:rsidR="00380B2B" w:rsidRDefault="00380B2B" w:rsidP="000E48FB">
            <w:pPr>
              <w:spacing w:before="60" w:after="60" w:line="264" w:lineRule="auto"/>
              <w:rPr>
                <w:rFonts w:eastAsiaTheme="minorHAnsi"/>
              </w:rPr>
            </w:pPr>
            <w:r>
              <w:rPr>
                <w:rFonts w:eastAsiaTheme="minorHAnsi"/>
              </w:rPr>
              <w:t>910-253-2077</w:t>
            </w:r>
          </w:p>
        </w:tc>
      </w:tr>
      <w:tr w:rsidR="00380B2B" w:rsidTr="000E48FB">
        <w:tc>
          <w:tcPr>
            <w:tcW w:w="2898" w:type="dxa"/>
          </w:tcPr>
          <w:p w:rsidR="00380B2B" w:rsidRDefault="00380B2B" w:rsidP="000E48FB">
            <w:pPr>
              <w:spacing w:before="60" w:after="60" w:line="264" w:lineRule="auto"/>
              <w:rPr>
                <w:rFonts w:eastAsiaTheme="minorHAnsi"/>
              </w:rPr>
            </w:pPr>
            <w:r>
              <w:rPr>
                <w:rFonts w:eastAsiaTheme="minorHAnsi"/>
              </w:rPr>
              <w:t>Dosher Hospital</w:t>
            </w:r>
          </w:p>
        </w:tc>
        <w:tc>
          <w:tcPr>
            <w:tcW w:w="3312" w:type="dxa"/>
          </w:tcPr>
          <w:p w:rsidR="00380B2B" w:rsidRDefault="00380B2B" w:rsidP="000E48FB">
            <w:pPr>
              <w:spacing w:before="60" w:after="60" w:line="264" w:lineRule="auto"/>
              <w:rPr>
                <w:rFonts w:eastAsiaTheme="minorHAnsi"/>
              </w:rPr>
            </w:pPr>
            <w:r>
              <w:rPr>
                <w:rFonts w:eastAsiaTheme="minorHAnsi"/>
              </w:rPr>
              <w:t>In Southport</w:t>
            </w:r>
          </w:p>
        </w:tc>
        <w:tc>
          <w:tcPr>
            <w:tcW w:w="2124" w:type="dxa"/>
          </w:tcPr>
          <w:p w:rsidR="00380B2B" w:rsidRDefault="00380B2B" w:rsidP="000E48FB">
            <w:pPr>
              <w:spacing w:before="60" w:after="60" w:line="264" w:lineRule="auto"/>
              <w:rPr>
                <w:rFonts w:eastAsiaTheme="minorHAnsi"/>
              </w:rPr>
            </w:pPr>
            <w:r>
              <w:rPr>
                <w:rFonts w:eastAsiaTheme="minorHAnsi"/>
              </w:rPr>
              <w:t>910-457-3800</w:t>
            </w:r>
          </w:p>
        </w:tc>
      </w:tr>
      <w:tr w:rsidR="00380B2B" w:rsidTr="000E48FB">
        <w:tc>
          <w:tcPr>
            <w:tcW w:w="2898" w:type="dxa"/>
          </w:tcPr>
          <w:p w:rsidR="00380B2B" w:rsidRDefault="00380B2B" w:rsidP="000E48FB">
            <w:pPr>
              <w:spacing w:before="60" w:after="60" w:line="264" w:lineRule="auto"/>
              <w:rPr>
                <w:rFonts w:eastAsiaTheme="minorHAnsi"/>
              </w:rPr>
            </w:pPr>
            <w:r>
              <w:rPr>
                <w:rFonts w:eastAsiaTheme="minorHAnsi"/>
              </w:rPr>
              <w:t>Health Department</w:t>
            </w:r>
          </w:p>
        </w:tc>
        <w:tc>
          <w:tcPr>
            <w:tcW w:w="3312" w:type="dxa"/>
          </w:tcPr>
          <w:p w:rsidR="00380B2B" w:rsidRDefault="00380B2B" w:rsidP="000E48FB">
            <w:pPr>
              <w:spacing w:before="60" w:after="60" w:line="264" w:lineRule="auto"/>
              <w:rPr>
                <w:rFonts w:eastAsiaTheme="minorHAnsi"/>
              </w:rPr>
            </w:pPr>
          </w:p>
        </w:tc>
        <w:tc>
          <w:tcPr>
            <w:tcW w:w="2124" w:type="dxa"/>
          </w:tcPr>
          <w:p w:rsidR="00380B2B" w:rsidRDefault="00380B2B" w:rsidP="000E48FB">
            <w:pPr>
              <w:spacing w:before="60" w:after="60" w:line="264" w:lineRule="auto"/>
              <w:rPr>
                <w:rFonts w:eastAsiaTheme="minorHAnsi"/>
              </w:rPr>
            </w:pPr>
            <w:r>
              <w:rPr>
                <w:rFonts w:eastAsiaTheme="minorHAnsi"/>
              </w:rPr>
              <w:t>910-253-2077</w:t>
            </w:r>
          </w:p>
        </w:tc>
      </w:tr>
      <w:tr w:rsidR="00380B2B" w:rsidTr="000E48FB">
        <w:tc>
          <w:tcPr>
            <w:tcW w:w="2898" w:type="dxa"/>
          </w:tcPr>
          <w:p w:rsidR="00380B2B" w:rsidRDefault="00380B2B" w:rsidP="000E48FB">
            <w:pPr>
              <w:spacing w:before="60" w:after="60" w:line="264" w:lineRule="auto"/>
              <w:rPr>
                <w:rFonts w:eastAsiaTheme="minorHAnsi"/>
              </w:rPr>
            </w:pPr>
            <w:r>
              <w:rPr>
                <w:rFonts w:eastAsiaTheme="minorHAnsi"/>
              </w:rPr>
              <w:t>Hope Harbor Home</w:t>
            </w:r>
          </w:p>
        </w:tc>
        <w:tc>
          <w:tcPr>
            <w:tcW w:w="3312" w:type="dxa"/>
          </w:tcPr>
          <w:p w:rsidR="00380B2B" w:rsidRDefault="00380B2B" w:rsidP="000E48FB">
            <w:pPr>
              <w:spacing w:before="60" w:after="60" w:line="264" w:lineRule="auto"/>
              <w:rPr>
                <w:rFonts w:eastAsiaTheme="minorHAnsi"/>
              </w:rPr>
            </w:pPr>
            <w:r>
              <w:rPr>
                <w:rFonts w:eastAsiaTheme="minorHAnsi"/>
              </w:rPr>
              <w:t>Domestic violence Brunswick</w:t>
            </w:r>
          </w:p>
        </w:tc>
        <w:tc>
          <w:tcPr>
            <w:tcW w:w="2124" w:type="dxa"/>
          </w:tcPr>
          <w:p w:rsidR="00380B2B" w:rsidRDefault="00380B2B" w:rsidP="000E48FB">
            <w:pPr>
              <w:spacing w:before="60" w:after="60" w:line="264" w:lineRule="auto"/>
              <w:rPr>
                <w:rFonts w:eastAsiaTheme="minorHAnsi"/>
              </w:rPr>
            </w:pPr>
            <w:r>
              <w:rPr>
                <w:rFonts w:eastAsiaTheme="minorHAnsi"/>
              </w:rPr>
              <w:t>910-754-5726</w:t>
            </w:r>
          </w:p>
        </w:tc>
      </w:tr>
      <w:tr w:rsidR="00380B2B" w:rsidTr="000E48FB">
        <w:tc>
          <w:tcPr>
            <w:tcW w:w="2898" w:type="dxa"/>
          </w:tcPr>
          <w:p w:rsidR="00380B2B" w:rsidRDefault="00380B2B" w:rsidP="000E48FB">
            <w:pPr>
              <w:spacing w:before="60" w:after="60" w:line="264" w:lineRule="auto"/>
              <w:rPr>
                <w:rFonts w:eastAsiaTheme="minorHAnsi"/>
              </w:rPr>
            </w:pPr>
            <w:r>
              <w:rPr>
                <w:rFonts w:eastAsiaTheme="minorHAnsi"/>
              </w:rPr>
              <w:t xml:space="preserve">Novant Hospital </w:t>
            </w:r>
          </w:p>
        </w:tc>
        <w:tc>
          <w:tcPr>
            <w:tcW w:w="3312" w:type="dxa"/>
          </w:tcPr>
          <w:p w:rsidR="00380B2B" w:rsidRDefault="00380B2B" w:rsidP="000E48FB">
            <w:pPr>
              <w:spacing w:before="60" w:after="60" w:line="264" w:lineRule="auto"/>
              <w:rPr>
                <w:rFonts w:eastAsiaTheme="minorHAnsi"/>
              </w:rPr>
            </w:pPr>
            <w:r>
              <w:rPr>
                <w:rFonts w:eastAsiaTheme="minorHAnsi"/>
              </w:rPr>
              <w:t>In Bolivia</w:t>
            </w:r>
          </w:p>
        </w:tc>
        <w:tc>
          <w:tcPr>
            <w:tcW w:w="2124" w:type="dxa"/>
          </w:tcPr>
          <w:p w:rsidR="00380B2B" w:rsidRDefault="00380B2B" w:rsidP="000E48FB">
            <w:pPr>
              <w:spacing w:before="60" w:after="60" w:line="264" w:lineRule="auto"/>
              <w:rPr>
                <w:rFonts w:eastAsiaTheme="minorHAnsi"/>
              </w:rPr>
            </w:pPr>
            <w:r>
              <w:rPr>
                <w:rFonts w:eastAsiaTheme="minorHAnsi"/>
              </w:rPr>
              <w:t>910-791-1700</w:t>
            </w:r>
          </w:p>
        </w:tc>
      </w:tr>
      <w:tr w:rsidR="00380B2B" w:rsidTr="000E48FB">
        <w:tc>
          <w:tcPr>
            <w:tcW w:w="2898" w:type="dxa"/>
          </w:tcPr>
          <w:p w:rsidR="00380B2B" w:rsidRDefault="00380B2B" w:rsidP="000E48FB">
            <w:pPr>
              <w:spacing w:before="60" w:after="60" w:line="264" w:lineRule="auto"/>
              <w:rPr>
                <w:rFonts w:eastAsiaTheme="minorHAnsi"/>
              </w:rPr>
            </w:pPr>
            <w:r>
              <w:rPr>
                <w:rFonts w:eastAsiaTheme="minorHAnsi"/>
              </w:rPr>
              <w:t>Rape Crisis Center</w:t>
            </w:r>
          </w:p>
        </w:tc>
        <w:tc>
          <w:tcPr>
            <w:tcW w:w="3312" w:type="dxa"/>
          </w:tcPr>
          <w:p w:rsidR="00380B2B" w:rsidRDefault="00380B2B" w:rsidP="00380B2B">
            <w:pPr>
              <w:spacing w:before="60" w:after="60" w:line="264" w:lineRule="auto"/>
              <w:rPr>
                <w:rFonts w:eastAsiaTheme="minorHAnsi"/>
              </w:rPr>
            </w:pPr>
            <w:r>
              <w:rPr>
                <w:rFonts w:eastAsiaTheme="minorHAnsi"/>
              </w:rPr>
              <w:t>Sexual assault</w:t>
            </w:r>
          </w:p>
        </w:tc>
        <w:tc>
          <w:tcPr>
            <w:tcW w:w="2124" w:type="dxa"/>
          </w:tcPr>
          <w:p w:rsidR="00380B2B" w:rsidRDefault="00380B2B" w:rsidP="000E48FB">
            <w:pPr>
              <w:spacing w:before="60" w:after="60" w:line="264" w:lineRule="auto"/>
              <w:rPr>
                <w:rFonts w:eastAsiaTheme="minorHAnsi"/>
              </w:rPr>
            </w:pPr>
            <w:r>
              <w:rPr>
                <w:rFonts w:eastAsiaTheme="minorHAnsi"/>
              </w:rPr>
              <w:t>910-754-7949</w:t>
            </w:r>
          </w:p>
        </w:tc>
      </w:tr>
    </w:tbl>
    <w:p w:rsidR="000F3C2B" w:rsidRDefault="00A149E2" w:rsidP="000F3C2B">
      <w:pPr>
        <w:pStyle w:val="Heading2"/>
        <w:rPr>
          <w:rFonts w:eastAsiaTheme="minorHAnsi"/>
        </w:rPr>
      </w:pPr>
      <w:bookmarkStart w:id="36" w:name="_Toc406158841"/>
      <w:r>
        <w:rPr>
          <w:rFonts w:eastAsiaTheme="minorHAnsi"/>
        </w:rPr>
        <w:lastRenderedPageBreak/>
        <w:t xml:space="preserve">Appendix </w:t>
      </w:r>
      <w:r w:rsidR="000F3C2B">
        <w:rPr>
          <w:rFonts w:eastAsiaTheme="minorHAnsi"/>
        </w:rPr>
        <w:t>X</w:t>
      </w:r>
      <w:r w:rsidR="00E63A87">
        <w:rPr>
          <w:rFonts w:eastAsiaTheme="minorHAnsi"/>
        </w:rPr>
        <w:t>I</w:t>
      </w:r>
      <w:r w:rsidR="000F3C2B">
        <w:rPr>
          <w:rFonts w:eastAsiaTheme="minorHAnsi"/>
        </w:rPr>
        <w:t>:  Debriefing Form</w:t>
      </w:r>
      <w:bookmarkEnd w:id="36"/>
    </w:p>
    <w:p w:rsidR="00734BED" w:rsidRDefault="006B4ECC" w:rsidP="00734BED">
      <w:pPr>
        <w:autoSpaceDE w:val="0"/>
        <w:autoSpaceDN w:val="0"/>
        <w:adjustRightInd w:val="0"/>
        <w:spacing w:before="0" w:after="0" w:line="240" w:lineRule="auto"/>
        <w:rPr>
          <w:rFonts w:asciiTheme="majorHAnsi" w:eastAsiaTheme="minorHAnsi" w:hAnsiTheme="majorHAnsi" w:cs="Tahoma"/>
          <w:sz w:val="22"/>
          <w:szCs w:val="22"/>
        </w:rPr>
      </w:pPr>
      <w:r>
        <w:rPr>
          <w:rFonts w:asciiTheme="majorHAnsi" w:eastAsiaTheme="minorHAnsi" w:hAnsiTheme="majorHAnsi" w:cs="Tahoma"/>
          <w:sz w:val="22"/>
          <w:szCs w:val="22"/>
        </w:rPr>
        <w:t xml:space="preserve">At the end of each session, with any other collaboration members present, have the Note-taker facilitate and record a discussion among the focus group staff about their reactions to the focus group just ended.  </w:t>
      </w:r>
    </w:p>
    <w:p w:rsidR="00734BED" w:rsidRDefault="00734BED" w:rsidP="00734BED">
      <w:pPr>
        <w:autoSpaceDE w:val="0"/>
        <w:autoSpaceDN w:val="0"/>
        <w:adjustRightInd w:val="0"/>
        <w:spacing w:before="0" w:after="0" w:line="240" w:lineRule="auto"/>
        <w:rPr>
          <w:rFonts w:asciiTheme="majorHAnsi" w:eastAsiaTheme="minorHAnsi" w:hAnsiTheme="majorHAnsi" w:cs="Tahoma-Bold"/>
          <w:b/>
          <w:bCs/>
          <w:sz w:val="22"/>
          <w:szCs w:val="22"/>
        </w:rPr>
      </w:pPr>
    </w:p>
    <w:tbl>
      <w:tblPr>
        <w:tblStyle w:val="LightShading-Accent3"/>
        <w:tblW w:w="10152" w:type="dxa"/>
        <w:tblBorders>
          <w:bottom w:val="single" w:sz="4" w:space="0" w:color="auto"/>
        </w:tblBorders>
        <w:tblLook w:val="04A0"/>
      </w:tblPr>
      <w:tblGrid>
        <w:gridCol w:w="1728"/>
        <w:gridCol w:w="2841"/>
        <w:gridCol w:w="2149"/>
        <w:gridCol w:w="3434"/>
      </w:tblGrid>
      <w:tr w:rsidR="00734BED" w:rsidTr="006B4ECC">
        <w:trPr>
          <w:cnfStyle w:val="100000000000"/>
        </w:trPr>
        <w:tc>
          <w:tcPr>
            <w:cnfStyle w:val="001000000000"/>
            <w:tcW w:w="1728" w:type="dxa"/>
            <w:tcBorders>
              <w:left w:val="none" w:sz="0" w:space="0" w:color="auto"/>
              <w:bottom w:val="nil"/>
              <w:right w:val="none" w:sz="0" w:space="0" w:color="auto"/>
            </w:tcBorders>
          </w:tcPr>
          <w:p w:rsidR="00734BED" w:rsidRPr="00B226D1" w:rsidRDefault="00734BED" w:rsidP="00734BED">
            <w:pPr>
              <w:autoSpaceDE w:val="0"/>
              <w:autoSpaceDN w:val="0"/>
              <w:adjustRightInd w:val="0"/>
              <w:spacing w:before="0" w:after="0" w:line="240" w:lineRule="auto"/>
              <w:rPr>
                <w:rFonts w:eastAsiaTheme="minorHAnsi" w:cs="Tahoma-Bold"/>
                <w:bCs w:val="0"/>
              </w:rPr>
            </w:pPr>
            <w:r w:rsidRPr="00B226D1">
              <w:rPr>
                <w:rFonts w:eastAsiaTheme="minorHAnsi" w:cs="Tahoma-Bold"/>
                <w:bCs w:val="0"/>
              </w:rPr>
              <w:t>Group</w:t>
            </w:r>
          </w:p>
        </w:tc>
        <w:tc>
          <w:tcPr>
            <w:tcW w:w="2841" w:type="dxa"/>
            <w:tcBorders>
              <w:left w:val="none" w:sz="0" w:space="0" w:color="auto"/>
              <w:bottom w:val="nil"/>
              <w:right w:val="single" w:sz="4" w:space="0" w:color="auto"/>
            </w:tcBorders>
          </w:tcPr>
          <w:p w:rsidR="00734BED" w:rsidRPr="00B226D1" w:rsidRDefault="00734BED" w:rsidP="00734BED">
            <w:pPr>
              <w:autoSpaceDE w:val="0"/>
              <w:autoSpaceDN w:val="0"/>
              <w:adjustRightInd w:val="0"/>
              <w:spacing w:before="0" w:after="0" w:line="240" w:lineRule="auto"/>
              <w:cnfStyle w:val="100000000000"/>
              <w:rPr>
                <w:rFonts w:eastAsiaTheme="minorHAnsi" w:cs="Tahoma-Bold"/>
                <w:bCs w:val="0"/>
              </w:rPr>
            </w:pPr>
          </w:p>
        </w:tc>
        <w:tc>
          <w:tcPr>
            <w:tcW w:w="2149" w:type="dxa"/>
            <w:tcBorders>
              <w:left w:val="single" w:sz="4" w:space="0" w:color="auto"/>
              <w:bottom w:val="nil"/>
              <w:right w:val="none" w:sz="0" w:space="0" w:color="auto"/>
            </w:tcBorders>
          </w:tcPr>
          <w:p w:rsidR="00734BED" w:rsidRPr="00B226D1" w:rsidRDefault="00734BED" w:rsidP="00734BED">
            <w:pPr>
              <w:autoSpaceDE w:val="0"/>
              <w:autoSpaceDN w:val="0"/>
              <w:adjustRightInd w:val="0"/>
              <w:spacing w:before="0" w:after="0" w:line="240" w:lineRule="auto"/>
              <w:cnfStyle w:val="100000000000"/>
              <w:rPr>
                <w:rFonts w:eastAsiaTheme="minorHAnsi" w:cs="Tahoma-Bold"/>
                <w:bCs w:val="0"/>
              </w:rPr>
            </w:pPr>
            <w:r w:rsidRPr="00B226D1">
              <w:rPr>
                <w:rFonts w:eastAsiaTheme="minorHAnsi" w:cs="Tahoma-Bold"/>
                <w:bCs w:val="0"/>
              </w:rPr>
              <w:t>Location</w:t>
            </w:r>
          </w:p>
        </w:tc>
        <w:tc>
          <w:tcPr>
            <w:tcW w:w="3434" w:type="dxa"/>
            <w:tcBorders>
              <w:left w:val="none" w:sz="0" w:space="0" w:color="auto"/>
              <w:bottom w:val="nil"/>
              <w:right w:val="single" w:sz="4" w:space="0" w:color="auto"/>
            </w:tcBorders>
          </w:tcPr>
          <w:p w:rsidR="00734BED" w:rsidRPr="00734BED" w:rsidRDefault="00734BED" w:rsidP="00734BED">
            <w:pPr>
              <w:autoSpaceDE w:val="0"/>
              <w:autoSpaceDN w:val="0"/>
              <w:adjustRightInd w:val="0"/>
              <w:spacing w:before="0" w:after="0" w:line="240" w:lineRule="auto"/>
              <w:cnfStyle w:val="100000000000"/>
              <w:rPr>
                <w:rFonts w:eastAsiaTheme="minorHAnsi" w:cs="Tahoma-Bold"/>
                <w:bCs w:val="0"/>
              </w:rPr>
            </w:pPr>
          </w:p>
        </w:tc>
      </w:tr>
      <w:tr w:rsidR="00734BED" w:rsidTr="006B4ECC">
        <w:trPr>
          <w:cnfStyle w:val="000000100000"/>
        </w:trPr>
        <w:tc>
          <w:tcPr>
            <w:cnfStyle w:val="001000000000"/>
            <w:tcW w:w="1728" w:type="dxa"/>
            <w:tcBorders>
              <w:top w:val="nil"/>
              <w:left w:val="none" w:sz="0" w:space="0" w:color="auto"/>
              <w:bottom w:val="nil"/>
              <w:right w:val="none" w:sz="0" w:space="0" w:color="auto"/>
            </w:tcBorders>
          </w:tcPr>
          <w:p w:rsidR="00734BED" w:rsidRPr="00B226D1" w:rsidRDefault="00734BED" w:rsidP="00734BED">
            <w:pPr>
              <w:autoSpaceDE w:val="0"/>
              <w:autoSpaceDN w:val="0"/>
              <w:adjustRightInd w:val="0"/>
              <w:spacing w:before="0" w:after="0" w:line="240" w:lineRule="auto"/>
              <w:rPr>
                <w:rFonts w:eastAsiaTheme="minorHAnsi" w:cs="Tahoma-Bold"/>
                <w:bCs w:val="0"/>
              </w:rPr>
            </w:pPr>
            <w:r w:rsidRPr="00B226D1">
              <w:rPr>
                <w:rFonts w:eastAsiaTheme="minorHAnsi" w:cs="Tahoma-Bold"/>
                <w:bCs w:val="0"/>
              </w:rPr>
              <w:t>Date</w:t>
            </w:r>
          </w:p>
        </w:tc>
        <w:tc>
          <w:tcPr>
            <w:tcW w:w="2841" w:type="dxa"/>
            <w:tcBorders>
              <w:top w:val="nil"/>
              <w:left w:val="none" w:sz="0" w:space="0" w:color="auto"/>
              <w:bottom w:val="nil"/>
              <w:right w:val="single" w:sz="4" w:space="0" w:color="auto"/>
            </w:tcBorders>
          </w:tcPr>
          <w:p w:rsidR="00734BED" w:rsidRPr="00B226D1" w:rsidRDefault="00734BED" w:rsidP="00734BED">
            <w:pPr>
              <w:autoSpaceDE w:val="0"/>
              <w:autoSpaceDN w:val="0"/>
              <w:adjustRightInd w:val="0"/>
              <w:spacing w:before="0" w:after="0" w:line="240" w:lineRule="auto"/>
              <w:cnfStyle w:val="000000100000"/>
              <w:rPr>
                <w:rFonts w:eastAsiaTheme="minorHAnsi" w:cs="Tahoma-Bold"/>
                <w:b/>
                <w:bCs/>
              </w:rPr>
            </w:pPr>
          </w:p>
        </w:tc>
        <w:tc>
          <w:tcPr>
            <w:tcW w:w="2149" w:type="dxa"/>
            <w:tcBorders>
              <w:top w:val="nil"/>
              <w:left w:val="single" w:sz="4" w:space="0" w:color="auto"/>
              <w:bottom w:val="nil"/>
              <w:right w:val="none" w:sz="0" w:space="0" w:color="auto"/>
            </w:tcBorders>
          </w:tcPr>
          <w:p w:rsidR="00734BED" w:rsidRPr="00B226D1" w:rsidRDefault="00734BED" w:rsidP="00734BED">
            <w:pPr>
              <w:autoSpaceDE w:val="0"/>
              <w:autoSpaceDN w:val="0"/>
              <w:adjustRightInd w:val="0"/>
              <w:spacing w:before="0" w:after="0" w:line="240" w:lineRule="auto"/>
              <w:cnfStyle w:val="000000100000"/>
              <w:rPr>
                <w:rFonts w:eastAsiaTheme="minorHAnsi" w:cs="Tahoma-Bold"/>
                <w:b/>
                <w:bCs/>
              </w:rPr>
            </w:pPr>
            <w:r w:rsidRPr="00B226D1">
              <w:rPr>
                <w:rFonts w:eastAsiaTheme="minorHAnsi" w:cs="Tahoma-Bold"/>
                <w:b/>
                <w:bCs/>
              </w:rPr>
              <w:t>Start/End</w:t>
            </w:r>
          </w:p>
        </w:tc>
        <w:tc>
          <w:tcPr>
            <w:tcW w:w="3434" w:type="dxa"/>
            <w:tcBorders>
              <w:top w:val="nil"/>
              <w:left w:val="none" w:sz="0" w:space="0" w:color="auto"/>
              <w:bottom w:val="nil"/>
              <w:right w:val="single" w:sz="4" w:space="0" w:color="auto"/>
            </w:tcBorders>
          </w:tcPr>
          <w:p w:rsidR="00734BED" w:rsidRPr="00734BED" w:rsidRDefault="00734BED" w:rsidP="00734BED">
            <w:pPr>
              <w:autoSpaceDE w:val="0"/>
              <w:autoSpaceDN w:val="0"/>
              <w:adjustRightInd w:val="0"/>
              <w:spacing w:before="0" w:after="0" w:line="240" w:lineRule="auto"/>
              <w:cnfStyle w:val="000000100000"/>
              <w:rPr>
                <w:rFonts w:eastAsiaTheme="minorHAnsi" w:cs="Tahoma-Bold"/>
                <w:bCs/>
              </w:rPr>
            </w:pPr>
          </w:p>
        </w:tc>
      </w:tr>
      <w:tr w:rsidR="00734BED" w:rsidTr="006B4ECC">
        <w:tc>
          <w:tcPr>
            <w:cnfStyle w:val="001000000000"/>
            <w:tcW w:w="1728" w:type="dxa"/>
            <w:tcBorders>
              <w:top w:val="nil"/>
              <w:bottom w:val="nil"/>
            </w:tcBorders>
          </w:tcPr>
          <w:p w:rsidR="00734BED" w:rsidRPr="00B226D1" w:rsidRDefault="00734BED" w:rsidP="00734BED">
            <w:pPr>
              <w:autoSpaceDE w:val="0"/>
              <w:autoSpaceDN w:val="0"/>
              <w:adjustRightInd w:val="0"/>
              <w:spacing w:before="0" w:after="0" w:line="240" w:lineRule="auto"/>
              <w:rPr>
                <w:rFonts w:eastAsiaTheme="minorHAnsi" w:cs="Tahoma-Bold"/>
                <w:bCs w:val="0"/>
              </w:rPr>
            </w:pPr>
            <w:r w:rsidRPr="00B226D1">
              <w:rPr>
                <w:rFonts w:eastAsiaTheme="minorHAnsi" w:cs="Tahoma-Bold"/>
                <w:bCs w:val="0"/>
              </w:rPr>
              <w:t>Particip</w:t>
            </w:r>
            <w:r w:rsidR="006B4ECC">
              <w:rPr>
                <w:rFonts w:eastAsiaTheme="minorHAnsi" w:cs="Tahoma-Bold"/>
                <w:bCs w:val="0"/>
              </w:rPr>
              <w:t>ants</w:t>
            </w:r>
          </w:p>
        </w:tc>
        <w:tc>
          <w:tcPr>
            <w:tcW w:w="2841" w:type="dxa"/>
            <w:tcBorders>
              <w:top w:val="nil"/>
              <w:bottom w:val="nil"/>
              <w:right w:val="single" w:sz="4" w:space="0" w:color="auto"/>
            </w:tcBorders>
          </w:tcPr>
          <w:p w:rsidR="00734BED" w:rsidRPr="00B226D1" w:rsidRDefault="00734BED" w:rsidP="00734BED">
            <w:pPr>
              <w:autoSpaceDE w:val="0"/>
              <w:autoSpaceDN w:val="0"/>
              <w:adjustRightInd w:val="0"/>
              <w:spacing w:before="0" w:after="0" w:line="240" w:lineRule="auto"/>
              <w:cnfStyle w:val="000000000000"/>
              <w:rPr>
                <w:rFonts w:eastAsiaTheme="minorHAnsi" w:cs="Tahoma-Bold"/>
                <w:b/>
                <w:bCs/>
              </w:rPr>
            </w:pPr>
          </w:p>
        </w:tc>
        <w:tc>
          <w:tcPr>
            <w:tcW w:w="2149" w:type="dxa"/>
            <w:tcBorders>
              <w:top w:val="nil"/>
              <w:left w:val="single" w:sz="4" w:space="0" w:color="auto"/>
              <w:bottom w:val="nil"/>
            </w:tcBorders>
          </w:tcPr>
          <w:p w:rsidR="00734BED" w:rsidRPr="00B226D1" w:rsidRDefault="00734BED" w:rsidP="00734BED">
            <w:pPr>
              <w:autoSpaceDE w:val="0"/>
              <w:autoSpaceDN w:val="0"/>
              <w:adjustRightInd w:val="0"/>
              <w:spacing w:before="0" w:after="0" w:line="240" w:lineRule="auto"/>
              <w:cnfStyle w:val="000000000000"/>
              <w:rPr>
                <w:rFonts w:eastAsiaTheme="minorHAnsi" w:cs="Tahoma-Bold"/>
                <w:b/>
                <w:bCs/>
              </w:rPr>
            </w:pPr>
            <w:r w:rsidRPr="00B226D1">
              <w:rPr>
                <w:rFonts w:eastAsiaTheme="minorHAnsi" w:cs="Tahoma-Bold"/>
                <w:b/>
                <w:bCs/>
              </w:rPr>
              <w:t>Facilitator</w:t>
            </w:r>
          </w:p>
        </w:tc>
        <w:tc>
          <w:tcPr>
            <w:tcW w:w="3434" w:type="dxa"/>
            <w:tcBorders>
              <w:top w:val="nil"/>
              <w:bottom w:val="nil"/>
              <w:right w:val="single" w:sz="4" w:space="0" w:color="auto"/>
            </w:tcBorders>
          </w:tcPr>
          <w:p w:rsidR="00734BED" w:rsidRPr="00734BED" w:rsidRDefault="00734BED" w:rsidP="00734BED">
            <w:pPr>
              <w:autoSpaceDE w:val="0"/>
              <w:autoSpaceDN w:val="0"/>
              <w:adjustRightInd w:val="0"/>
              <w:spacing w:before="0" w:after="0" w:line="240" w:lineRule="auto"/>
              <w:cnfStyle w:val="000000000000"/>
              <w:rPr>
                <w:rFonts w:eastAsiaTheme="minorHAnsi" w:cs="Tahoma-Bold"/>
                <w:bCs/>
              </w:rPr>
            </w:pPr>
          </w:p>
        </w:tc>
      </w:tr>
      <w:tr w:rsidR="00734BED" w:rsidTr="006B4ECC">
        <w:trPr>
          <w:cnfStyle w:val="000000100000"/>
        </w:trPr>
        <w:tc>
          <w:tcPr>
            <w:cnfStyle w:val="001000000000"/>
            <w:tcW w:w="1728" w:type="dxa"/>
            <w:tcBorders>
              <w:top w:val="nil"/>
              <w:left w:val="none" w:sz="0" w:space="0" w:color="auto"/>
              <w:bottom w:val="nil"/>
              <w:right w:val="none" w:sz="0" w:space="0" w:color="auto"/>
            </w:tcBorders>
          </w:tcPr>
          <w:p w:rsidR="00734BED" w:rsidRPr="00B226D1" w:rsidRDefault="00734BED" w:rsidP="00734BED">
            <w:pPr>
              <w:autoSpaceDE w:val="0"/>
              <w:autoSpaceDN w:val="0"/>
              <w:adjustRightInd w:val="0"/>
              <w:spacing w:before="0" w:after="0" w:line="240" w:lineRule="auto"/>
              <w:rPr>
                <w:rFonts w:eastAsiaTheme="minorHAnsi" w:cs="Tahoma-Bold"/>
                <w:bCs w:val="0"/>
              </w:rPr>
            </w:pPr>
            <w:r w:rsidRPr="00B226D1">
              <w:rPr>
                <w:rFonts w:eastAsiaTheme="minorHAnsi" w:cs="Tahoma-Bold"/>
                <w:bCs w:val="0"/>
              </w:rPr>
              <w:t>Note-taker</w:t>
            </w:r>
          </w:p>
        </w:tc>
        <w:tc>
          <w:tcPr>
            <w:tcW w:w="2841" w:type="dxa"/>
            <w:tcBorders>
              <w:top w:val="nil"/>
              <w:left w:val="none" w:sz="0" w:space="0" w:color="auto"/>
              <w:bottom w:val="nil"/>
              <w:right w:val="single" w:sz="4" w:space="0" w:color="auto"/>
            </w:tcBorders>
          </w:tcPr>
          <w:p w:rsidR="00734BED" w:rsidRPr="00B226D1" w:rsidRDefault="00734BED" w:rsidP="00734BED">
            <w:pPr>
              <w:autoSpaceDE w:val="0"/>
              <w:autoSpaceDN w:val="0"/>
              <w:adjustRightInd w:val="0"/>
              <w:spacing w:before="0" w:after="0" w:line="240" w:lineRule="auto"/>
              <w:cnfStyle w:val="000000100000"/>
              <w:rPr>
                <w:rFonts w:eastAsiaTheme="minorHAnsi" w:cs="Tahoma-Bold"/>
                <w:b/>
                <w:bCs/>
              </w:rPr>
            </w:pPr>
          </w:p>
        </w:tc>
        <w:tc>
          <w:tcPr>
            <w:tcW w:w="2149" w:type="dxa"/>
            <w:tcBorders>
              <w:top w:val="nil"/>
              <w:left w:val="single" w:sz="4" w:space="0" w:color="auto"/>
              <w:bottom w:val="nil"/>
              <w:right w:val="none" w:sz="0" w:space="0" w:color="auto"/>
            </w:tcBorders>
          </w:tcPr>
          <w:p w:rsidR="00734BED" w:rsidRPr="00B226D1" w:rsidRDefault="00C37A17" w:rsidP="00734BED">
            <w:pPr>
              <w:autoSpaceDE w:val="0"/>
              <w:autoSpaceDN w:val="0"/>
              <w:adjustRightInd w:val="0"/>
              <w:spacing w:before="0" w:after="0" w:line="240" w:lineRule="auto"/>
              <w:cnfStyle w:val="000000100000"/>
              <w:rPr>
                <w:rFonts w:eastAsiaTheme="minorHAnsi" w:cs="Tahoma-Bold"/>
                <w:b/>
                <w:bCs/>
              </w:rPr>
            </w:pPr>
            <w:r>
              <w:rPr>
                <w:rFonts w:eastAsiaTheme="minorHAnsi" w:cs="Tahoma-Bold"/>
                <w:b/>
                <w:bCs/>
              </w:rPr>
              <w:t>Support</w:t>
            </w:r>
            <w:r w:rsidR="006B4ECC">
              <w:rPr>
                <w:rFonts w:eastAsiaTheme="minorHAnsi" w:cs="Tahoma-Bold"/>
                <w:b/>
                <w:bCs/>
              </w:rPr>
              <w:t xml:space="preserve"> P</w:t>
            </w:r>
            <w:r w:rsidR="00B226D1">
              <w:rPr>
                <w:rFonts w:eastAsiaTheme="minorHAnsi" w:cs="Tahoma-Bold"/>
                <w:b/>
                <w:bCs/>
              </w:rPr>
              <w:t>erson</w:t>
            </w:r>
          </w:p>
        </w:tc>
        <w:tc>
          <w:tcPr>
            <w:tcW w:w="3434" w:type="dxa"/>
            <w:tcBorders>
              <w:top w:val="nil"/>
              <w:left w:val="none" w:sz="0" w:space="0" w:color="auto"/>
              <w:bottom w:val="nil"/>
              <w:right w:val="single" w:sz="4" w:space="0" w:color="auto"/>
            </w:tcBorders>
          </w:tcPr>
          <w:p w:rsidR="00734BED" w:rsidRPr="00734BED" w:rsidRDefault="00734BED" w:rsidP="00734BED">
            <w:pPr>
              <w:autoSpaceDE w:val="0"/>
              <w:autoSpaceDN w:val="0"/>
              <w:adjustRightInd w:val="0"/>
              <w:spacing w:before="0" w:after="0" w:line="240" w:lineRule="auto"/>
              <w:cnfStyle w:val="000000100000"/>
              <w:rPr>
                <w:rFonts w:eastAsiaTheme="minorHAnsi" w:cs="Tahoma-Bold"/>
                <w:bCs/>
              </w:rPr>
            </w:pPr>
          </w:p>
        </w:tc>
      </w:tr>
      <w:tr w:rsidR="00734BED" w:rsidTr="006B4ECC">
        <w:tc>
          <w:tcPr>
            <w:cnfStyle w:val="001000000000"/>
            <w:tcW w:w="1728" w:type="dxa"/>
            <w:tcBorders>
              <w:top w:val="nil"/>
              <w:bottom w:val="single" w:sz="4" w:space="0" w:color="auto"/>
            </w:tcBorders>
          </w:tcPr>
          <w:p w:rsidR="00734BED" w:rsidRPr="00B226D1" w:rsidRDefault="00734BED" w:rsidP="00734BED">
            <w:pPr>
              <w:autoSpaceDE w:val="0"/>
              <w:autoSpaceDN w:val="0"/>
              <w:adjustRightInd w:val="0"/>
              <w:spacing w:before="0" w:after="0" w:line="240" w:lineRule="auto"/>
              <w:rPr>
                <w:rFonts w:eastAsiaTheme="minorHAnsi" w:cs="Tahoma-Bold"/>
                <w:bCs w:val="0"/>
              </w:rPr>
            </w:pPr>
            <w:r w:rsidRPr="00B226D1">
              <w:rPr>
                <w:rFonts w:eastAsiaTheme="minorHAnsi" w:cs="Tahoma-Bold"/>
                <w:bCs w:val="0"/>
              </w:rPr>
              <w:t>Advocate</w:t>
            </w:r>
          </w:p>
        </w:tc>
        <w:tc>
          <w:tcPr>
            <w:tcW w:w="2841" w:type="dxa"/>
            <w:tcBorders>
              <w:top w:val="nil"/>
              <w:bottom w:val="single" w:sz="4" w:space="0" w:color="auto"/>
              <w:right w:val="single" w:sz="4" w:space="0" w:color="auto"/>
            </w:tcBorders>
          </w:tcPr>
          <w:p w:rsidR="00734BED" w:rsidRPr="00B226D1" w:rsidRDefault="00734BED" w:rsidP="00734BED">
            <w:pPr>
              <w:autoSpaceDE w:val="0"/>
              <w:autoSpaceDN w:val="0"/>
              <w:adjustRightInd w:val="0"/>
              <w:spacing w:before="0" w:after="0" w:line="240" w:lineRule="auto"/>
              <w:cnfStyle w:val="000000000000"/>
              <w:rPr>
                <w:rFonts w:eastAsiaTheme="minorHAnsi" w:cs="Tahoma-Bold"/>
                <w:b/>
                <w:bCs/>
              </w:rPr>
            </w:pPr>
          </w:p>
        </w:tc>
        <w:tc>
          <w:tcPr>
            <w:tcW w:w="2149" w:type="dxa"/>
            <w:tcBorders>
              <w:top w:val="nil"/>
              <w:left w:val="single" w:sz="4" w:space="0" w:color="auto"/>
              <w:bottom w:val="single" w:sz="4" w:space="0" w:color="auto"/>
            </w:tcBorders>
          </w:tcPr>
          <w:p w:rsidR="00734BED" w:rsidRPr="00B226D1" w:rsidRDefault="0072551A" w:rsidP="00734BED">
            <w:pPr>
              <w:autoSpaceDE w:val="0"/>
              <w:autoSpaceDN w:val="0"/>
              <w:adjustRightInd w:val="0"/>
              <w:spacing w:before="0" w:after="0" w:line="240" w:lineRule="auto"/>
              <w:cnfStyle w:val="000000000000"/>
              <w:rPr>
                <w:rFonts w:eastAsiaTheme="minorHAnsi" w:cs="Tahoma-Bold"/>
                <w:b/>
                <w:bCs/>
              </w:rPr>
            </w:pPr>
            <w:r w:rsidRPr="00B226D1">
              <w:rPr>
                <w:rFonts w:eastAsiaTheme="minorHAnsi" w:cs="Tahoma-Bold"/>
                <w:b/>
                <w:bCs/>
              </w:rPr>
              <w:t>Others</w:t>
            </w:r>
            <w:r w:rsidR="00B226D1">
              <w:rPr>
                <w:rFonts w:eastAsiaTheme="minorHAnsi" w:cs="Tahoma-Bold"/>
                <w:b/>
                <w:bCs/>
              </w:rPr>
              <w:t xml:space="preserve"> at</w:t>
            </w:r>
            <w:r w:rsidRPr="00B226D1">
              <w:rPr>
                <w:rFonts w:eastAsiaTheme="minorHAnsi" w:cs="Tahoma-Bold"/>
                <w:b/>
                <w:bCs/>
              </w:rPr>
              <w:t xml:space="preserve"> Debrief</w:t>
            </w:r>
          </w:p>
        </w:tc>
        <w:tc>
          <w:tcPr>
            <w:tcW w:w="3434" w:type="dxa"/>
            <w:tcBorders>
              <w:top w:val="nil"/>
              <w:bottom w:val="single" w:sz="4" w:space="0" w:color="auto"/>
              <w:right w:val="single" w:sz="4" w:space="0" w:color="auto"/>
            </w:tcBorders>
          </w:tcPr>
          <w:p w:rsidR="00734BED" w:rsidRPr="00734BED" w:rsidRDefault="00734BED" w:rsidP="00734BED">
            <w:pPr>
              <w:autoSpaceDE w:val="0"/>
              <w:autoSpaceDN w:val="0"/>
              <w:adjustRightInd w:val="0"/>
              <w:spacing w:before="0" w:after="0" w:line="240" w:lineRule="auto"/>
              <w:cnfStyle w:val="000000000000"/>
              <w:rPr>
                <w:rFonts w:eastAsiaTheme="minorHAnsi" w:cs="Tahoma-Bold"/>
                <w:bCs/>
              </w:rPr>
            </w:pPr>
          </w:p>
        </w:tc>
      </w:tr>
    </w:tbl>
    <w:p w:rsidR="0072551A" w:rsidRPr="006B4ECC" w:rsidRDefault="0072551A">
      <w:pPr>
        <w:rPr>
          <w:sz w:val="8"/>
          <w:szCs w:val="8"/>
        </w:rPr>
      </w:pPr>
    </w:p>
    <w:tbl>
      <w:tblPr>
        <w:tblStyle w:val="LightShading-Accent3"/>
        <w:tblW w:w="10152" w:type="dxa"/>
        <w:tblLook w:val="04A0"/>
      </w:tblPr>
      <w:tblGrid>
        <w:gridCol w:w="2808"/>
        <w:gridCol w:w="7344"/>
      </w:tblGrid>
      <w:tr w:rsidR="00B226D1" w:rsidTr="006B4ECC">
        <w:trPr>
          <w:cnfStyle w:val="100000000000"/>
        </w:trPr>
        <w:tc>
          <w:tcPr>
            <w:cnfStyle w:val="001000000000"/>
            <w:tcW w:w="2808" w:type="dxa"/>
            <w:tcBorders>
              <w:top w:val="single" w:sz="4" w:space="0" w:color="auto"/>
              <w:bottom w:val="single" w:sz="4" w:space="0" w:color="auto"/>
              <w:right w:val="single" w:sz="4" w:space="0" w:color="auto"/>
            </w:tcBorders>
            <w:vAlign w:val="bottom"/>
          </w:tcPr>
          <w:p w:rsidR="006B4ECC" w:rsidRPr="00170D59" w:rsidRDefault="006B4ECC" w:rsidP="00506175">
            <w:pPr>
              <w:pStyle w:val="NoSpacing"/>
              <w:rPr>
                <w:rFonts w:eastAsiaTheme="minorHAnsi"/>
                <w:sz w:val="14"/>
                <w:szCs w:val="14"/>
              </w:rPr>
            </w:pPr>
          </w:p>
          <w:p w:rsidR="006B4ECC" w:rsidRPr="00506175" w:rsidRDefault="006B4ECC" w:rsidP="00506175">
            <w:pPr>
              <w:pStyle w:val="NoSpacing"/>
              <w:rPr>
                <w:rFonts w:eastAsiaTheme="minorHAnsi"/>
                <w:sz w:val="8"/>
                <w:szCs w:val="8"/>
              </w:rPr>
            </w:pPr>
          </w:p>
          <w:p w:rsidR="00B226D1" w:rsidRPr="00506175" w:rsidRDefault="00B226D1" w:rsidP="00506175">
            <w:pPr>
              <w:pStyle w:val="NoSpacing"/>
              <w:rPr>
                <w:rFonts w:eastAsiaTheme="minorHAnsi"/>
              </w:rPr>
            </w:pPr>
            <w:r w:rsidRPr="00506175">
              <w:rPr>
                <w:rFonts w:eastAsiaTheme="minorHAnsi"/>
              </w:rPr>
              <w:t>Impressions and reactions?</w:t>
            </w:r>
          </w:p>
          <w:p w:rsidR="006B4ECC" w:rsidRPr="00506175" w:rsidRDefault="006B4ECC" w:rsidP="00506175">
            <w:pPr>
              <w:pStyle w:val="NoSpacing"/>
              <w:rPr>
                <w:rFonts w:eastAsiaTheme="minorHAnsi"/>
              </w:rPr>
            </w:pPr>
          </w:p>
        </w:tc>
        <w:tc>
          <w:tcPr>
            <w:tcW w:w="7344" w:type="dxa"/>
            <w:tcBorders>
              <w:top w:val="single" w:sz="4" w:space="0" w:color="auto"/>
              <w:left w:val="single" w:sz="4" w:space="0" w:color="auto"/>
              <w:bottom w:val="single" w:sz="4" w:space="0" w:color="auto"/>
            </w:tcBorders>
          </w:tcPr>
          <w:p w:rsidR="00B226D1" w:rsidRPr="00734BED" w:rsidRDefault="00B226D1" w:rsidP="00734BED">
            <w:pPr>
              <w:autoSpaceDE w:val="0"/>
              <w:autoSpaceDN w:val="0"/>
              <w:adjustRightInd w:val="0"/>
              <w:spacing w:before="0" w:after="0" w:line="240" w:lineRule="auto"/>
              <w:cnfStyle w:val="100000000000"/>
              <w:rPr>
                <w:rFonts w:eastAsiaTheme="minorHAnsi" w:cs="Tahoma-Bold"/>
                <w:bCs w:val="0"/>
              </w:rPr>
            </w:pPr>
          </w:p>
        </w:tc>
      </w:tr>
      <w:tr w:rsidR="00B226D1" w:rsidTr="006B4ECC">
        <w:trPr>
          <w:cnfStyle w:val="000000100000"/>
        </w:trPr>
        <w:tc>
          <w:tcPr>
            <w:cnfStyle w:val="001000000000"/>
            <w:tcW w:w="2808" w:type="dxa"/>
            <w:tcBorders>
              <w:top w:val="single" w:sz="4" w:space="0" w:color="auto"/>
              <w:bottom w:val="single" w:sz="4" w:space="0" w:color="auto"/>
              <w:right w:val="single" w:sz="4" w:space="0" w:color="auto"/>
            </w:tcBorders>
            <w:vAlign w:val="center"/>
          </w:tcPr>
          <w:p w:rsidR="006B4ECC" w:rsidRPr="00170D59" w:rsidRDefault="006B4ECC" w:rsidP="00506175">
            <w:pPr>
              <w:pStyle w:val="NoSpacing"/>
              <w:rPr>
                <w:rFonts w:eastAsiaTheme="minorHAnsi"/>
                <w:sz w:val="16"/>
                <w:szCs w:val="16"/>
              </w:rPr>
            </w:pPr>
          </w:p>
          <w:p w:rsidR="006B4ECC" w:rsidRPr="00506175" w:rsidRDefault="006B4ECC" w:rsidP="00506175">
            <w:pPr>
              <w:pStyle w:val="NoSpacing"/>
              <w:rPr>
                <w:rFonts w:eastAsiaTheme="minorHAnsi"/>
                <w:sz w:val="8"/>
                <w:szCs w:val="8"/>
              </w:rPr>
            </w:pPr>
          </w:p>
          <w:p w:rsidR="00B226D1" w:rsidRPr="00506175" w:rsidRDefault="00B226D1" w:rsidP="00506175">
            <w:pPr>
              <w:pStyle w:val="NoSpacing"/>
              <w:rPr>
                <w:rFonts w:eastAsiaTheme="minorHAnsi"/>
              </w:rPr>
            </w:pPr>
            <w:r w:rsidRPr="00506175">
              <w:rPr>
                <w:rFonts w:eastAsiaTheme="minorHAnsi"/>
              </w:rPr>
              <w:t>Anything surprising or new?</w:t>
            </w:r>
          </w:p>
          <w:p w:rsidR="006B4ECC" w:rsidRPr="00506175" w:rsidRDefault="006B4ECC" w:rsidP="00506175">
            <w:pPr>
              <w:pStyle w:val="NoSpacing"/>
              <w:rPr>
                <w:rFonts w:eastAsiaTheme="minorHAnsi"/>
              </w:rPr>
            </w:pPr>
          </w:p>
        </w:tc>
        <w:tc>
          <w:tcPr>
            <w:tcW w:w="7344" w:type="dxa"/>
            <w:tcBorders>
              <w:top w:val="single" w:sz="4" w:space="0" w:color="auto"/>
              <w:left w:val="single" w:sz="4" w:space="0" w:color="auto"/>
              <w:bottom w:val="single" w:sz="4" w:space="0" w:color="auto"/>
            </w:tcBorders>
          </w:tcPr>
          <w:p w:rsidR="00B226D1" w:rsidRPr="00734BED" w:rsidRDefault="00B226D1" w:rsidP="00734BED">
            <w:pPr>
              <w:autoSpaceDE w:val="0"/>
              <w:autoSpaceDN w:val="0"/>
              <w:adjustRightInd w:val="0"/>
              <w:spacing w:before="0" w:after="0" w:line="240" w:lineRule="auto"/>
              <w:cnfStyle w:val="000000100000"/>
              <w:rPr>
                <w:rFonts w:eastAsiaTheme="minorHAnsi" w:cs="Tahoma-Bold"/>
                <w:bCs/>
              </w:rPr>
            </w:pPr>
          </w:p>
        </w:tc>
      </w:tr>
      <w:tr w:rsidR="00B226D1" w:rsidTr="006B4ECC">
        <w:tc>
          <w:tcPr>
            <w:cnfStyle w:val="001000000000"/>
            <w:tcW w:w="2808" w:type="dxa"/>
            <w:tcBorders>
              <w:top w:val="single" w:sz="4" w:space="0" w:color="auto"/>
              <w:bottom w:val="single" w:sz="4" w:space="0" w:color="auto"/>
              <w:right w:val="single" w:sz="4" w:space="0" w:color="auto"/>
            </w:tcBorders>
            <w:vAlign w:val="center"/>
          </w:tcPr>
          <w:p w:rsidR="006B4ECC" w:rsidRPr="00506175" w:rsidRDefault="006B4ECC" w:rsidP="00506175">
            <w:pPr>
              <w:pStyle w:val="NoSpacing"/>
              <w:rPr>
                <w:rFonts w:eastAsiaTheme="minorHAnsi"/>
              </w:rPr>
            </w:pPr>
          </w:p>
          <w:p w:rsidR="006B4ECC" w:rsidRPr="00506175" w:rsidRDefault="006B4ECC" w:rsidP="00506175">
            <w:pPr>
              <w:pStyle w:val="NoSpacing"/>
              <w:rPr>
                <w:rFonts w:eastAsiaTheme="minorHAnsi"/>
                <w:sz w:val="8"/>
                <w:szCs w:val="8"/>
              </w:rPr>
            </w:pPr>
          </w:p>
          <w:p w:rsidR="00B226D1" w:rsidRPr="00506175" w:rsidRDefault="00B226D1" w:rsidP="00506175">
            <w:pPr>
              <w:pStyle w:val="NoSpacing"/>
              <w:rPr>
                <w:rFonts w:eastAsiaTheme="minorHAnsi"/>
              </w:rPr>
            </w:pPr>
            <w:r w:rsidRPr="00506175">
              <w:rPr>
                <w:rFonts w:eastAsiaTheme="minorHAnsi"/>
              </w:rPr>
              <w:t>Memorable quotes?</w:t>
            </w:r>
          </w:p>
          <w:p w:rsidR="006B4ECC" w:rsidRPr="00506175" w:rsidRDefault="006B4ECC" w:rsidP="00506175">
            <w:pPr>
              <w:pStyle w:val="NoSpacing"/>
              <w:rPr>
                <w:rFonts w:eastAsiaTheme="minorHAnsi"/>
              </w:rPr>
            </w:pPr>
          </w:p>
        </w:tc>
        <w:tc>
          <w:tcPr>
            <w:tcW w:w="7344" w:type="dxa"/>
            <w:tcBorders>
              <w:top w:val="single" w:sz="4" w:space="0" w:color="auto"/>
              <w:left w:val="single" w:sz="4" w:space="0" w:color="auto"/>
              <w:bottom w:val="single" w:sz="4" w:space="0" w:color="auto"/>
            </w:tcBorders>
          </w:tcPr>
          <w:p w:rsidR="00B226D1" w:rsidRPr="00734BED" w:rsidRDefault="00B226D1" w:rsidP="00734BED">
            <w:pPr>
              <w:autoSpaceDE w:val="0"/>
              <w:autoSpaceDN w:val="0"/>
              <w:adjustRightInd w:val="0"/>
              <w:spacing w:before="0" w:after="0" w:line="240" w:lineRule="auto"/>
              <w:cnfStyle w:val="000000000000"/>
              <w:rPr>
                <w:rFonts w:eastAsiaTheme="minorHAnsi" w:cs="Tahoma-Bold"/>
                <w:bCs/>
              </w:rPr>
            </w:pPr>
          </w:p>
        </w:tc>
      </w:tr>
      <w:tr w:rsidR="00B226D1" w:rsidTr="006B4ECC">
        <w:trPr>
          <w:cnfStyle w:val="000000100000"/>
        </w:trPr>
        <w:tc>
          <w:tcPr>
            <w:cnfStyle w:val="001000000000"/>
            <w:tcW w:w="2808" w:type="dxa"/>
            <w:tcBorders>
              <w:top w:val="single" w:sz="4" w:space="0" w:color="auto"/>
              <w:bottom w:val="single" w:sz="4" w:space="0" w:color="auto"/>
              <w:right w:val="single" w:sz="4" w:space="0" w:color="auto"/>
            </w:tcBorders>
            <w:vAlign w:val="center"/>
          </w:tcPr>
          <w:p w:rsidR="006B4ECC" w:rsidRPr="00170D59" w:rsidRDefault="006B4ECC" w:rsidP="00506175">
            <w:pPr>
              <w:pStyle w:val="NoSpacing"/>
              <w:rPr>
                <w:rFonts w:eastAsiaTheme="minorHAnsi"/>
                <w:sz w:val="16"/>
                <w:szCs w:val="16"/>
              </w:rPr>
            </w:pPr>
          </w:p>
          <w:p w:rsidR="006B4ECC" w:rsidRPr="00506175" w:rsidRDefault="006B4ECC" w:rsidP="00506175">
            <w:pPr>
              <w:pStyle w:val="NoSpacing"/>
              <w:rPr>
                <w:rFonts w:eastAsiaTheme="minorHAnsi"/>
                <w:sz w:val="8"/>
                <w:szCs w:val="8"/>
              </w:rPr>
            </w:pPr>
          </w:p>
          <w:p w:rsidR="00B226D1" w:rsidRPr="00506175" w:rsidRDefault="00B226D1" w:rsidP="00506175">
            <w:pPr>
              <w:pStyle w:val="NoSpacing"/>
              <w:rPr>
                <w:rFonts w:eastAsiaTheme="minorHAnsi"/>
              </w:rPr>
            </w:pPr>
            <w:r w:rsidRPr="00506175">
              <w:rPr>
                <w:rFonts w:eastAsiaTheme="minorHAnsi"/>
              </w:rPr>
              <w:t>Most animated discussion?</w:t>
            </w:r>
          </w:p>
          <w:p w:rsidR="006B4ECC" w:rsidRPr="00506175" w:rsidRDefault="006B4ECC" w:rsidP="00506175">
            <w:pPr>
              <w:pStyle w:val="NoSpacing"/>
              <w:rPr>
                <w:rFonts w:eastAsiaTheme="minorHAnsi"/>
              </w:rPr>
            </w:pPr>
          </w:p>
        </w:tc>
        <w:tc>
          <w:tcPr>
            <w:tcW w:w="7344" w:type="dxa"/>
            <w:tcBorders>
              <w:top w:val="single" w:sz="4" w:space="0" w:color="auto"/>
              <w:left w:val="single" w:sz="4" w:space="0" w:color="auto"/>
              <w:bottom w:val="single" w:sz="4" w:space="0" w:color="auto"/>
            </w:tcBorders>
          </w:tcPr>
          <w:p w:rsidR="00B226D1" w:rsidRPr="00734BED" w:rsidRDefault="00B226D1" w:rsidP="00734BED">
            <w:pPr>
              <w:autoSpaceDE w:val="0"/>
              <w:autoSpaceDN w:val="0"/>
              <w:adjustRightInd w:val="0"/>
              <w:spacing w:before="0" w:after="0" w:line="240" w:lineRule="auto"/>
              <w:cnfStyle w:val="000000100000"/>
              <w:rPr>
                <w:rFonts w:eastAsiaTheme="minorHAnsi" w:cs="Tahoma-Bold"/>
                <w:bCs/>
              </w:rPr>
            </w:pPr>
          </w:p>
        </w:tc>
      </w:tr>
      <w:tr w:rsidR="00B226D1" w:rsidTr="006B4ECC">
        <w:tc>
          <w:tcPr>
            <w:cnfStyle w:val="001000000000"/>
            <w:tcW w:w="2808" w:type="dxa"/>
            <w:tcBorders>
              <w:top w:val="single" w:sz="4" w:space="0" w:color="auto"/>
              <w:bottom w:val="single" w:sz="4" w:space="0" w:color="auto"/>
              <w:right w:val="single" w:sz="4" w:space="0" w:color="auto"/>
            </w:tcBorders>
            <w:vAlign w:val="center"/>
          </w:tcPr>
          <w:p w:rsidR="006B4ECC" w:rsidRPr="00170D59" w:rsidRDefault="006B4ECC" w:rsidP="00506175">
            <w:pPr>
              <w:pStyle w:val="NoSpacing"/>
              <w:rPr>
                <w:rFonts w:eastAsiaTheme="minorHAnsi"/>
                <w:sz w:val="16"/>
                <w:szCs w:val="16"/>
              </w:rPr>
            </w:pPr>
          </w:p>
          <w:p w:rsidR="006B4ECC" w:rsidRPr="00506175" w:rsidRDefault="006B4ECC" w:rsidP="00506175">
            <w:pPr>
              <w:pStyle w:val="NoSpacing"/>
              <w:rPr>
                <w:rFonts w:eastAsiaTheme="minorHAnsi"/>
              </w:rPr>
            </w:pPr>
          </w:p>
          <w:p w:rsidR="00B226D1" w:rsidRPr="00506175" w:rsidRDefault="00B226D1" w:rsidP="00506175">
            <w:pPr>
              <w:pStyle w:val="NoSpacing"/>
              <w:rPr>
                <w:rFonts w:eastAsiaTheme="minorHAnsi"/>
              </w:rPr>
            </w:pPr>
            <w:r w:rsidRPr="00506175">
              <w:rPr>
                <w:rFonts w:eastAsiaTheme="minorHAnsi"/>
              </w:rPr>
              <w:t>What went well?</w:t>
            </w:r>
          </w:p>
          <w:p w:rsidR="00B226D1" w:rsidRDefault="00B226D1" w:rsidP="00506175">
            <w:pPr>
              <w:pStyle w:val="NoSpacing"/>
              <w:rPr>
                <w:rFonts w:eastAsiaTheme="minorHAnsi"/>
              </w:rPr>
            </w:pPr>
          </w:p>
          <w:p w:rsidR="00506175" w:rsidRPr="00787104" w:rsidRDefault="00506175" w:rsidP="00506175">
            <w:pPr>
              <w:pStyle w:val="NoSpacing"/>
              <w:rPr>
                <w:rFonts w:eastAsiaTheme="minorHAnsi"/>
                <w:sz w:val="16"/>
                <w:szCs w:val="16"/>
              </w:rPr>
            </w:pPr>
          </w:p>
        </w:tc>
        <w:tc>
          <w:tcPr>
            <w:tcW w:w="7344" w:type="dxa"/>
            <w:tcBorders>
              <w:top w:val="single" w:sz="4" w:space="0" w:color="auto"/>
              <w:left w:val="single" w:sz="4" w:space="0" w:color="auto"/>
              <w:bottom w:val="single" w:sz="4" w:space="0" w:color="auto"/>
            </w:tcBorders>
          </w:tcPr>
          <w:p w:rsidR="00B226D1" w:rsidRPr="00734BED" w:rsidRDefault="00B226D1" w:rsidP="00734BED">
            <w:pPr>
              <w:autoSpaceDE w:val="0"/>
              <w:autoSpaceDN w:val="0"/>
              <w:adjustRightInd w:val="0"/>
              <w:spacing w:before="0" w:after="0" w:line="240" w:lineRule="auto"/>
              <w:cnfStyle w:val="000000000000"/>
              <w:rPr>
                <w:rFonts w:eastAsiaTheme="minorHAnsi" w:cs="Tahoma-Bold"/>
                <w:bCs/>
              </w:rPr>
            </w:pPr>
          </w:p>
        </w:tc>
      </w:tr>
      <w:tr w:rsidR="00B226D1" w:rsidTr="006B4ECC">
        <w:trPr>
          <w:cnfStyle w:val="000000100000"/>
        </w:trPr>
        <w:tc>
          <w:tcPr>
            <w:cnfStyle w:val="001000000000"/>
            <w:tcW w:w="2808" w:type="dxa"/>
            <w:tcBorders>
              <w:top w:val="single" w:sz="4" w:space="0" w:color="auto"/>
              <w:bottom w:val="single" w:sz="4" w:space="0" w:color="auto"/>
              <w:right w:val="single" w:sz="4" w:space="0" w:color="auto"/>
            </w:tcBorders>
            <w:vAlign w:val="center"/>
          </w:tcPr>
          <w:p w:rsidR="006B4ECC" w:rsidRPr="00506175" w:rsidRDefault="006B4ECC" w:rsidP="00506175">
            <w:pPr>
              <w:pStyle w:val="NoSpacing"/>
              <w:rPr>
                <w:rFonts w:eastAsiaTheme="minorHAnsi"/>
              </w:rPr>
            </w:pPr>
          </w:p>
          <w:p w:rsidR="006B4ECC" w:rsidRPr="00506175" w:rsidRDefault="006B4ECC" w:rsidP="00506175">
            <w:pPr>
              <w:pStyle w:val="NoSpacing"/>
              <w:rPr>
                <w:rFonts w:eastAsiaTheme="minorHAnsi"/>
                <w:sz w:val="8"/>
                <w:szCs w:val="8"/>
              </w:rPr>
            </w:pPr>
          </w:p>
          <w:p w:rsidR="00B226D1" w:rsidRPr="00506175" w:rsidRDefault="00B226D1" w:rsidP="00506175">
            <w:pPr>
              <w:pStyle w:val="NoSpacing"/>
              <w:rPr>
                <w:rFonts w:eastAsiaTheme="minorHAnsi"/>
              </w:rPr>
            </w:pPr>
            <w:r w:rsidRPr="00506175">
              <w:rPr>
                <w:rFonts w:eastAsiaTheme="minorHAnsi"/>
              </w:rPr>
              <w:t>What needs to be improved?</w:t>
            </w:r>
          </w:p>
          <w:p w:rsidR="00B226D1" w:rsidRPr="00506175" w:rsidRDefault="00B226D1" w:rsidP="00506175">
            <w:pPr>
              <w:pStyle w:val="NoSpacing"/>
              <w:rPr>
                <w:rFonts w:eastAsiaTheme="minorHAnsi"/>
              </w:rPr>
            </w:pPr>
          </w:p>
        </w:tc>
        <w:tc>
          <w:tcPr>
            <w:tcW w:w="7344" w:type="dxa"/>
            <w:tcBorders>
              <w:top w:val="single" w:sz="4" w:space="0" w:color="auto"/>
              <w:left w:val="single" w:sz="4" w:space="0" w:color="auto"/>
              <w:bottom w:val="single" w:sz="4" w:space="0" w:color="auto"/>
            </w:tcBorders>
          </w:tcPr>
          <w:p w:rsidR="00B226D1" w:rsidRPr="00734BED" w:rsidRDefault="00B226D1" w:rsidP="00734BED">
            <w:pPr>
              <w:autoSpaceDE w:val="0"/>
              <w:autoSpaceDN w:val="0"/>
              <w:adjustRightInd w:val="0"/>
              <w:spacing w:before="0" w:after="0" w:line="240" w:lineRule="auto"/>
              <w:cnfStyle w:val="000000100000"/>
              <w:rPr>
                <w:rFonts w:eastAsiaTheme="minorHAnsi" w:cs="Tahoma-Bold"/>
                <w:bCs/>
              </w:rPr>
            </w:pPr>
          </w:p>
        </w:tc>
      </w:tr>
      <w:tr w:rsidR="00B226D1" w:rsidTr="006B4ECC">
        <w:tc>
          <w:tcPr>
            <w:cnfStyle w:val="001000000000"/>
            <w:tcW w:w="2808" w:type="dxa"/>
            <w:tcBorders>
              <w:top w:val="single" w:sz="4" w:space="0" w:color="auto"/>
              <w:bottom w:val="single" w:sz="4" w:space="0" w:color="auto"/>
              <w:right w:val="single" w:sz="4" w:space="0" w:color="auto"/>
            </w:tcBorders>
            <w:vAlign w:val="center"/>
          </w:tcPr>
          <w:p w:rsidR="006B4ECC" w:rsidRPr="00170D59" w:rsidRDefault="006B4ECC" w:rsidP="00506175">
            <w:pPr>
              <w:pStyle w:val="NoSpacing"/>
              <w:rPr>
                <w:rFonts w:eastAsiaTheme="minorHAnsi"/>
                <w:sz w:val="20"/>
                <w:szCs w:val="20"/>
              </w:rPr>
            </w:pPr>
          </w:p>
          <w:p w:rsidR="00B226D1" w:rsidRDefault="00B226D1" w:rsidP="00506175">
            <w:pPr>
              <w:pStyle w:val="NoSpacing"/>
              <w:rPr>
                <w:rFonts w:eastAsiaTheme="minorHAnsi"/>
              </w:rPr>
            </w:pPr>
            <w:r w:rsidRPr="00506175">
              <w:rPr>
                <w:rFonts w:eastAsiaTheme="minorHAnsi"/>
              </w:rPr>
              <w:t xml:space="preserve">What appeared to </w:t>
            </w:r>
            <w:r w:rsidR="00170D59">
              <w:rPr>
                <w:rFonts w:eastAsiaTheme="minorHAnsi"/>
              </w:rPr>
              <w:t xml:space="preserve">be the biggest strength </w:t>
            </w:r>
            <w:r w:rsidRPr="00506175">
              <w:rPr>
                <w:rFonts w:eastAsiaTheme="minorHAnsi"/>
              </w:rPr>
              <w:t>in service?</w:t>
            </w:r>
          </w:p>
          <w:p w:rsidR="00170D59" w:rsidRPr="00506175" w:rsidRDefault="00170D59" w:rsidP="00506175">
            <w:pPr>
              <w:pStyle w:val="NoSpacing"/>
              <w:rPr>
                <w:rFonts w:eastAsiaTheme="minorHAnsi"/>
              </w:rPr>
            </w:pPr>
          </w:p>
        </w:tc>
        <w:tc>
          <w:tcPr>
            <w:tcW w:w="7344" w:type="dxa"/>
            <w:tcBorders>
              <w:top w:val="single" w:sz="4" w:space="0" w:color="auto"/>
              <w:left w:val="single" w:sz="4" w:space="0" w:color="auto"/>
              <w:bottom w:val="single" w:sz="4" w:space="0" w:color="auto"/>
            </w:tcBorders>
          </w:tcPr>
          <w:p w:rsidR="00B226D1" w:rsidRPr="00734BED" w:rsidRDefault="00B226D1" w:rsidP="00734BED">
            <w:pPr>
              <w:autoSpaceDE w:val="0"/>
              <w:autoSpaceDN w:val="0"/>
              <w:adjustRightInd w:val="0"/>
              <w:spacing w:before="0" w:after="0" w:line="240" w:lineRule="auto"/>
              <w:cnfStyle w:val="000000000000"/>
              <w:rPr>
                <w:rFonts w:eastAsiaTheme="minorHAnsi" w:cs="Tahoma-Bold"/>
                <w:bCs/>
              </w:rPr>
            </w:pPr>
          </w:p>
        </w:tc>
      </w:tr>
      <w:tr w:rsidR="00170D59" w:rsidTr="006B4ECC">
        <w:trPr>
          <w:cnfStyle w:val="000000100000"/>
        </w:trPr>
        <w:tc>
          <w:tcPr>
            <w:cnfStyle w:val="001000000000"/>
            <w:tcW w:w="2808" w:type="dxa"/>
            <w:tcBorders>
              <w:top w:val="single" w:sz="4" w:space="0" w:color="auto"/>
              <w:bottom w:val="single" w:sz="4" w:space="0" w:color="auto"/>
              <w:right w:val="single" w:sz="4" w:space="0" w:color="auto"/>
            </w:tcBorders>
            <w:vAlign w:val="center"/>
          </w:tcPr>
          <w:p w:rsidR="00170D59" w:rsidRDefault="00170D59" w:rsidP="00170D59">
            <w:pPr>
              <w:pStyle w:val="NoSpacing"/>
              <w:rPr>
                <w:rFonts w:eastAsiaTheme="minorHAnsi"/>
              </w:rPr>
            </w:pPr>
          </w:p>
          <w:p w:rsidR="00170D59" w:rsidRDefault="00170D59" w:rsidP="00170D59">
            <w:pPr>
              <w:pStyle w:val="NoSpacing"/>
              <w:rPr>
                <w:rFonts w:eastAsiaTheme="minorHAnsi"/>
              </w:rPr>
            </w:pPr>
            <w:r w:rsidRPr="00506175">
              <w:rPr>
                <w:rFonts w:eastAsiaTheme="minorHAnsi"/>
              </w:rPr>
              <w:t xml:space="preserve">What appeared to </w:t>
            </w:r>
            <w:r>
              <w:rPr>
                <w:rFonts w:eastAsiaTheme="minorHAnsi"/>
              </w:rPr>
              <w:t>be the greatest gap?</w:t>
            </w:r>
          </w:p>
          <w:p w:rsidR="00170D59" w:rsidRPr="00170D59" w:rsidRDefault="00170D59" w:rsidP="00170D59">
            <w:pPr>
              <w:pStyle w:val="NoSpacing"/>
              <w:rPr>
                <w:rFonts w:eastAsiaTheme="minorHAnsi"/>
              </w:rPr>
            </w:pPr>
          </w:p>
        </w:tc>
        <w:tc>
          <w:tcPr>
            <w:tcW w:w="7344" w:type="dxa"/>
            <w:tcBorders>
              <w:top w:val="single" w:sz="4" w:space="0" w:color="auto"/>
              <w:left w:val="single" w:sz="4" w:space="0" w:color="auto"/>
              <w:bottom w:val="single" w:sz="4" w:space="0" w:color="auto"/>
            </w:tcBorders>
          </w:tcPr>
          <w:p w:rsidR="00170D59" w:rsidRPr="00734BED" w:rsidRDefault="00170D59" w:rsidP="00734BED">
            <w:pPr>
              <w:autoSpaceDE w:val="0"/>
              <w:autoSpaceDN w:val="0"/>
              <w:adjustRightInd w:val="0"/>
              <w:spacing w:before="0" w:after="0" w:line="240" w:lineRule="auto"/>
              <w:cnfStyle w:val="000000100000"/>
              <w:rPr>
                <w:rFonts w:eastAsiaTheme="minorHAnsi" w:cs="Tahoma-Bold"/>
                <w:bCs/>
              </w:rPr>
            </w:pPr>
          </w:p>
        </w:tc>
      </w:tr>
      <w:tr w:rsidR="006B4ECC" w:rsidTr="006B4ECC">
        <w:tc>
          <w:tcPr>
            <w:cnfStyle w:val="001000000000"/>
            <w:tcW w:w="2808" w:type="dxa"/>
            <w:tcBorders>
              <w:top w:val="single" w:sz="4" w:space="0" w:color="auto"/>
              <w:bottom w:val="single" w:sz="4" w:space="0" w:color="auto"/>
              <w:right w:val="single" w:sz="4" w:space="0" w:color="auto"/>
            </w:tcBorders>
            <w:vAlign w:val="center"/>
          </w:tcPr>
          <w:p w:rsidR="006B4ECC" w:rsidRPr="00787104" w:rsidRDefault="006B4ECC" w:rsidP="00506175">
            <w:pPr>
              <w:pStyle w:val="NoSpacing"/>
              <w:rPr>
                <w:rFonts w:eastAsiaTheme="minorHAnsi"/>
                <w:sz w:val="16"/>
                <w:szCs w:val="16"/>
              </w:rPr>
            </w:pPr>
          </w:p>
          <w:p w:rsidR="006B4ECC" w:rsidRPr="00506175" w:rsidRDefault="006B4ECC" w:rsidP="00506175">
            <w:pPr>
              <w:pStyle w:val="NoSpacing"/>
              <w:rPr>
                <w:rFonts w:eastAsiaTheme="minorHAnsi"/>
              </w:rPr>
            </w:pPr>
          </w:p>
          <w:p w:rsidR="006B4ECC" w:rsidRPr="00506175" w:rsidRDefault="006B4ECC" w:rsidP="00506175">
            <w:pPr>
              <w:pStyle w:val="NoSpacing"/>
              <w:rPr>
                <w:rFonts w:eastAsiaTheme="minorHAnsi"/>
              </w:rPr>
            </w:pPr>
            <w:r w:rsidRPr="00506175">
              <w:rPr>
                <w:rFonts w:eastAsiaTheme="minorHAnsi"/>
              </w:rPr>
              <w:t>Final comments?</w:t>
            </w:r>
          </w:p>
          <w:p w:rsidR="006B4ECC" w:rsidRPr="003C35B6" w:rsidRDefault="006B4ECC" w:rsidP="00506175">
            <w:pPr>
              <w:pStyle w:val="NoSpacing"/>
              <w:rPr>
                <w:rFonts w:eastAsiaTheme="minorHAnsi"/>
                <w:sz w:val="22"/>
                <w:szCs w:val="22"/>
              </w:rPr>
            </w:pPr>
          </w:p>
        </w:tc>
        <w:tc>
          <w:tcPr>
            <w:tcW w:w="7344" w:type="dxa"/>
            <w:tcBorders>
              <w:top w:val="single" w:sz="4" w:space="0" w:color="auto"/>
              <w:left w:val="single" w:sz="4" w:space="0" w:color="auto"/>
              <w:bottom w:val="single" w:sz="4" w:space="0" w:color="auto"/>
            </w:tcBorders>
          </w:tcPr>
          <w:p w:rsidR="006B4ECC" w:rsidRPr="00734BED" w:rsidRDefault="006B4ECC" w:rsidP="00734BED">
            <w:pPr>
              <w:autoSpaceDE w:val="0"/>
              <w:autoSpaceDN w:val="0"/>
              <w:adjustRightInd w:val="0"/>
              <w:spacing w:before="0" w:after="0" w:line="240" w:lineRule="auto"/>
              <w:cnfStyle w:val="000000000000"/>
              <w:rPr>
                <w:rFonts w:eastAsiaTheme="minorHAnsi" w:cs="Tahoma-Bold"/>
                <w:bCs/>
              </w:rPr>
            </w:pPr>
          </w:p>
        </w:tc>
      </w:tr>
    </w:tbl>
    <w:p w:rsidR="00631350" w:rsidRPr="00EB2120" w:rsidRDefault="00631350" w:rsidP="00631350">
      <w:pPr>
        <w:pStyle w:val="Heading2"/>
        <w:rPr>
          <w:rFonts w:eastAsiaTheme="minorHAnsi"/>
        </w:rPr>
      </w:pPr>
      <w:bookmarkStart w:id="37" w:name="_Toc278446571"/>
      <w:bookmarkStart w:id="38" w:name="_Toc406158842"/>
      <w:r>
        <w:rPr>
          <w:rFonts w:eastAsiaTheme="minorHAnsi"/>
        </w:rPr>
        <w:lastRenderedPageBreak/>
        <w:t>Appendix XII</w:t>
      </w:r>
      <w:r w:rsidRPr="00EB2120">
        <w:rPr>
          <w:rFonts w:eastAsiaTheme="minorHAnsi"/>
        </w:rPr>
        <w:t>:  Survey of Perceived Need fo</w:t>
      </w:r>
      <w:r>
        <w:rPr>
          <w:rFonts w:eastAsiaTheme="minorHAnsi"/>
        </w:rPr>
        <w:t xml:space="preserve">r Training Among RCC </w:t>
      </w:r>
      <w:r w:rsidRPr="00EB2120">
        <w:rPr>
          <w:rFonts w:eastAsiaTheme="minorHAnsi"/>
        </w:rPr>
        <w:t>Staff</w:t>
      </w:r>
      <w:bookmarkEnd w:id="37"/>
      <w:bookmarkEnd w:id="38"/>
    </w:p>
    <w:p w:rsidR="00631350" w:rsidRDefault="00631350" w:rsidP="00631350">
      <w:r>
        <w:t>This is a survey of what areas of training you feel you need in order to provide accessible, welcoming, safe, and confidential service to persons with disabilities who have experienc</w:t>
      </w:r>
      <w:r w:rsidR="007D778F">
        <w:t>ed sexual assault.  How knowledge</w:t>
      </w:r>
      <w:r>
        <w:t>able are you about these topics?</w:t>
      </w:r>
    </w:p>
    <w:p w:rsidR="00631350" w:rsidRPr="00E56270" w:rsidRDefault="00631350" w:rsidP="00B41605">
      <w:pPr>
        <w:pStyle w:val="ListParagraph"/>
        <w:numPr>
          <w:ilvl w:val="0"/>
          <w:numId w:val="45"/>
        </w:numPr>
      </w:pPr>
      <w:r w:rsidRPr="00E56270">
        <w:t xml:space="preserve">I have </w:t>
      </w:r>
      <w:r w:rsidRPr="00E56270">
        <w:rPr>
          <w:b/>
        </w:rPr>
        <w:t>no knowledge</w:t>
      </w:r>
      <w:r w:rsidRPr="00E56270">
        <w:t xml:space="preserve"> about this topic and need</w:t>
      </w:r>
      <w:r>
        <w:t xml:space="preserve"> a lot of </w:t>
      </w:r>
      <w:r w:rsidRPr="00E56270">
        <w:t>training.</w:t>
      </w:r>
    </w:p>
    <w:p w:rsidR="00631350" w:rsidRPr="00E56270" w:rsidRDefault="00631350" w:rsidP="00B41605">
      <w:pPr>
        <w:pStyle w:val="ListParagraph"/>
        <w:numPr>
          <w:ilvl w:val="0"/>
          <w:numId w:val="45"/>
        </w:numPr>
      </w:pPr>
      <w:r w:rsidRPr="00E56270">
        <w:t xml:space="preserve">I have </w:t>
      </w:r>
      <w:r w:rsidRPr="00E56270">
        <w:rPr>
          <w:b/>
        </w:rPr>
        <w:t>some knowledge</w:t>
      </w:r>
      <w:r w:rsidRPr="00E56270">
        <w:t xml:space="preserve"> about this topic but could benefit from </w:t>
      </w:r>
      <w:r>
        <w:t>more</w:t>
      </w:r>
      <w:r w:rsidRPr="00E56270">
        <w:t xml:space="preserve"> training.</w:t>
      </w:r>
    </w:p>
    <w:p w:rsidR="00631350" w:rsidRDefault="00631350" w:rsidP="00B41605">
      <w:pPr>
        <w:pStyle w:val="ListParagraph"/>
        <w:numPr>
          <w:ilvl w:val="0"/>
          <w:numId w:val="45"/>
        </w:numPr>
      </w:pPr>
      <w:r w:rsidRPr="00E56270">
        <w:t>I</w:t>
      </w:r>
      <w:r>
        <w:t xml:space="preserve"> a</w:t>
      </w:r>
      <w:r w:rsidRPr="00E56270">
        <w:t xml:space="preserve">m </w:t>
      </w:r>
      <w:r w:rsidRPr="00E56270">
        <w:rPr>
          <w:b/>
        </w:rPr>
        <w:t>knowledgeable</w:t>
      </w:r>
      <w:r w:rsidRPr="00E56270">
        <w:t xml:space="preserve"> about this topic and wouldn't benefit </w:t>
      </w:r>
      <w:r>
        <w:t xml:space="preserve">much </w:t>
      </w:r>
      <w:r w:rsidRPr="00E56270">
        <w:t>from training.</w:t>
      </w:r>
    </w:p>
    <w:p w:rsidR="00E6059A" w:rsidRPr="00E56270" w:rsidRDefault="00E6059A" w:rsidP="00E6059A">
      <w:pPr>
        <w:pStyle w:val="ListParagraph"/>
        <w:ind w:left="780"/>
      </w:pPr>
    </w:p>
    <w:tbl>
      <w:tblPr>
        <w:tblStyle w:val="TableGrid"/>
        <w:tblW w:w="0" w:type="auto"/>
        <w:tblInd w:w="468" w:type="dxa"/>
        <w:tblLook w:val="04A0"/>
      </w:tblPr>
      <w:tblGrid>
        <w:gridCol w:w="720"/>
        <w:gridCol w:w="6390"/>
        <w:gridCol w:w="616"/>
        <w:gridCol w:w="616"/>
        <w:gridCol w:w="616"/>
      </w:tblGrid>
      <w:tr w:rsidR="00E6059A" w:rsidRPr="00D11349" w:rsidTr="00E6059A">
        <w:tc>
          <w:tcPr>
            <w:tcW w:w="720" w:type="dxa"/>
          </w:tcPr>
          <w:p w:rsidR="00E6059A" w:rsidRPr="00934B6A" w:rsidRDefault="00E6059A" w:rsidP="00E6059A">
            <w:pPr>
              <w:pStyle w:val="ListParagraph"/>
              <w:numPr>
                <w:ilvl w:val="0"/>
                <w:numId w:val="49"/>
              </w:numPr>
              <w:tabs>
                <w:tab w:val="left" w:pos="72"/>
                <w:tab w:val="left" w:pos="162"/>
              </w:tabs>
              <w:spacing w:before="40" w:after="40" w:line="240" w:lineRule="auto"/>
              <w:rPr>
                <w:rFonts w:asciiTheme="majorHAnsi" w:hAnsiTheme="majorHAnsi"/>
              </w:rPr>
            </w:pPr>
          </w:p>
        </w:tc>
        <w:tc>
          <w:tcPr>
            <w:tcW w:w="6390" w:type="dxa"/>
          </w:tcPr>
          <w:p w:rsidR="00E6059A" w:rsidRPr="00654A60" w:rsidRDefault="00E6059A" w:rsidP="00E6059A">
            <w:pPr>
              <w:tabs>
                <w:tab w:val="left" w:pos="342"/>
              </w:tabs>
              <w:spacing w:before="40" w:after="40" w:line="240" w:lineRule="auto"/>
              <w:rPr>
                <w:rFonts w:asciiTheme="majorHAnsi" w:hAnsiTheme="majorHAnsi"/>
              </w:rPr>
            </w:pPr>
            <w:r>
              <w:rPr>
                <w:rFonts w:asciiTheme="majorHAnsi" w:hAnsiTheme="majorHAnsi"/>
              </w:rPr>
              <w:t xml:space="preserve">Why individuals with disabilities have a high rate of being sexually assaulted.  </w:t>
            </w:r>
          </w:p>
        </w:tc>
        <w:tc>
          <w:tcPr>
            <w:tcW w:w="616" w:type="dxa"/>
          </w:tcPr>
          <w:p w:rsidR="00E6059A" w:rsidRPr="00D11349" w:rsidRDefault="00E6059A" w:rsidP="00E6059A">
            <w:pPr>
              <w:spacing w:before="40" w:after="40" w:line="240" w:lineRule="auto"/>
              <w:jc w:val="center"/>
              <w:rPr>
                <w:b/>
              </w:rPr>
            </w:pPr>
            <w:r w:rsidRPr="00D11349">
              <w:rPr>
                <w:b/>
              </w:rPr>
              <w:t>1</w:t>
            </w:r>
          </w:p>
        </w:tc>
        <w:tc>
          <w:tcPr>
            <w:tcW w:w="616" w:type="dxa"/>
          </w:tcPr>
          <w:p w:rsidR="00E6059A" w:rsidRPr="00D11349" w:rsidRDefault="00E6059A" w:rsidP="00E6059A">
            <w:pPr>
              <w:spacing w:before="40" w:after="40" w:line="240" w:lineRule="auto"/>
              <w:jc w:val="center"/>
              <w:rPr>
                <w:b/>
              </w:rPr>
            </w:pPr>
            <w:r w:rsidRPr="00D11349">
              <w:rPr>
                <w:b/>
              </w:rPr>
              <w:t>2</w:t>
            </w:r>
          </w:p>
        </w:tc>
        <w:tc>
          <w:tcPr>
            <w:tcW w:w="616" w:type="dxa"/>
          </w:tcPr>
          <w:p w:rsidR="00E6059A" w:rsidRPr="00D11349" w:rsidRDefault="00E6059A" w:rsidP="00E6059A">
            <w:pPr>
              <w:spacing w:before="40" w:after="40" w:line="240" w:lineRule="auto"/>
              <w:jc w:val="center"/>
              <w:rPr>
                <w:b/>
              </w:rPr>
            </w:pPr>
            <w:r w:rsidRPr="00D11349">
              <w:rPr>
                <w:b/>
              </w:rPr>
              <w:t>3</w:t>
            </w:r>
          </w:p>
        </w:tc>
      </w:tr>
      <w:tr w:rsidR="00E6059A" w:rsidRPr="00D11349" w:rsidTr="00E6059A">
        <w:tc>
          <w:tcPr>
            <w:tcW w:w="720" w:type="dxa"/>
          </w:tcPr>
          <w:p w:rsidR="00E6059A" w:rsidRPr="00934B6A" w:rsidRDefault="00E6059A" w:rsidP="00E6059A">
            <w:pPr>
              <w:pStyle w:val="ListParagraph"/>
              <w:numPr>
                <w:ilvl w:val="0"/>
                <w:numId w:val="49"/>
              </w:numPr>
              <w:tabs>
                <w:tab w:val="left" w:pos="72"/>
                <w:tab w:val="left" w:pos="162"/>
              </w:tabs>
              <w:spacing w:before="40" w:after="40" w:line="240" w:lineRule="auto"/>
              <w:rPr>
                <w:rFonts w:asciiTheme="majorHAnsi" w:hAnsiTheme="majorHAnsi"/>
              </w:rPr>
            </w:pPr>
          </w:p>
        </w:tc>
        <w:tc>
          <w:tcPr>
            <w:tcW w:w="6390" w:type="dxa"/>
          </w:tcPr>
          <w:p w:rsidR="00E6059A" w:rsidRPr="00654A60" w:rsidRDefault="00E6059A" w:rsidP="00E6059A">
            <w:pPr>
              <w:spacing w:before="40" w:after="40" w:line="240" w:lineRule="auto"/>
              <w:rPr>
                <w:rFonts w:asciiTheme="majorHAnsi" w:hAnsiTheme="majorHAnsi"/>
              </w:rPr>
            </w:pPr>
            <w:r>
              <w:rPr>
                <w:rFonts w:asciiTheme="majorHAnsi" w:hAnsiTheme="majorHAnsi"/>
              </w:rPr>
              <w:t xml:space="preserve">The sexuality of persons with cognitive disabilities.  </w:t>
            </w:r>
          </w:p>
        </w:tc>
        <w:tc>
          <w:tcPr>
            <w:tcW w:w="616" w:type="dxa"/>
          </w:tcPr>
          <w:p w:rsidR="00E6059A" w:rsidRPr="00D11349" w:rsidRDefault="00E6059A" w:rsidP="00E6059A">
            <w:pPr>
              <w:spacing w:before="40" w:after="40" w:line="240" w:lineRule="auto"/>
              <w:jc w:val="center"/>
              <w:rPr>
                <w:b/>
              </w:rPr>
            </w:pPr>
            <w:r w:rsidRPr="00D11349">
              <w:rPr>
                <w:b/>
              </w:rPr>
              <w:t>1</w:t>
            </w:r>
          </w:p>
        </w:tc>
        <w:tc>
          <w:tcPr>
            <w:tcW w:w="616" w:type="dxa"/>
          </w:tcPr>
          <w:p w:rsidR="00E6059A" w:rsidRPr="00D11349" w:rsidRDefault="00E6059A" w:rsidP="00E6059A">
            <w:pPr>
              <w:spacing w:before="40" w:after="40" w:line="240" w:lineRule="auto"/>
              <w:jc w:val="center"/>
              <w:rPr>
                <w:b/>
              </w:rPr>
            </w:pPr>
            <w:r w:rsidRPr="00D11349">
              <w:rPr>
                <w:b/>
              </w:rPr>
              <w:t>2</w:t>
            </w:r>
          </w:p>
        </w:tc>
        <w:tc>
          <w:tcPr>
            <w:tcW w:w="616" w:type="dxa"/>
          </w:tcPr>
          <w:p w:rsidR="00E6059A" w:rsidRPr="00D11349" w:rsidRDefault="00E6059A" w:rsidP="00E6059A">
            <w:pPr>
              <w:spacing w:before="40" w:after="40" w:line="240" w:lineRule="auto"/>
              <w:jc w:val="center"/>
              <w:rPr>
                <w:b/>
              </w:rPr>
            </w:pPr>
            <w:r w:rsidRPr="00D11349">
              <w:rPr>
                <w:b/>
              </w:rPr>
              <w:t>3</w:t>
            </w:r>
          </w:p>
        </w:tc>
      </w:tr>
      <w:tr w:rsidR="00E6059A" w:rsidRPr="00D11349" w:rsidTr="00E6059A">
        <w:tc>
          <w:tcPr>
            <w:tcW w:w="720" w:type="dxa"/>
          </w:tcPr>
          <w:p w:rsidR="00E6059A" w:rsidRPr="00934B6A" w:rsidRDefault="00E6059A" w:rsidP="00E6059A">
            <w:pPr>
              <w:pStyle w:val="ListParagraph"/>
              <w:numPr>
                <w:ilvl w:val="0"/>
                <w:numId w:val="49"/>
              </w:numPr>
              <w:tabs>
                <w:tab w:val="left" w:pos="72"/>
                <w:tab w:val="left" w:pos="162"/>
                <w:tab w:val="left" w:pos="342"/>
              </w:tabs>
              <w:spacing w:before="40" w:after="40" w:line="240" w:lineRule="auto"/>
              <w:rPr>
                <w:rFonts w:asciiTheme="majorHAnsi" w:hAnsiTheme="majorHAnsi"/>
              </w:rPr>
            </w:pPr>
          </w:p>
        </w:tc>
        <w:tc>
          <w:tcPr>
            <w:tcW w:w="6390" w:type="dxa"/>
          </w:tcPr>
          <w:p w:rsidR="00E6059A" w:rsidRDefault="00E6059A" w:rsidP="00E6059A">
            <w:pPr>
              <w:spacing w:before="40" w:after="40" w:line="240" w:lineRule="auto"/>
              <w:rPr>
                <w:rFonts w:asciiTheme="majorHAnsi" w:hAnsiTheme="majorHAnsi"/>
              </w:rPr>
            </w:pPr>
            <w:r>
              <w:rPr>
                <w:rFonts w:asciiTheme="majorHAnsi" w:hAnsiTheme="majorHAnsi"/>
              </w:rPr>
              <w:t>What to do when a person discloses (</w:t>
            </w:r>
            <w:r>
              <w:t xml:space="preserve">how to inform the individual of their mandated reporting obligations </w:t>
            </w:r>
            <w:r>
              <w:rPr>
                <w:i/>
              </w:rPr>
              <w:t>before</w:t>
            </w:r>
            <w:r>
              <w:t xml:space="preserve"> they disclose, how to work with the individual if you have to report, how to file a report)</w:t>
            </w:r>
          </w:p>
        </w:tc>
        <w:tc>
          <w:tcPr>
            <w:tcW w:w="616" w:type="dxa"/>
          </w:tcPr>
          <w:p w:rsidR="00E6059A" w:rsidRPr="00D11349" w:rsidRDefault="00E6059A" w:rsidP="00E6059A">
            <w:pPr>
              <w:spacing w:before="40" w:after="40" w:line="240" w:lineRule="auto"/>
              <w:jc w:val="center"/>
              <w:rPr>
                <w:b/>
              </w:rPr>
            </w:pPr>
            <w:r w:rsidRPr="00D11349">
              <w:rPr>
                <w:b/>
              </w:rPr>
              <w:t>1</w:t>
            </w:r>
          </w:p>
        </w:tc>
        <w:tc>
          <w:tcPr>
            <w:tcW w:w="616" w:type="dxa"/>
          </w:tcPr>
          <w:p w:rsidR="00E6059A" w:rsidRPr="00D11349" w:rsidRDefault="00E6059A" w:rsidP="00E6059A">
            <w:pPr>
              <w:spacing w:before="40" w:after="40" w:line="240" w:lineRule="auto"/>
              <w:jc w:val="center"/>
              <w:rPr>
                <w:b/>
              </w:rPr>
            </w:pPr>
            <w:r w:rsidRPr="00D11349">
              <w:rPr>
                <w:b/>
              </w:rPr>
              <w:t>2</w:t>
            </w:r>
          </w:p>
        </w:tc>
        <w:tc>
          <w:tcPr>
            <w:tcW w:w="616" w:type="dxa"/>
          </w:tcPr>
          <w:p w:rsidR="00E6059A" w:rsidRPr="00D11349" w:rsidRDefault="00E6059A" w:rsidP="00E6059A">
            <w:pPr>
              <w:spacing w:before="40" w:after="40" w:line="240" w:lineRule="auto"/>
              <w:jc w:val="center"/>
              <w:rPr>
                <w:b/>
              </w:rPr>
            </w:pPr>
            <w:r w:rsidRPr="00D11349">
              <w:rPr>
                <w:b/>
              </w:rPr>
              <w:t>3</w:t>
            </w:r>
          </w:p>
        </w:tc>
      </w:tr>
      <w:tr w:rsidR="00E6059A" w:rsidRPr="00D11349" w:rsidTr="00E6059A">
        <w:tc>
          <w:tcPr>
            <w:tcW w:w="720" w:type="dxa"/>
          </w:tcPr>
          <w:p w:rsidR="00E6059A" w:rsidRPr="00934B6A" w:rsidRDefault="00E6059A" w:rsidP="00E6059A">
            <w:pPr>
              <w:pStyle w:val="ListParagraph"/>
              <w:numPr>
                <w:ilvl w:val="0"/>
                <w:numId w:val="49"/>
              </w:numPr>
              <w:tabs>
                <w:tab w:val="left" w:pos="72"/>
                <w:tab w:val="left" w:pos="162"/>
              </w:tabs>
              <w:spacing w:before="40" w:after="40" w:line="240" w:lineRule="auto"/>
              <w:rPr>
                <w:rFonts w:asciiTheme="majorHAnsi" w:hAnsiTheme="majorHAnsi"/>
              </w:rPr>
            </w:pPr>
          </w:p>
        </w:tc>
        <w:tc>
          <w:tcPr>
            <w:tcW w:w="6390" w:type="dxa"/>
          </w:tcPr>
          <w:p w:rsidR="00E6059A" w:rsidRDefault="00E6059A" w:rsidP="00E6059A">
            <w:pPr>
              <w:spacing w:before="40" w:after="40" w:line="240" w:lineRule="auto"/>
              <w:rPr>
                <w:rFonts w:asciiTheme="majorHAnsi" w:hAnsiTheme="majorHAnsi"/>
              </w:rPr>
            </w:pPr>
            <w:r>
              <w:rPr>
                <w:rFonts w:asciiTheme="majorHAnsi" w:hAnsiTheme="majorHAnsi"/>
              </w:rPr>
              <w:t>Disability etiquette</w:t>
            </w:r>
          </w:p>
        </w:tc>
        <w:tc>
          <w:tcPr>
            <w:tcW w:w="616" w:type="dxa"/>
          </w:tcPr>
          <w:p w:rsidR="00E6059A" w:rsidRPr="00D11349" w:rsidRDefault="00E6059A" w:rsidP="00E6059A">
            <w:pPr>
              <w:spacing w:before="40" w:after="40" w:line="240" w:lineRule="auto"/>
              <w:jc w:val="center"/>
              <w:rPr>
                <w:b/>
              </w:rPr>
            </w:pPr>
            <w:r w:rsidRPr="00D11349">
              <w:rPr>
                <w:b/>
              </w:rPr>
              <w:t>1</w:t>
            </w:r>
          </w:p>
        </w:tc>
        <w:tc>
          <w:tcPr>
            <w:tcW w:w="616" w:type="dxa"/>
          </w:tcPr>
          <w:p w:rsidR="00E6059A" w:rsidRPr="00D11349" w:rsidRDefault="00E6059A" w:rsidP="00E6059A">
            <w:pPr>
              <w:spacing w:before="40" w:after="40" w:line="240" w:lineRule="auto"/>
              <w:jc w:val="center"/>
              <w:rPr>
                <w:b/>
              </w:rPr>
            </w:pPr>
            <w:r w:rsidRPr="00D11349">
              <w:rPr>
                <w:b/>
              </w:rPr>
              <w:t>2</w:t>
            </w:r>
          </w:p>
        </w:tc>
        <w:tc>
          <w:tcPr>
            <w:tcW w:w="616" w:type="dxa"/>
          </w:tcPr>
          <w:p w:rsidR="00E6059A" w:rsidRPr="00D11349" w:rsidRDefault="00E6059A" w:rsidP="00E6059A">
            <w:pPr>
              <w:spacing w:before="40" w:after="40" w:line="240" w:lineRule="auto"/>
              <w:jc w:val="center"/>
              <w:rPr>
                <w:b/>
              </w:rPr>
            </w:pPr>
            <w:r w:rsidRPr="00D11349">
              <w:rPr>
                <w:b/>
              </w:rPr>
              <w:t>3</w:t>
            </w:r>
          </w:p>
        </w:tc>
      </w:tr>
      <w:tr w:rsidR="00E6059A" w:rsidRPr="00536113" w:rsidTr="00E6059A">
        <w:tc>
          <w:tcPr>
            <w:tcW w:w="720" w:type="dxa"/>
          </w:tcPr>
          <w:p w:rsidR="00E6059A" w:rsidRPr="00934B6A" w:rsidRDefault="00E6059A" w:rsidP="00E6059A">
            <w:pPr>
              <w:pStyle w:val="ListParagraph"/>
              <w:numPr>
                <w:ilvl w:val="0"/>
                <w:numId w:val="49"/>
              </w:numPr>
              <w:tabs>
                <w:tab w:val="left" w:pos="72"/>
                <w:tab w:val="left" w:pos="162"/>
              </w:tabs>
              <w:spacing w:before="40" w:after="40" w:line="264" w:lineRule="auto"/>
              <w:rPr>
                <w:rFonts w:asciiTheme="majorHAnsi" w:hAnsiTheme="majorHAnsi"/>
              </w:rPr>
            </w:pPr>
          </w:p>
        </w:tc>
        <w:tc>
          <w:tcPr>
            <w:tcW w:w="6390" w:type="dxa"/>
          </w:tcPr>
          <w:p w:rsidR="00E6059A" w:rsidRDefault="00E6059A" w:rsidP="00E6059A">
            <w:pPr>
              <w:spacing w:before="40" w:after="40" w:line="240" w:lineRule="auto"/>
              <w:rPr>
                <w:rFonts w:asciiTheme="majorHAnsi" w:hAnsiTheme="majorHAnsi"/>
              </w:rPr>
            </w:pPr>
            <w:r>
              <w:rPr>
                <w:rFonts w:asciiTheme="majorHAnsi" w:hAnsiTheme="majorHAnsi"/>
              </w:rPr>
              <w:t>Local and regional resources for persons with disabilities especially those who are victims of sexual assault</w:t>
            </w:r>
          </w:p>
        </w:tc>
        <w:tc>
          <w:tcPr>
            <w:tcW w:w="616" w:type="dxa"/>
          </w:tcPr>
          <w:p w:rsidR="00E6059A" w:rsidRPr="00536113" w:rsidRDefault="00E6059A" w:rsidP="00E6059A">
            <w:pPr>
              <w:spacing w:before="40" w:after="40" w:line="264" w:lineRule="auto"/>
              <w:jc w:val="center"/>
              <w:rPr>
                <w:b/>
              </w:rPr>
            </w:pPr>
            <w:r w:rsidRPr="00536113">
              <w:rPr>
                <w:b/>
              </w:rPr>
              <w:t>1</w:t>
            </w:r>
          </w:p>
        </w:tc>
        <w:tc>
          <w:tcPr>
            <w:tcW w:w="616" w:type="dxa"/>
          </w:tcPr>
          <w:p w:rsidR="00E6059A" w:rsidRPr="00536113" w:rsidRDefault="00E6059A" w:rsidP="00E6059A">
            <w:pPr>
              <w:spacing w:before="40" w:after="40" w:line="264" w:lineRule="auto"/>
              <w:jc w:val="center"/>
              <w:rPr>
                <w:b/>
              </w:rPr>
            </w:pPr>
            <w:r w:rsidRPr="00536113">
              <w:rPr>
                <w:b/>
              </w:rPr>
              <w:t>2</w:t>
            </w:r>
          </w:p>
        </w:tc>
        <w:tc>
          <w:tcPr>
            <w:tcW w:w="616" w:type="dxa"/>
          </w:tcPr>
          <w:p w:rsidR="00E6059A" w:rsidRPr="00536113" w:rsidRDefault="00E6059A" w:rsidP="00E6059A">
            <w:pPr>
              <w:spacing w:before="40" w:after="40" w:line="264" w:lineRule="auto"/>
              <w:jc w:val="center"/>
              <w:rPr>
                <w:b/>
              </w:rPr>
            </w:pPr>
            <w:r w:rsidRPr="00536113">
              <w:rPr>
                <w:b/>
              </w:rPr>
              <w:t>3</w:t>
            </w:r>
          </w:p>
        </w:tc>
      </w:tr>
      <w:tr w:rsidR="00E6059A" w:rsidRPr="00D11349" w:rsidTr="00E6059A">
        <w:tc>
          <w:tcPr>
            <w:tcW w:w="720" w:type="dxa"/>
          </w:tcPr>
          <w:p w:rsidR="00E6059A" w:rsidRPr="00934B6A" w:rsidRDefault="00E6059A" w:rsidP="00E6059A">
            <w:pPr>
              <w:pStyle w:val="ListParagraph"/>
              <w:numPr>
                <w:ilvl w:val="0"/>
                <w:numId w:val="49"/>
              </w:numPr>
              <w:tabs>
                <w:tab w:val="left" w:pos="72"/>
                <w:tab w:val="left" w:pos="162"/>
              </w:tabs>
              <w:spacing w:before="40" w:after="40" w:line="240" w:lineRule="auto"/>
              <w:rPr>
                <w:rFonts w:asciiTheme="majorHAnsi" w:hAnsiTheme="majorHAnsi"/>
              </w:rPr>
            </w:pPr>
          </w:p>
        </w:tc>
        <w:tc>
          <w:tcPr>
            <w:tcW w:w="6390" w:type="dxa"/>
          </w:tcPr>
          <w:p w:rsidR="00E6059A" w:rsidRPr="00654A60" w:rsidRDefault="00E6059A" w:rsidP="00E6059A">
            <w:pPr>
              <w:spacing w:before="40" w:after="40" w:line="240" w:lineRule="auto"/>
              <w:rPr>
                <w:rFonts w:asciiTheme="majorHAnsi" w:hAnsiTheme="majorHAnsi"/>
              </w:rPr>
            </w:pPr>
            <w:r>
              <w:rPr>
                <w:rFonts w:asciiTheme="majorHAnsi" w:hAnsiTheme="majorHAnsi"/>
              </w:rPr>
              <w:t>How the Americans for Disabilities Act affects my work with clients who have sensory, motor, or cognitive disabilities.</w:t>
            </w:r>
          </w:p>
        </w:tc>
        <w:tc>
          <w:tcPr>
            <w:tcW w:w="616" w:type="dxa"/>
          </w:tcPr>
          <w:p w:rsidR="00E6059A" w:rsidRPr="00D11349" w:rsidRDefault="00E6059A" w:rsidP="00E6059A">
            <w:pPr>
              <w:spacing w:before="40" w:after="40" w:line="240" w:lineRule="auto"/>
              <w:jc w:val="center"/>
              <w:rPr>
                <w:b/>
              </w:rPr>
            </w:pPr>
            <w:r w:rsidRPr="00D11349">
              <w:rPr>
                <w:b/>
              </w:rPr>
              <w:t>1</w:t>
            </w:r>
          </w:p>
        </w:tc>
        <w:tc>
          <w:tcPr>
            <w:tcW w:w="616" w:type="dxa"/>
          </w:tcPr>
          <w:p w:rsidR="00E6059A" w:rsidRPr="00D11349" w:rsidRDefault="00E6059A" w:rsidP="00E6059A">
            <w:pPr>
              <w:spacing w:before="40" w:after="40" w:line="240" w:lineRule="auto"/>
              <w:jc w:val="center"/>
              <w:rPr>
                <w:b/>
              </w:rPr>
            </w:pPr>
            <w:r w:rsidRPr="00D11349">
              <w:rPr>
                <w:b/>
              </w:rPr>
              <w:t>2</w:t>
            </w:r>
          </w:p>
        </w:tc>
        <w:tc>
          <w:tcPr>
            <w:tcW w:w="616" w:type="dxa"/>
          </w:tcPr>
          <w:p w:rsidR="00E6059A" w:rsidRPr="00D11349" w:rsidRDefault="00E6059A" w:rsidP="00E6059A">
            <w:pPr>
              <w:spacing w:before="40" w:after="40" w:line="240" w:lineRule="auto"/>
              <w:jc w:val="center"/>
              <w:rPr>
                <w:b/>
              </w:rPr>
            </w:pPr>
            <w:r w:rsidRPr="00D11349">
              <w:rPr>
                <w:b/>
              </w:rPr>
              <w:t>3</w:t>
            </w:r>
          </w:p>
        </w:tc>
      </w:tr>
      <w:tr w:rsidR="00E6059A" w:rsidRPr="00536113" w:rsidTr="00E6059A">
        <w:tc>
          <w:tcPr>
            <w:tcW w:w="720" w:type="dxa"/>
          </w:tcPr>
          <w:p w:rsidR="00E6059A" w:rsidRPr="00934B6A" w:rsidRDefault="00E6059A" w:rsidP="00E6059A">
            <w:pPr>
              <w:pStyle w:val="ListParagraph"/>
              <w:numPr>
                <w:ilvl w:val="0"/>
                <w:numId w:val="49"/>
              </w:numPr>
              <w:tabs>
                <w:tab w:val="left" w:pos="72"/>
                <w:tab w:val="left" w:pos="162"/>
              </w:tabs>
              <w:spacing w:before="40" w:after="40" w:line="264" w:lineRule="auto"/>
              <w:rPr>
                <w:rFonts w:asciiTheme="majorHAnsi" w:hAnsiTheme="majorHAnsi" w:cs="Arial"/>
                <w:color w:val="000000"/>
              </w:rPr>
            </w:pPr>
          </w:p>
        </w:tc>
        <w:tc>
          <w:tcPr>
            <w:tcW w:w="6390" w:type="dxa"/>
          </w:tcPr>
          <w:p w:rsidR="00E6059A" w:rsidRPr="006D509F" w:rsidRDefault="00E6059A" w:rsidP="00E6059A">
            <w:pPr>
              <w:spacing w:before="40" w:after="40" w:line="240" w:lineRule="auto"/>
              <w:rPr>
                <w:rFonts w:asciiTheme="majorHAnsi" w:hAnsiTheme="majorHAnsi"/>
              </w:rPr>
            </w:pPr>
            <w:r>
              <w:rPr>
                <w:rFonts w:asciiTheme="majorHAnsi" w:hAnsiTheme="majorHAnsi"/>
              </w:rPr>
              <w:t xml:space="preserve">Conducting a hospital call or an intake procedure for an individual who </w:t>
            </w:r>
            <w:r w:rsidRPr="006D509F">
              <w:rPr>
                <w:rFonts w:asciiTheme="majorHAnsi" w:hAnsiTheme="majorHAnsi"/>
              </w:rPr>
              <w:t>has sensory/motor/or cognitive disabili</w:t>
            </w:r>
            <w:r w:rsidR="005B0391">
              <w:rPr>
                <w:rFonts w:asciiTheme="majorHAnsi" w:hAnsiTheme="majorHAnsi"/>
              </w:rPr>
              <w:t>ti</w:t>
            </w:r>
            <w:r w:rsidRPr="006D509F">
              <w:rPr>
                <w:rFonts w:asciiTheme="majorHAnsi" w:hAnsiTheme="majorHAnsi"/>
              </w:rPr>
              <w:t>es, is deaf, needs a commu</w:t>
            </w:r>
            <w:r>
              <w:rPr>
                <w:rFonts w:asciiTheme="majorHAnsi" w:hAnsiTheme="majorHAnsi"/>
              </w:rPr>
              <w:t>nication device to talk with me, or who has a guardian or Personal Care Assistant.</w:t>
            </w:r>
          </w:p>
        </w:tc>
        <w:tc>
          <w:tcPr>
            <w:tcW w:w="616" w:type="dxa"/>
            <w:vAlign w:val="center"/>
          </w:tcPr>
          <w:p w:rsidR="00E6059A" w:rsidRPr="00536113" w:rsidRDefault="00E6059A" w:rsidP="00E6059A">
            <w:pPr>
              <w:spacing w:before="40" w:after="40" w:line="264" w:lineRule="auto"/>
              <w:jc w:val="center"/>
              <w:rPr>
                <w:b/>
              </w:rPr>
            </w:pPr>
            <w:r w:rsidRPr="00536113">
              <w:rPr>
                <w:b/>
              </w:rPr>
              <w:t>1</w:t>
            </w:r>
          </w:p>
        </w:tc>
        <w:tc>
          <w:tcPr>
            <w:tcW w:w="616" w:type="dxa"/>
            <w:vAlign w:val="center"/>
          </w:tcPr>
          <w:p w:rsidR="00E6059A" w:rsidRPr="00536113" w:rsidRDefault="00E6059A" w:rsidP="00E6059A">
            <w:pPr>
              <w:spacing w:before="40" w:after="40" w:line="264" w:lineRule="auto"/>
              <w:jc w:val="center"/>
              <w:rPr>
                <w:b/>
              </w:rPr>
            </w:pPr>
            <w:r w:rsidRPr="00536113">
              <w:rPr>
                <w:b/>
              </w:rPr>
              <w:t>2</w:t>
            </w:r>
          </w:p>
        </w:tc>
        <w:tc>
          <w:tcPr>
            <w:tcW w:w="616" w:type="dxa"/>
            <w:vAlign w:val="center"/>
          </w:tcPr>
          <w:p w:rsidR="00E6059A" w:rsidRPr="00536113" w:rsidRDefault="00E6059A" w:rsidP="00E6059A">
            <w:pPr>
              <w:spacing w:before="40" w:after="40" w:line="264" w:lineRule="auto"/>
              <w:jc w:val="center"/>
              <w:rPr>
                <w:b/>
              </w:rPr>
            </w:pPr>
            <w:r w:rsidRPr="00536113">
              <w:rPr>
                <w:b/>
              </w:rPr>
              <w:t>3</w:t>
            </w:r>
          </w:p>
        </w:tc>
      </w:tr>
      <w:tr w:rsidR="00E6059A" w:rsidRPr="00536113" w:rsidTr="00E6059A">
        <w:tc>
          <w:tcPr>
            <w:tcW w:w="720" w:type="dxa"/>
          </w:tcPr>
          <w:p w:rsidR="00E6059A" w:rsidRPr="00934B6A" w:rsidRDefault="00E6059A" w:rsidP="00E6059A">
            <w:pPr>
              <w:pStyle w:val="ListParagraph"/>
              <w:numPr>
                <w:ilvl w:val="0"/>
                <w:numId w:val="49"/>
              </w:numPr>
              <w:tabs>
                <w:tab w:val="left" w:pos="72"/>
                <w:tab w:val="left" w:pos="162"/>
              </w:tabs>
              <w:spacing w:before="40" w:after="40" w:line="264" w:lineRule="auto"/>
              <w:rPr>
                <w:rFonts w:asciiTheme="majorHAnsi" w:hAnsiTheme="majorHAnsi"/>
              </w:rPr>
            </w:pPr>
          </w:p>
        </w:tc>
        <w:tc>
          <w:tcPr>
            <w:tcW w:w="6390" w:type="dxa"/>
          </w:tcPr>
          <w:p w:rsidR="00E6059A" w:rsidRPr="00654A60" w:rsidRDefault="00E6059A" w:rsidP="00E6059A">
            <w:pPr>
              <w:spacing w:before="40" w:after="40" w:line="240" w:lineRule="auto"/>
              <w:rPr>
                <w:rFonts w:asciiTheme="majorHAnsi" w:hAnsiTheme="majorHAnsi"/>
              </w:rPr>
            </w:pPr>
            <w:r>
              <w:t>What to do if, after intake, a survivor with a disability is afraid to return home.</w:t>
            </w:r>
          </w:p>
        </w:tc>
        <w:tc>
          <w:tcPr>
            <w:tcW w:w="616" w:type="dxa"/>
            <w:vAlign w:val="center"/>
          </w:tcPr>
          <w:p w:rsidR="00E6059A" w:rsidRPr="00536113" w:rsidRDefault="00E6059A" w:rsidP="00E6059A">
            <w:pPr>
              <w:spacing w:before="40" w:after="40" w:line="264" w:lineRule="auto"/>
              <w:jc w:val="center"/>
              <w:rPr>
                <w:b/>
              </w:rPr>
            </w:pPr>
            <w:r w:rsidRPr="00536113">
              <w:rPr>
                <w:b/>
              </w:rPr>
              <w:t>1</w:t>
            </w:r>
          </w:p>
        </w:tc>
        <w:tc>
          <w:tcPr>
            <w:tcW w:w="616" w:type="dxa"/>
            <w:vAlign w:val="center"/>
          </w:tcPr>
          <w:p w:rsidR="00E6059A" w:rsidRPr="00536113" w:rsidRDefault="00E6059A" w:rsidP="00E6059A">
            <w:pPr>
              <w:spacing w:before="40" w:after="40" w:line="264" w:lineRule="auto"/>
              <w:jc w:val="center"/>
              <w:rPr>
                <w:b/>
              </w:rPr>
            </w:pPr>
            <w:r w:rsidRPr="00536113">
              <w:rPr>
                <w:b/>
              </w:rPr>
              <w:t>2</w:t>
            </w:r>
          </w:p>
        </w:tc>
        <w:tc>
          <w:tcPr>
            <w:tcW w:w="616" w:type="dxa"/>
            <w:vAlign w:val="center"/>
          </w:tcPr>
          <w:p w:rsidR="00E6059A" w:rsidRPr="00536113" w:rsidRDefault="00E6059A" w:rsidP="00E6059A">
            <w:pPr>
              <w:spacing w:before="40" w:after="40" w:line="264" w:lineRule="auto"/>
              <w:jc w:val="center"/>
              <w:rPr>
                <w:b/>
              </w:rPr>
            </w:pPr>
            <w:r w:rsidRPr="00536113">
              <w:rPr>
                <w:b/>
              </w:rPr>
              <w:t>3</w:t>
            </w:r>
          </w:p>
        </w:tc>
      </w:tr>
      <w:tr w:rsidR="00E6059A" w:rsidRPr="00D11349" w:rsidTr="00E6059A">
        <w:tc>
          <w:tcPr>
            <w:tcW w:w="720" w:type="dxa"/>
          </w:tcPr>
          <w:p w:rsidR="00E6059A" w:rsidRPr="00934B6A" w:rsidRDefault="00E6059A" w:rsidP="00E6059A">
            <w:pPr>
              <w:pStyle w:val="ListParagraph"/>
              <w:numPr>
                <w:ilvl w:val="0"/>
                <w:numId w:val="49"/>
              </w:numPr>
              <w:tabs>
                <w:tab w:val="left" w:pos="72"/>
                <w:tab w:val="left" w:pos="162"/>
              </w:tabs>
              <w:spacing w:before="40" w:after="40" w:line="264" w:lineRule="auto"/>
              <w:rPr>
                <w:rFonts w:asciiTheme="majorHAnsi" w:hAnsiTheme="majorHAnsi"/>
              </w:rPr>
            </w:pPr>
          </w:p>
        </w:tc>
        <w:tc>
          <w:tcPr>
            <w:tcW w:w="6390" w:type="dxa"/>
          </w:tcPr>
          <w:p w:rsidR="00E6059A" w:rsidRPr="00654A60" w:rsidRDefault="00E6059A" w:rsidP="00E6059A">
            <w:pPr>
              <w:spacing w:before="40" w:after="40" w:line="264" w:lineRule="auto"/>
              <w:rPr>
                <w:rFonts w:asciiTheme="majorHAnsi" w:hAnsiTheme="majorHAnsi"/>
              </w:rPr>
            </w:pPr>
            <w:r>
              <w:rPr>
                <w:rFonts w:asciiTheme="majorHAnsi" w:hAnsiTheme="majorHAnsi"/>
              </w:rPr>
              <w:t>How to evacuate our facility if there are clients with disabilities on site</w:t>
            </w:r>
          </w:p>
        </w:tc>
        <w:tc>
          <w:tcPr>
            <w:tcW w:w="616" w:type="dxa"/>
          </w:tcPr>
          <w:p w:rsidR="00E6059A" w:rsidRPr="00D11349" w:rsidRDefault="00E6059A" w:rsidP="00E6059A">
            <w:pPr>
              <w:spacing w:before="40" w:after="40" w:line="240" w:lineRule="auto"/>
              <w:jc w:val="center"/>
              <w:rPr>
                <w:b/>
              </w:rPr>
            </w:pPr>
            <w:r w:rsidRPr="00D11349">
              <w:rPr>
                <w:b/>
              </w:rPr>
              <w:t>1</w:t>
            </w:r>
          </w:p>
        </w:tc>
        <w:tc>
          <w:tcPr>
            <w:tcW w:w="616" w:type="dxa"/>
          </w:tcPr>
          <w:p w:rsidR="00E6059A" w:rsidRPr="00D11349" w:rsidRDefault="00E6059A" w:rsidP="00E6059A">
            <w:pPr>
              <w:spacing w:before="40" w:after="40" w:line="240" w:lineRule="auto"/>
              <w:jc w:val="center"/>
              <w:rPr>
                <w:b/>
              </w:rPr>
            </w:pPr>
            <w:r w:rsidRPr="00D11349">
              <w:rPr>
                <w:b/>
              </w:rPr>
              <w:t>2</w:t>
            </w:r>
          </w:p>
        </w:tc>
        <w:tc>
          <w:tcPr>
            <w:tcW w:w="616" w:type="dxa"/>
          </w:tcPr>
          <w:p w:rsidR="00E6059A" w:rsidRPr="00D11349" w:rsidRDefault="00E6059A" w:rsidP="00E6059A">
            <w:pPr>
              <w:spacing w:before="40" w:after="40" w:line="240" w:lineRule="auto"/>
              <w:jc w:val="center"/>
              <w:rPr>
                <w:b/>
              </w:rPr>
            </w:pPr>
            <w:r w:rsidRPr="00D11349">
              <w:rPr>
                <w:b/>
              </w:rPr>
              <w:t>3</w:t>
            </w:r>
          </w:p>
        </w:tc>
      </w:tr>
      <w:tr w:rsidR="00E6059A" w:rsidRPr="00536113" w:rsidTr="00E6059A">
        <w:tc>
          <w:tcPr>
            <w:tcW w:w="720" w:type="dxa"/>
          </w:tcPr>
          <w:p w:rsidR="00E6059A" w:rsidRPr="00934B6A" w:rsidRDefault="00E6059A" w:rsidP="00E6059A">
            <w:pPr>
              <w:pStyle w:val="ListParagraph"/>
              <w:numPr>
                <w:ilvl w:val="0"/>
                <w:numId w:val="49"/>
              </w:numPr>
              <w:tabs>
                <w:tab w:val="left" w:pos="72"/>
                <w:tab w:val="left" w:pos="162"/>
              </w:tabs>
              <w:spacing w:before="40" w:after="40" w:line="264" w:lineRule="auto"/>
              <w:rPr>
                <w:rFonts w:asciiTheme="majorHAnsi" w:hAnsiTheme="majorHAnsi"/>
              </w:rPr>
            </w:pPr>
          </w:p>
        </w:tc>
        <w:tc>
          <w:tcPr>
            <w:tcW w:w="6390" w:type="dxa"/>
          </w:tcPr>
          <w:p w:rsidR="00E6059A" w:rsidRPr="00654A60" w:rsidRDefault="0083422D" w:rsidP="00E6059A">
            <w:pPr>
              <w:spacing w:before="40" w:after="40" w:line="264" w:lineRule="auto"/>
              <w:rPr>
                <w:rFonts w:asciiTheme="majorHAnsi" w:hAnsiTheme="majorHAnsi"/>
              </w:rPr>
            </w:pPr>
            <w:r>
              <w:rPr>
                <w:rFonts w:asciiTheme="majorHAnsi" w:hAnsiTheme="majorHAnsi"/>
              </w:rPr>
              <w:t xml:space="preserve">What is the communication etiquette when a deaf person who has an interpreter is in a meeting with me?  </w:t>
            </w:r>
          </w:p>
        </w:tc>
        <w:tc>
          <w:tcPr>
            <w:tcW w:w="616" w:type="dxa"/>
            <w:vAlign w:val="center"/>
          </w:tcPr>
          <w:p w:rsidR="00E6059A" w:rsidRPr="00536113" w:rsidRDefault="00E6059A" w:rsidP="00E6059A">
            <w:pPr>
              <w:spacing w:before="40" w:after="40" w:line="264" w:lineRule="auto"/>
              <w:jc w:val="center"/>
              <w:rPr>
                <w:b/>
              </w:rPr>
            </w:pPr>
            <w:r w:rsidRPr="00536113">
              <w:rPr>
                <w:b/>
              </w:rPr>
              <w:t>1</w:t>
            </w:r>
          </w:p>
        </w:tc>
        <w:tc>
          <w:tcPr>
            <w:tcW w:w="616" w:type="dxa"/>
            <w:vAlign w:val="center"/>
          </w:tcPr>
          <w:p w:rsidR="00E6059A" w:rsidRPr="00536113" w:rsidRDefault="00E6059A" w:rsidP="00E6059A">
            <w:pPr>
              <w:spacing w:before="40" w:after="40" w:line="264" w:lineRule="auto"/>
              <w:jc w:val="center"/>
              <w:rPr>
                <w:b/>
              </w:rPr>
            </w:pPr>
            <w:r w:rsidRPr="00536113">
              <w:rPr>
                <w:b/>
              </w:rPr>
              <w:t>2</w:t>
            </w:r>
          </w:p>
        </w:tc>
        <w:tc>
          <w:tcPr>
            <w:tcW w:w="616" w:type="dxa"/>
            <w:vAlign w:val="center"/>
          </w:tcPr>
          <w:p w:rsidR="00E6059A" w:rsidRPr="00536113" w:rsidRDefault="00E6059A" w:rsidP="00E6059A">
            <w:pPr>
              <w:spacing w:before="40" w:after="40" w:line="264" w:lineRule="auto"/>
              <w:jc w:val="center"/>
              <w:rPr>
                <w:b/>
              </w:rPr>
            </w:pPr>
            <w:r w:rsidRPr="00536113">
              <w:rPr>
                <w:b/>
              </w:rPr>
              <w:t>3</w:t>
            </w:r>
          </w:p>
        </w:tc>
      </w:tr>
      <w:tr w:rsidR="00E6059A" w:rsidRPr="00536113" w:rsidTr="00E6059A">
        <w:tc>
          <w:tcPr>
            <w:tcW w:w="720" w:type="dxa"/>
          </w:tcPr>
          <w:p w:rsidR="00E6059A" w:rsidRPr="00934B6A" w:rsidRDefault="00E6059A" w:rsidP="00E6059A">
            <w:pPr>
              <w:pStyle w:val="ListParagraph"/>
              <w:numPr>
                <w:ilvl w:val="0"/>
                <w:numId w:val="49"/>
              </w:numPr>
              <w:tabs>
                <w:tab w:val="left" w:pos="72"/>
                <w:tab w:val="left" w:pos="162"/>
              </w:tabs>
              <w:spacing w:before="40" w:after="40" w:line="264" w:lineRule="auto"/>
              <w:rPr>
                <w:rFonts w:asciiTheme="majorHAnsi" w:hAnsiTheme="majorHAnsi" w:cs="Arial"/>
                <w:color w:val="000000"/>
              </w:rPr>
            </w:pPr>
          </w:p>
        </w:tc>
        <w:tc>
          <w:tcPr>
            <w:tcW w:w="6390" w:type="dxa"/>
          </w:tcPr>
          <w:p w:rsidR="00E6059A" w:rsidRDefault="00E6059A" w:rsidP="00E6059A">
            <w:pPr>
              <w:spacing w:before="40" w:after="40" w:line="264" w:lineRule="auto"/>
              <w:rPr>
                <w:rFonts w:asciiTheme="majorHAnsi" w:hAnsiTheme="majorHAnsi"/>
              </w:rPr>
            </w:pPr>
            <w:r>
              <w:rPr>
                <w:rFonts w:asciiTheme="majorHAnsi" w:hAnsiTheme="majorHAnsi"/>
              </w:rPr>
              <w:t>Operating assistive communication devices for clients with communication problems (deaf, low-vision, speech problems, etc.).</w:t>
            </w:r>
          </w:p>
        </w:tc>
        <w:tc>
          <w:tcPr>
            <w:tcW w:w="616" w:type="dxa"/>
            <w:vAlign w:val="center"/>
          </w:tcPr>
          <w:p w:rsidR="00E6059A" w:rsidRPr="00536113" w:rsidRDefault="00E6059A" w:rsidP="00E6059A">
            <w:pPr>
              <w:spacing w:before="40" w:after="40" w:line="264" w:lineRule="auto"/>
              <w:jc w:val="center"/>
              <w:rPr>
                <w:b/>
              </w:rPr>
            </w:pPr>
            <w:r w:rsidRPr="00536113">
              <w:rPr>
                <w:b/>
              </w:rPr>
              <w:t>1</w:t>
            </w:r>
          </w:p>
        </w:tc>
        <w:tc>
          <w:tcPr>
            <w:tcW w:w="616" w:type="dxa"/>
            <w:vAlign w:val="center"/>
          </w:tcPr>
          <w:p w:rsidR="00E6059A" w:rsidRPr="00536113" w:rsidRDefault="00E6059A" w:rsidP="00E6059A">
            <w:pPr>
              <w:spacing w:before="40" w:after="40" w:line="264" w:lineRule="auto"/>
              <w:jc w:val="center"/>
              <w:rPr>
                <w:b/>
              </w:rPr>
            </w:pPr>
            <w:r w:rsidRPr="00536113">
              <w:rPr>
                <w:b/>
              </w:rPr>
              <w:t>2</w:t>
            </w:r>
          </w:p>
        </w:tc>
        <w:tc>
          <w:tcPr>
            <w:tcW w:w="616" w:type="dxa"/>
            <w:vAlign w:val="center"/>
          </w:tcPr>
          <w:p w:rsidR="00E6059A" w:rsidRPr="00536113" w:rsidRDefault="00E6059A" w:rsidP="00E6059A">
            <w:pPr>
              <w:spacing w:before="40" w:after="40" w:line="264" w:lineRule="auto"/>
              <w:jc w:val="center"/>
              <w:rPr>
                <w:b/>
              </w:rPr>
            </w:pPr>
            <w:r w:rsidRPr="00536113">
              <w:rPr>
                <w:b/>
              </w:rPr>
              <w:t>3</w:t>
            </w:r>
          </w:p>
        </w:tc>
      </w:tr>
      <w:tr w:rsidR="005B0391" w:rsidRPr="00536113" w:rsidTr="00E6059A">
        <w:tc>
          <w:tcPr>
            <w:tcW w:w="720" w:type="dxa"/>
          </w:tcPr>
          <w:p w:rsidR="005B0391" w:rsidRPr="00934B6A" w:rsidRDefault="005B0391" w:rsidP="00E6059A">
            <w:pPr>
              <w:pStyle w:val="ListParagraph"/>
              <w:numPr>
                <w:ilvl w:val="0"/>
                <w:numId w:val="49"/>
              </w:numPr>
              <w:tabs>
                <w:tab w:val="left" w:pos="72"/>
                <w:tab w:val="left" w:pos="162"/>
              </w:tabs>
              <w:spacing w:before="40" w:after="40" w:line="264" w:lineRule="auto"/>
              <w:rPr>
                <w:rFonts w:asciiTheme="majorHAnsi" w:hAnsiTheme="majorHAnsi" w:cs="Arial"/>
                <w:color w:val="000000"/>
              </w:rPr>
            </w:pPr>
          </w:p>
        </w:tc>
        <w:tc>
          <w:tcPr>
            <w:tcW w:w="6390" w:type="dxa"/>
          </w:tcPr>
          <w:p w:rsidR="005B0391" w:rsidRPr="00654A60" w:rsidRDefault="005B0391" w:rsidP="00E6059A">
            <w:pPr>
              <w:spacing w:before="40" w:after="40" w:line="240" w:lineRule="auto"/>
              <w:rPr>
                <w:rFonts w:asciiTheme="majorHAnsi" w:hAnsiTheme="majorHAnsi"/>
              </w:rPr>
            </w:pPr>
            <w:r>
              <w:rPr>
                <w:rFonts w:asciiTheme="majorHAnsi" w:hAnsiTheme="majorHAnsi"/>
              </w:rPr>
              <w:t>The philosophy of our collaboration partner, the dRC, and what services they offer.</w:t>
            </w:r>
          </w:p>
        </w:tc>
        <w:tc>
          <w:tcPr>
            <w:tcW w:w="616" w:type="dxa"/>
            <w:vAlign w:val="center"/>
          </w:tcPr>
          <w:p w:rsidR="005B0391" w:rsidRPr="00536113" w:rsidRDefault="005B0391" w:rsidP="00E6059A">
            <w:pPr>
              <w:spacing w:before="40" w:after="40" w:line="264" w:lineRule="auto"/>
              <w:jc w:val="center"/>
              <w:rPr>
                <w:b/>
              </w:rPr>
            </w:pPr>
            <w:r w:rsidRPr="00536113">
              <w:rPr>
                <w:b/>
              </w:rPr>
              <w:t>1</w:t>
            </w:r>
          </w:p>
        </w:tc>
        <w:tc>
          <w:tcPr>
            <w:tcW w:w="616" w:type="dxa"/>
            <w:vAlign w:val="center"/>
          </w:tcPr>
          <w:p w:rsidR="005B0391" w:rsidRPr="00536113" w:rsidRDefault="005B0391" w:rsidP="00E6059A">
            <w:pPr>
              <w:spacing w:before="40" w:after="40" w:line="264" w:lineRule="auto"/>
              <w:jc w:val="center"/>
              <w:rPr>
                <w:b/>
              </w:rPr>
            </w:pPr>
            <w:r w:rsidRPr="00536113">
              <w:rPr>
                <w:b/>
              </w:rPr>
              <w:t>2</w:t>
            </w:r>
          </w:p>
        </w:tc>
        <w:tc>
          <w:tcPr>
            <w:tcW w:w="616" w:type="dxa"/>
            <w:vAlign w:val="center"/>
          </w:tcPr>
          <w:p w:rsidR="005B0391" w:rsidRPr="00536113" w:rsidRDefault="005B0391" w:rsidP="00E6059A">
            <w:pPr>
              <w:spacing w:before="40" w:after="40" w:line="264" w:lineRule="auto"/>
              <w:jc w:val="center"/>
              <w:rPr>
                <w:b/>
              </w:rPr>
            </w:pPr>
            <w:r w:rsidRPr="00536113">
              <w:rPr>
                <w:b/>
              </w:rPr>
              <w:t>3</w:t>
            </w:r>
          </w:p>
        </w:tc>
      </w:tr>
      <w:tr w:rsidR="005B0391" w:rsidRPr="00536113" w:rsidTr="00E6059A">
        <w:tc>
          <w:tcPr>
            <w:tcW w:w="720" w:type="dxa"/>
          </w:tcPr>
          <w:p w:rsidR="005B0391" w:rsidRPr="00934B6A" w:rsidRDefault="005B0391" w:rsidP="00E6059A">
            <w:pPr>
              <w:pStyle w:val="ListParagraph"/>
              <w:numPr>
                <w:ilvl w:val="0"/>
                <w:numId w:val="49"/>
              </w:numPr>
              <w:tabs>
                <w:tab w:val="left" w:pos="72"/>
                <w:tab w:val="left" w:pos="162"/>
              </w:tabs>
              <w:spacing w:before="40" w:after="40" w:line="264" w:lineRule="auto"/>
              <w:rPr>
                <w:rFonts w:asciiTheme="majorHAnsi" w:hAnsiTheme="majorHAnsi" w:cs="Arial"/>
                <w:color w:val="000000"/>
              </w:rPr>
            </w:pPr>
          </w:p>
        </w:tc>
        <w:tc>
          <w:tcPr>
            <w:tcW w:w="6390" w:type="dxa"/>
          </w:tcPr>
          <w:p w:rsidR="005B0391" w:rsidRPr="00654A60" w:rsidRDefault="005B0391" w:rsidP="00E6059A">
            <w:pPr>
              <w:spacing w:before="40" w:after="40" w:line="240" w:lineRule="auto"/>
              <w:rPr>
                <w:rFonts w:asciiTheme="majorHAnsi" w:hAnsiTheme="majorHAnsi"/>
              </w:rPr>
            </w:pPr>
            <w:r>
              <w:rPr>
                <w:rFonts w:asciiTheme="majorHAnsi" w:hAnsiTheme="majorHAnsi"/>
              </w:rPr>
              <w:t xml:space="preserve">The English alphabet in American Sign Language and 50 relevant signs so I can have some communication ability with Deaf clients.   </w:t>
            </w:r>
          </w:p>
        </w:tc>
        <w:tc>
          <w:tcPr>
            <w:tcW w:w="616" w:type="dxa"/>
            <w:vAlign w:val="center"/>
          </w:tcPr>
          <w:p w:rsidR="005B0391" w:rsidRPr="00536113" w:rsidRDefault="005B0391" w:rsidP="00E6059A">
            <w:pPr>
              <w:spacing w:before="40" w:after="40" w:line="264" w:lineRule="auto"/>
              <w:jc w:val="center"/>
              <w:rPr>
                <w:b/>
              </w:rPr>
            </w:pPr>
            <w:r w:rsidRPr="00536113">
              <w:rPr>
                <w:b/>
              </w:rPr>
              <w:t>1</w:t>
            </w:r>
          </w:p>
        </w:tc>
        <w:tc>
          <w:tcPr>
            <w:tcW w:w="616" w:type="dxa"/>
            <w:vAlign w:val="center"/>
          </w:tcPr>
          <w:p w:rsidR="005B0391" w:rsidRPr="00536113" w:rsidRDefault="005B0391" w:rsidP="00E6059A">
            <w:pPr>
              <w:spacing w:before="40" w:after="40" w:line="264" w:lineRule="auto"/>
              <w:jc w:val="center"/>
              <w:rPr>
                <w:b/>
              </w:rPr>
            </w:pPr>
            <w:r w:rsidRPr="00536113">
              <w:rPr>
                <w:b/>
              </w:rPr>
              <w:t>2</w:t>
            </w:r>
          </w:p>
        </w:tc>
        <w:tc>
          <w:tcPr>
            <w:tcW w:w="616" w:type="dxa"/>
            <w:vAlign w:val="center"/>
          </w:tcPr>
          <w:p w:rsidR="005B0391" w:rsidRPr="00536113" w:rsidRDefault="005B0391" w:rsidP="00E6059A">
            <w:pPr>
              <w:spacing w:before="40" w:after="40" w:line="264" w:lineRule="auto"/>
              <w:jc w:val="center"/>
              <w:rPr>
                <w:b/>
              </w:rPr>
            </w:pPr>
            <w:r w:rsidRPr="00536113">
              <w:rPr>
                <w:b/>
              </w:rPr>
              <w:t>3</w:t>
            </w:r>
          </w:p>
        </w:tc>
      </w:tr>
    </w:tbl>
    <w:p w:rsidR="0083422D" w:rsidRDefault="0083422D" w:rsidP="001A59C3">
      <w:pPr>
        <w:pStyle w:val="Heading2"/>
        <w:rPr>
          <w:rFonts w:eastAsiaTheme="minorHAnsi"/>
        </w:rPr>
      </w:pPr>
      <w:bookmarkStart w:id="39" w:name="_Toc278446572"/>
    </w:p>
    <w:p w:rsidR="001A59C3" w:rsidRPr="00EB2120" w:rsidRDefault="001A59C3" w:rsidP="001A59C3">
      <w:pPr>
        <w:pStyle w:val="Heading2"/>
        <w:rPr>
          <w:rFonts w:eastAsiaTheme="minorHAnsi"/>
        </w:rPr>
      </w:pPr>
      <w:bookmarkStart w:id="40" w:name="_Toc406158843"/>
      <w:r>
        <w:rPr>
          <w:rFonts w:eastAsiaTheme="minorHAnsi"/>
        </w:rPr>
        <w:t>Appendix XIII</w:t>
      </w:r>
      <w:r w:rsidRPr="00EB2120">
        <w:rPr>
          <w:rFonts w:eastAsiaTheme="minorHAnsi"/>
        </w:rPr>
        <w:t>:  Survey of Perceived Need fo</w:t>
      </w:r>
      <w:r>
        <w:rPr>
          <w:rFonts w:eastAsiaTheme="minorHAnsi"/>
        </w:rPr>
        <w:t xml:space="preserve">r Training Among dRC </w:t>
      </w:r>
      <w:r w:rsidRPr="00EB2120">
        <w:rPr>
          <w:rFonts w:eastAsiaTheme="minorHAnsi"/>
        </w:rPr>
        <w:t>Staff</w:t>
      </w:r>
      <w:bookmarkEnd w:id="39"/>
      <w:bookmarkEnd w:id="40"/>
    </w:p>
    <w:p w:rsidR="000F1B66" w:rsidRDefault="000F1B66" w:rsidP="000F1B66">
      <w:r>
        <w:lastRenderedPageBreak/>
        <w:t>This is a survey of what areas of training you feel you need in order to provide accessible, welcoming, safe, and confidential service to persons with disabilities who have experienced sexual assault.  How k</w:t>
      </w:r>
      <w:r w:rsidR="0083422D">
        <w:t>n</w:t>
      </w:r>
      <w:r>
        <w:t>owledgeable are you about these topics?</w:t>
      </w:r>
    </w:p>
    <w:p w:rsidR="000F1B66" w:rsidRPr="00E56270" w:rsidRDefault="000F1B66" w:rsidP="00B41605">
      <w:pPr>
        <w:pStyle w:val="ListParagraph"/>
        <w:numPr>
          <w:ilvl w:val="0"/>
          <w:numId w:val="46"/>
        </w:numPr>
      </w:pPr>
      <w:r w:rsidRPr="00E56270">
        <w:t xml:space="preserve">I have </w:t>
      </w:r>
      <w:r w:rsidRPr="00E56270">
        <w:rPr>
          <w:b/>
        </w:rPr>
        <w:t>no knowledge</w:t>
      </w:r>
      <w:r w:rsidRPr="00E56270">
        <w:t xml:space="preserve"> about this topic and need</w:t>
      </w:r>
      <w:r>
        <w:t xml:space="preserve"> a lot of </w:t>
      </w:r>
      <w:r w:rsidRPr="00E56270">
        <w:t>training.</w:t>
      </w:r>
    </w:p>
    <w:p w:rsidR="000F1B66" w:rsidRPr="00E56270" w:rsidRDefault="000F1B66" w:rsidP="00B41605">
      <w:pPr>
        <w:pStyle w:val="ListParagraph"/>
        <w:numPr>
          <w:ilvl w:val="0"/>
          <w:numId w:val="46"/>
        </w:numPr>
      </w:pPr>
      <w:r w:rsidRPr="00E56270">
        <w:t xml:space="preserve">I have </w:t>
      </w:r>
      <w:r w:rsidRPr="00E56270">
        <w:rPr>
          <w:b/>
        </w:rPr>
        <w:t>some knowledge</w:t>
      </w:r>
      <w:r w:rsidRPr="00E56270">
        <w:t xml:space="preserve"> about this topic but could benefit from </w:t>
      </w:r>
      <w:r>
        <w:t>more</w:t>
      </w:r>
      <w:r w:rsidRPr="00E56270">
        <w:t xml:space="preserve"> training.</w:t>
      </w:r>
    </w:p>
    <w:p w:rsidR="000F1B66" w:rsidRDefault="000F1B66" w:rsidP="00B41605">
      <w:pPr>
        <w:pStyle w:val="ListParagraph"/>
        <w:numPr>
          <w:ilvl w:val="0"/>
          <w:numId w:val="46"/>
        </w:numPr>
      </w:pPr>
      <w:r w:rsidRPr="00E56270">
        <w:t>I</w:t>
      </w:r>
      <w:r>
        <w:t xml:space="preserve"> a</w:t>
      </w:r>
      <w:r w:rsidRPr="00E56270">
        <w:t xml:space="preserve">m </w:t>
      </w:r>
      <w:r w:rsidRPr="00E56270">
        <w:rPr>
          <w:b/>
        </w:rPr>
        <w:t>knowledgeable</w:t>
      </w:r>
      <w:r w:rsidRPr="00E56270">
        <w:t xml:space="preserve"> about this topic and wouldn't benefit </w:t>
      </w:r>
      <w:r>
        <w:t xml:space="preserve">much </w:t>
      </w:r>
      <w:r w:rsidRPr="00E56270">
        <w:t>from training.</w:t>
      </w:r>
    </w:p>
    <w:p w:rsidR="00E6059A" w:rsidRPr="00E56270" w:rsidRDefault="00E6059A" w:rsidP="00E6059A">
      <w:pPr>
        <w:pStyle w:val="ListParagraph"/>
        <w:ind w:left="780"/>
      </w:pPr>
    </w:p>
    <w:p w:rsidR="000F1B66" w:rsidRPr="003B298F" w:rsidRDefault="000F1B66" w:rsidP="000F1B66">
      <w:pPr>
        <w:pStyle w:val="ListParagraph"/>
        <w:ind w:left="780"/>
        <w:rPr>
          <w:b/>
          <w:sz w:val="8"/>
          <w:szCs w:val="8"/>
        </w:rPr>
      </w:pPr>
    </w:p>
    <w:tbl>
      <w:tblPr>
        <w:tblStyle w:val="TableGrid"/>
        <w:tblW w:w="0" w:type="auto"/>
        <w:tblInd w:w="288" w:type="dxa"/>
        <w:tblLook w:val="04A0"/>
      </w:tblPr>
      <w:tblGrid>
        <w:gridCol w:w="720"/>
        <w:gridCol w:w="6660"/>
        <w:gridCol w:w="616"/>
        <w:gridCol w:w="616"/>
        <w:gridCol w:w="616"/>
      </w:tblGrid>
      <w:tr w:rsidR="00934B6A" w:rsidRPr="00654A60" w:rsidTr="00E6059A">
        <w:tc>
          <w:tcPr>
            <w:tcW w:w="720" w:type="dxa"/>
          </w:tcPr>
          <w:p w:rsidR="00934B6A" w:rsidRPr="00934B6A" w:rsidRDefault="00934B6A" w:rsidP="00E6059A">
            <w:pPr>
              <w:pStyle w:val="ListParagraph"/>
              <w:numPr>
                <w:ilvl w:val="0"/>
                <w:numId w:val="50"/>
              </w:numPr>
              <w:tabs>
                <w:tab w:val="left" w:pos="72"/>
                <w:tab w:val="left" w:pos="162"/>
              </w:tabs>
              <w:spacing w:before="40" w:after="40" w:line="240" w:lineRule="auto"/>
              <w:rPr>
                <w:rFonts w:asciiTheme="majorHAnsi" w:hAnsiTheme="majorHAnsi"/>
              </w:rPr>
            </w:pPr>
          </w:p>
        </w:tc>
        <w:tc>
          <w:tcPr>
            <w:tcW w:w="6660" w:type="dxa"/>
          </w:tcPr>
          <w:p w:rsidR="00934B6A" w:rsidRDefault="00934B6A" w:rsidP="00934B6A">
            <w:pPr>
              <w:spacing w:before="40" w:after="40" w:line="240" w:lineRule="auto"/>
              <w:rPr>
                <w:rFonts w:asciiTheme="majorHAnsi" w:hAnsiTheme="majorHAnsi"/>
              </w:rPr>
            </w:pPr>
            <w:r>
              <w:rPr>
                <w:rFonts w:asciiTheme="majorHAnsi" w:hAnsiTheme="majorHAnsi"/>
              </w:rPr>
              <w:t>Tell me about sexual assault 101--definitions, statistics, myths, rape crisis culture, etc.</w:t>
            </w:r>
          </w:p>
        </w:tc>
        <w:tc>
          <w:tcPr>
            <w:tcW w:w="616" w:type="dxa"/>
          </w:tcPr>
          <w:p w:rsidR="00934B6A" w:rsidRPr="00D11349" w:rsidRDefault="00934B6A" w:rsidP="00E6059A">
            <w:pPr>
              <w:spacing w:before="40" w:after="40" w:line="240" w:lineRule="auto"/>
              <w:jc w:val="center"/>
              <w:rPr>
                <w:b/>
              </w:rPr>
            </w:pPr>
            <w:r w:rsidRPr="00D11349">
              <w:rPr>
                <w:b/>
              </w:rPr>
              <w:t>1</w:t>
            </w:r>
          </w:p>
        </w:tc>
        <w:tc>
          <w:tcPr>
            <w:tcW w:w="616" w:type="dxa"/>
          </w:tcPr>
          <w:p w:rsidR="00934B6A" w:rsidRPr="00D11349" w:rsidRDefault="00934B6A" w:rsidP="00E6059A">
            <w:pPr>
              <w:spacing w:before="40" w:after="40" w:line="240" w:lineRule="auto"/>
              <w:jc w:val="center"/>
              <w:rPr>
                <w:b/>
              </w:rPr>
            </w:pPr>
            <w:r w:rsidRPr="00D11349">
              <w:rPr>
                <w:b/>
              </w:rPr>
              <w:t>2</w:t>
            </w:r>
          </w:p>
        </w:tc>
        <w:tc>
          <w:tcPr>
            <w:tcW w:w="616" w:type="dxa"/>
          </w:tcPr>
          <w:p w:rsidR="00934B6A" w:rsidRPr="00D11349" w:rsidRDefault="00934B6A" w:rsidP="00E6059A">
            <w:pPr>
              <w:spacing w:before="40" w:after="40" w:line="240" w:lineRule="auto"/>
              <w:jc w:val="center"/>
              <w:rPr>
                <w:b/>
              </w:rPr>
            </w:pPr>
            <w:r w:rsidRPr="00D11349">
              <w:rPr>
                <w:b/>
              </w:rPr>
              <w:t>3</w:t>
            </w:r>
          </w:p>
        </w:tc>
      </w:tr>
      <w:tr w:rsidR="00934B6A" w:rsidRPr="00654A60" w:rsidTr="00E6059A">
        <w:tc>
          <w:tcPr>
            <w:tcW w:w="720" w:type="dxa"/>
          </w:tcPr>
          <w:p w:rsidR="00934B6A" w:rsidRPr="00934B6A" w:rsidRDefault="00934B6A" w:rsidP="00E6059A">
            <w:pPr>
              <w:pStyle w:val="ListParagraph"/>
              <w:numPr>
                <w:ilvl w:val="0"/>
                <w:numId w:val="50"/>
              </w:numPr>
              <w:tabs>
                <w:tab w:val="left" w:pos="72"/>
                <w:tab w:val="left" w:pos="162"/>
              </w:tabs>
              <w:spacing w:before="40" w:after="40" w:line="240" w:lineRule="auto"/>
              <w:rPr>
                <w:rFonts w:asciiTheme="majorHAnsi" w:hAnsiTheme="majorHAnsi"/>
              </w:rPr>
            </w:pPr>
          </w:p>
        </w:tc>
        <w:tc>
          <w:tcPr>
            <w:tcW w:w="6660" w:type="dxa"/>
          </w:tcPr>
          <w:p w:rsidR="00934B6A" w:rsidRDefault="005B0391" w:rsidP="005B0391">
            <w:pPr>
              <w:spacing w:before="40" w:after="40" w:line="240" w:lineRule="auto"/>
              <w:rPr>
                <w:rFonts w:asciiTheme="majorHAnsi" w:hAnsiTheme="majorHAnsi"/>
              </w:rPr>
            </w:pPr>
            <w:r>
              <w:rPr>
                <w:rFonts w:asciiTheme="majorHAnsi" w:hAnsiTheme="majorHAnsi"/>
              </w:rPr>
              <w:t xml:space="preserve">As a mandatory reporter, what do </w:t>
            </w:r>
            <w:r w:rsidR="00934B6A">
              <w:rPr>
                <w:rFonts w:asciiTheme="majorHAnsi" w:hAnsiTheme="majorHAnsi"/>
              </w:rPr>
              <w:t xml:space="preserve">I do if a person is about to disclose or does disclose </w:t>
            </w:r>
            <w:r>
              <w:rPr>
                <w:rFonts w:asciiTheme="majorHAnsi" w:hAnsiTheme="majorHAnsi"/>
              </w:rPr>
              <w:t xml:space="preserve">to me </w:t>
            </w:r>
            <w:r w:rsidR="00934B6A">
              <w:rPr>
                <w:rFonts w:asciiTheme="majorHAnsi" w:hAnsiTheme="majorHAnsi"/>
              </w:rPr>
              <w:t xml:space="preserve">sexual violence about themselves or another person?  </w:t>
            </w:r>
            <w:r w:rsidR="00934B6A">
              <w:t xml:space="preserve">(How to inform the individual of your mandated reporting obligations </w:t>
            </w:r>
            <w:r w:rsidR="00934B6A">
              <w:rPr>
                <w:i/>
              </w:rPr>
              <w:t>before</w:t>
            </w:r>
            <w:r w:rsidR="00934B6A">
              <w:t xml:space="preserve"> they disclose, how to work with the individual if you have to report, how to file a report, etc.)</w:t>
            </w:r>
          </w:p>
        </w:tc>
        <w:tc>
          <w:tcPr>
            <w:tcW w:w="616" w:type="dxa"/>
          </w:tcPr>
          <w:p w:rsidR="00934B6A" w:rsidRPr="00D11349" w:rsidRDefault="00934B6A" w:rsidP="00E6059A">
            <w:pPr>
              <w:spacing w:before="40" w:after="40" w:line="240" w:lineRule="auto"/>
              <w:jc w:val="center"/>
              <w:rPr>
                <w:b/>
              </w:rPr>
            </w:pPr>
            <w:r w:rsidRPr="00D11349">
              <w:rPr>
                <w:b/>
              </w:rPr>
              <w:t>1</w:t>
            </w:r>
          </w:p>
        </w:tc>
        <w:tc>
          <w:tcPr>
            <w:tcW w:w="616" w:type="dxa"/>
          </w:tcPr>
          <w:p w:rsidR="00934B6A" w:rsidRPr="00D11349" w:rsidRDefault="00934B6A" w:rsidP="00E6059A">
            <w:pPr>
              <w:spacing w:before="40" w:after="40" w:line="240" w:lineRule="auto"/>
              <w:jc w:val="center"/>
              <w:rPr>
                <w:b/>
              </w:rPr>
            </w:pPr>
            <w:r w:rsidRPr="00D11349">
              <w:rPr>
                <w:b/>
              </w:rPr>
              <w:t>2</w:t>
            </w:r>
          </w:p>
        </w:tc>
        <w:tc>
          <w:tcPr>
            <w:tcW w:w="616" w:type="dxa"/>
          </w:tcPr>
          <w:p w:rsidR="00934B6A" w:rsidRPr="00D11349" w:rsidRDefault="00934B6A" w:rsidP="00E6059A">
            <w:pPr>
              <w:spacing w:before="40" w:after="40" w:line="240" w:lineRule="auto"/>
              <w:jc w:val="center"/>
              <w:rPr>
                <w:b/>
              </w:rPr>
            </w:pPr>
            <w:r w:rsidRPr="00D11349">
              <w:rPr>
                <w:b/>
              </w:rPr>
              <w:t>3</w:t>
            </w:r>
          </w:p>
        </w:tc>
      </w:tr>
      <w:tr w:rsidR="00934B6A" w:rsidRPr="00654A60" w:rsidTr="00E6059A">
        <w:tc>
          <w:tcPr>
            <w:tcW w:w="720" w:type="dxa"/>
          </w:tcPr>
          <w:p w:rsidR="00934B6A" w:rsidRPr="00934B6A" w:rsidRDefault="00934B6A" w:rsidP="00E6059A">
            <w:pPr>
              <w:pStyle w:val="ListParagraph"/>
              <w:numPr>
                <w:ilvl w:val="0"/>
                <w:numId w:val="50"/>
              </w:numPr>
              <w:tabs>
                <w:tab w:val="left" w:pos="72"/>
                <w:tab w:val="left" w:pos="162"/>
                <w:tab w:val="left" w:pos="342"/>
              </w:tabs>
              <w:spacing w:before="40" w:after="40" w:line="240" w:lineRule="auto"/>
              <w:rPr>
                <w:rFonts w:asciiTheme="majorHAnsi" w:hAnsiTheme="majorHAnsi"/>
              </w:rPr>
            </w:pPr>
          </w:p>
        </w:tc>
        <w:tc>
          <w:tcPr>
            <w:tcW w:w="6660" w:type="dxa"/>
          </w:tcPr>
          <w:p w:rsidR="00934B6A" w:rsidRPr="00654A60" w:rsidRDefault="00934B6A" w:rsidP="00E6059A">
            <w:pPr>
              <w:tabs>
                <w:tab w:val="left" w:pos="342"/>
              </w:tabs>
              <w:spacing w:before="40" w:after="40" w:line="240" w:lineRule="auto"/>
              <w:rPr>
                <w:rFonts w:asciiTheme="majorHAnsi" w:hAnsiTheme="majorHAnsi"/>
              </w:rPr>
            </w:pPr>
            <w:r>
              <w:rPr>
                <w:rFonts w:asciiTheme="majorHAnsi" w:hAnsiTheme="majorHAnsi"/>
              </w:rPr>
              <w:t xml:space="preserve">Why do individuals with disabilities have a high rate of being sexually assaulted? </w:t>
            </w:r>
          </w:p>
        </w:tc>
        <w:tc>
          <w:tcPr>
            <w:tcW w:w="616" w:type="dxa"/>
          </w:tcPr>
          <w:p w:rsidR="00934B6A" w:rsidRPr="00D11349" w:rsidRDefault="00934B6A" w:rsidP="00E6059A">
            <w:pPr>
              <w:spacing w:before="40" w:after="40" w:line="240" w:lineRule="auto"/>
              <w:jc w:val="center"/>
              <w:rPr>
                <w:b/>
              </w:rPr>
            </w:pPr>
            <w:r w:rsidRPr="00D11349">
              <w:rPr>
                <w:b/>
              </w:rPr>
              <w:t>1</w:t>
            </w:r>
          </w:p>
        </w:tc>
        <w:tc>
          <w:tcPr>
            <w:tcW w:w="616" w:type="dxa"/>
          </w:tcPr>
          <w:p w:rsidR="00934B6A" w:rsidRPr="00D11349" w:rsidRDefault="00934B6A" w:rsidP="00E6059A">
            <w:pPr>
              <w:spacing w:before="40" w:after="40" w:line="240" w:lineRule="auto"/>
              <w:jc w:val="center"/>
              <w:rPr>
                <w:b/>
              </w:rPr>
            </w:pPr>
            <w:r w:rsidRPr="00D11349">
              <w:rPr>
                <w:b/>
              </w:rPr>
              <w:t>2</w:t>
            </w:r>
          </w:p>
        </w:tc>
        <w:tc>
          <w:tcPr>
            <w:tcW w:w="616" w:type="dxa"/>
          </w:tcPr>
          <w:p w:rsidR="00934B6A" w:rsidRPr="00D11349" w:rsidRDefault="00934B6A" w:rsidP="00E6059A">
            <w:pPr>
              <w:spacing w:before="40" w:after="40" w:line="240" w:lineRule="auto"/>
              <w:jc w:val="center"/>
              <w:rPr>
                <w:b/>
              </w:rPr>
            </w:pPr>
            <w:r w:rsidRPr="00D11349">
              <w:rPr>
                <w:b/>
              </w:rPr>
              <w:t>3</w:t>
            </w:r>
          </w:p>
        </w:tc>
      </w:tr>
      <w:tr w:rsidR="00934B6A" w:rsidRPr="00654A60" w:rsidTr="00E6059A">
        <w:tc>
          <w:tcPr>
            <w:tcW w:w="720" w:type="dxa"/>
          </w:tcPr>
          <w:p w:rsidR="00934B6A" w:rsidRPr="00934B6A" w:rsidRDefault="00934B6A" w:rsidP="00E6059A">
            <w:pPr>
              <w:pStyle w:val="ListParagraph"/>
              <w:numPr>
                <w:ilvl w:val="0"/>
                <w:numId w:val="50"/>
              </w:numPr>
              <w:tabs>
                <w:tab w:val="left" w:pos="72"/>
                <w:tab w:val="left" w:pos="162"/>
              </w:tabs>
              <w:spacing w:before="40" w:after="40" w:line="240" w:lineRule="auto"/>
              <w:rPr>
                <w:rFonts w:asciiTheme="majorHAnsi" w:hAnsiTheme="majorHAnsi"/>
              </w:rPr>
            </w:pPr>
          </w:p>
        </w:tc>
        <w:tc>
          <w:tcPr>
            <w:tcW w:w="6660" w:type="dxa"/>
          </w:tcPr>
          <w:p w:rsidR="00934B6A" w:rsidRPr="00654A60" w:rsidRDefault="00934B6A" w:rsidP="00934B6A">
            <w:pPr>
              <w:spacing w:before="40" w:after="40" w:line="240" w:lineRule="auto"/>
              <w:rPr>
                <w:rFonts w:asciiTheme="majorHAnsi" w:hAnsiTheme="majorHAnsi"/>
              </w:rPr>
            </w:pPr>
            <w:r>
              <w:rPr>
                <w:rFonts w:asciiTheme="majorHAnsi" w:hAnsiTheme="majorHAnsi"/>
              </w:rPr>
              <w:t xml:space="preserve">Please discuss the sexuality of persons with cognitive disabilities.  </w:t>
            </w:r>
          </w:p>
        </w:tc>
        <w:tc>
          <w:tcPr>
            <w:tcW w:w="616" w:type="dxa"/>
          </w:tcPr>
          <w:p w:rsidR="00934B6A" w:rsidRPr="00D11349" w:rsidRDefault="00934B6A" w:rsidP="00E6059A">
            <w:pPr>
              <w:spacing w:before="40" w:after="40" w:line="240" w:lineRule="auto"/>
              <w:jc w:val="center"/>
              <w:rPr>
                <w:b/>
              </w:rPr>
            </w:pPr>
            <w:r w:rsidRPr="00D11349">
              <w:rPr>
                <w:b/>
              </w:rPr>
              <w:t>1</w:t>
            </w:r>
          </w:p>
        </w:tc>
        <w:tc>
          <w:tcPr>
            <w:tcW w:w="616" w:type="dxa"/>
          </w:tcPr>
          <w:p w:rsidR="00934B6A" w:rsidRPr="00D11349" w:rsidRDefault="00934B6A" w:rsidP="00E6059A">
            <w:pPr>
              <w:spacing w:before="40" w:after="40" w:line="240" w:lineRule="auto"/>
              <w:jc w:val="center"/>
              <w:rPr>
                <w:b/>
              </w:rPr>
            </w:pPr>
            <w:r w:rsidRPr="00D11349">
              <w:rPr>
                <w:b/>
              </w:rPr>
              <w:t>2</w:t>
            </w:r>
          </w:p>
        </w:tc>
        <w:tc>
          <w:tcPr>
            <w:tcW w:w="616" w:type="dxa"/>
          </w:tcPr>
          <w:p w:rsidR="00934B6A" w:rsidRPr="00D11349" w:rsidRDefault="00934B6A" w:rsidP="00E6059A">
            <w:pPr>
              <w:spacing w:before="40" w:after="40" w:line="240" w:lineRule="auto"/>
              <w:jc w:val="center"/>
              <w:rPr>
                <w:b/>
              </w:rPr>
            </w:pPr>
            <w:r w:rsidRPr="00D11349">
              <w:rPr>
                <w:b/>
              </w:rPr>
              <w:t>3</w:t>
            </w:r>
          </w:p>
        </w:tc>
      </w:tr>
      <w:tr w:rsidR="00934B6A" w:rsidRPr="00654A60" w:rsidTr="00E6059A">
        <w:tc>
          <w:tcPr>
            <w:tcW w:w="720" w:type="dxa"/>
          </w:tcPr>
          <w:p w:rsidR="00934B6A" w:rsidRPr="00934B6A" w:rsidRDefault="00934B6A" w:rsidP="00E6059A">
            <w:pPr>
              <w:pStyle w:val="ListParagraph"/>
              <w:numPr>
                <w:ilvl w:val="0"/>
                <w:numId w:val="50"/>
              </w:numPr>
              <w:tabs>
                <w:tab w:val="left" w:pos="72"/>
                <w:tab w:val="left" w:pos="162"/>
              </w:tabs>
              <w:spacing w:before="40" w:after="40" w:line="264" w:lineRule="auto"/>
              <w:rPr>
                <w:rFonts w:asciiTheme="majorHAnsi" w:hAnsiTheme="majorHAnsi"/>
              </w:rPr>
            </w:pPr>
          </w:p>
        </w:tc>
        <w:tc>
          <w:tcPr>
            <w:tcW w:w="6660" w:type="dxa"/>
          </w:tcPr>
          <w:p w:rsidR="00934B6A" w:rsidRPr="00654A60" w:rsidRDefault="005B0391" w:rsidP="00E6059A">
            <w:pPr>
              <w:spacing w:before="40" w:after="40" w:line="264" w:lineRule="auto"/>
              <w:rPr>
                <w:rFonts w:asciiTheme="majorHAnsi" w:hAnsiTheme="majorHAnsi"/>
              </w:rPr>
            </w:pPr>
            <w:r>
              <w:rPr>
                <w:rFonts w:asciiTheme="majorHAnsi" w:hAnsiTheme="majorHAnsi"/>
              </w:rPr>
              <w:t>What does trauma-</w:t>
            </w:r>
            <w:r w:rsidR="00934B6A">
              <w:rPr>
                <w:rFonts w:asciiTheme="majorHAnsi" w:hAnsiTheme="majorHAnsi"/>
              </w:rPr>
              <w:t>informed services mean?</w:t>
            </w:r>
          </w:p>
        </w:tc>
        <w:tc>
          <w:tcPr>
            <w:tcW w:w="616" w:type="dxa"/>
          </w:tcPr>
          <w:p w:rsidR="00934B6A" w:rsidRPr="00536113" w:rsidRDefault="00934B6A" w:rsidP="00E6059A">
            <w:pPr>
              <w:spacing w:before="40" w:after="40" w:line="264" w:lineRule="auto"/>
              <w:jc w:val="center"/>
              <w:rPr>
                <w:b/>
              </w:rPr>
            </w:pPr>
            <w:r w:rsidRPr="00536113">
              <w:rPr>
                <w:b/>
              </w:rPr>
              <w:t>1</w:t>
            </w:r>
          </w:p>
        </w:tc>
        <w:tc>
          <w:tcPr>
            <w:tcW w:w="616" w:type="dxa"/>
          </w:tcPr>
          <w:p w:rsidR="00934B6A" w:rsidRPr="00536113" w:rsidRDefault="00934B6A" w:rsidP="00E6059A">
            <w:pPr>
              <w:spacing w:before="40" w:after="40" w:line="264" w:lineRule="auto"/>
              <w:jc w:val="center"/>
              <w:rPr>
                <w:b/>
              </w:rPr>
            </w:pPr>
            <w:r w:rsidRPr="00536113">
              <w:rPr>
                <w:b/>
              </w:rPr>
              <w:t>2</w:t>
            </w:r>
          </w:p>
        </w:tc>
        <w:tc>
          <w:tcPr>
            <w:tcW w:w="616" w:type="dxa"/>
          </w:tcPr>
          <w:p w:rsidR="00934B6A" w:rsidRPr="00536113" w:rsidRDefault="00934B6A" w:rsidP="00E6059A">
            <w:pPr>
              <w:spacing w:before="40" w:after="40" w:line="264" w:lineRule="auto"/>
              <w:jc w:val="center"/>
              <w:rPr>
                <w:b/>
              </w:rPr>
            </w:pPr>
            <w:r w:rsidRPr="00536113">
              <w:rPr>
                <w:b/>
              </w:rPr>
              <w:t>3</w:t>
            </w:r>
          </w:p>
        </w:tc>
      </w:tr>
      <w:tr w:rsidR="00934B6A" w:rsidRPr="00654A60" w:rsidTr="00E6059A">
        <w:tc>
          <w:tcPr>
            <w:tcW w:w="720" w:type="dxa"/>
          </w:tcPr>
          <w:p w:rsidR="00934B6A" w:rsidRPr="00934B6A" w:rsidRDefault="00934B6A" w:rsidP="00E6059A">
            <w:pPr>
              <w:pStyle w:val="ListParagraph"/>
              <w:numPr>
                <w:ilvl w:val="0"/>
                <w:numId w:val="50"/>
              </w:numPr>
              <w:tabs>
                <w:tab w:val="left" w:pos="72"/>
                <w:tab w:val="left" w:pos="162"/>
              </w:tabs>
              <w:spacing w:before="40" w:after="40" w:line="240" w:lineRule="auto"/>
              <w:rPr>
                <w:rFonts w:asciiTheme="majorHAnsi" w:hAnsiTheme="majorHAnsi"/>
              </w:rPr>
            </w:pPr>
          </w:p>
        </w:tc>
        <w:tc>
          <w:tcPr>
            <w:tcW w:w="6660" w:type="dxa"/>
          </w:tcPr>
          <w:p w:rsidR="00934B6A" w:rsidRPr="00654A60" w:rsidRDefault="00934B6A" w:rsidP="00934B6A">
            <w:pPr>
              <w:spacing w:before="40" w:after="40" w:line="240" w:lineRule="auto"/>
              <w:rPr>
                <w:rFonts w:asciiTheme="majorHAnsi" w:hAnsiTheme="majorHAnsi"/>
              </w:rPr>
            </w:pPr>
            <w:r>
              <w:rPr>
                <w:rFonts w:asciiTheme="majorHAnsi" w:hAnsiTheme="majorHAnsi"/>
              </w:rPr>
              <w:t>What is the philosophy of our collaboration partner, the RCC, and what services they offer?</w:t>
            </w:r>
          </w:p>
        </w:tc>
        <w:tc>
          <w:tcPr>
            <w:tcW w:w="616" w:type="dxa"/>
          </w:tcPr>
          <w:p w:rsidR="00934B6A" w:rsidRPr="00D11349" w:rsidRDefault="00934B6A" w:rsidP="00E6059A">
            <w:pPr>
              <w:spacing w:before="40" w:after="40" w:line="240" w:lineRule="auto"/>
              <w:jc w:val="center"/>
              <w:rPr>
                <w:b/>
              </w:rPr>
            </w:pPr>
            <w:r w:rsidRPr="00D11349">
              <w:rPr>
                <w:b/>
              </w:rPr>
              <w:t>1</w:t>
            </w:r>
          </w:p>
        </w:tc>
        <w:tc>
          <w:tcPr>
            <w:tcW w:w="616" w:type="dxa"/>
          </w:tcPr>
          <w:p w:rsidR="00934B6A" w:rsidRPr="00D11349" w:rsidRDefault="00934B6A" w:rsidP="00E6059A">
            <w:pPr>
              <w:spacing w:before="40" w:after="40" w:line="240" w:lineRule="auto"/>
              <w:jc w:val="center"/>
              <w:rPr>
                <w:b/>
              </w:rPr>
            </w:pPr>
            <w:r w:rsidRPr="00D11349">
              <w:rPr>
                <w:b/>
              </w:rPr>
              <w:t>2</w:t>
            </w:r>
          </w:p>
        </w:tc>
        <w:tc>
          <w:tcPr>
            <w:tcW w:w="616" w:type="dxa"/>
          </w:tcPr>
          <w:p w:rsidR="00934B6A" w:rsidRPr="00D11349" w:rsidRDefault="00934B6A" w:rsidP="00E6059A">
            <w:pPr>
              <w:spacing w:before="40" w:after="40" w:line="240" w:lineRule="auto"/>
              <w:jc w:val="center"/>
              <w:rPr>
                <w:b/>
              </w:rPr>
            </w:pPr>
            <w:r w:rsidRPr="00D11349">
              <w:rPr>
                <w:b/>
              </w:rPr>
              <w:t>3</w:t>
            </w:r>
          </w:p>
        </w:tc>
      </w:tr>
      <w:tr w:rsidR="00934B6A" w:rsidRPr="00654A60" w:rsidTr="00E6059A">
        <w:tc>
          <w:tcPr>
            <w:tcW w:w="720" w:type="dxa"/>
          </w:tcPr>
          <w:p w:rsidR="00934B6A" w:rsidRPr="00934B6A" w:rsidRDefault="00934B6A" w:rsidP="00E6059A">
            <w:pPr>
              <w:pStyle w:val="ListParagraph"/>
              <w:numPr>
                <w:ilvl w:val="0"/>
                <w:numId w:val="50"/>
              </w:numPr>
              <w:tabs>
                <w:tab w:val="left" w:pos="72"/>
                <w:tab w:val="left" w:pos="162"/>
              </w:tabs>
              <w:spacing w:before="40" w:after="40" w:line="264" w:lineRule="auto"/>
              <w:rPr>
                <w:rFonts w:asciiTheme="majorHAnsi" w:hAnsiTheme="majorHAnsi" w:cs="Arial"/>
                <w:color w:val="000000"/>
              </w:rPr>
            </w:pPr>
          </w:p>
        </w:tc>
        <w:tc>
          <w:tcPr>
            <w:tcW w:w="6660" w:type="dxa"/>
          </w:tcPr>
          <w:p w:rsidR="00934B6A" w:rsidRPr="00654A60" w:rsidRDefault="00934B6A" w:rsidP="00E6059A">
            <w:pPr>
              <w:spacing w:before="40" w:after="40" w:line="264" w:lineRule="auto"/>
              <w:rPr>
                <w:rFonts w:asciiTheme="majorHAnsi" w:hAnsiTheme="majorHAnsi"/>
              </w:rPr>
            </w:pPr>
            <w:r>
              <w:rPr>
                <w:rFonts w:asciiTheme="majorHAnsi" w:hAnsiTheme="majorHAnsi" w:cs="Arial"/>
                <w:color w:val="000000"/>
              </w:rPr>
              <w:t xml:space="preserve">How do I refer </w:t>
            </w:r>
            <w:r w:rsidRPr="00654A60">
              <w:rPr>
                <w:rFonts w:asciiTheme="majorHAnsi" w:hAnsiTheme="majorHAnsi" w:cs="Arial"/>
                <w:color w:val="000000"/>
              </w:rPr>
              <w:t>clients to RCC counselors</w:t>
            </w:r>
            <w:r>
              <w:rPr>
                <w:rFonts w:asciiTheme="majorHAnsi" w:hAnsiTheme="majorHAnsi" w:cs="Arial"/>
                <w:color w:val="000000"/>
              </w:rPr>
              <w:t>?</w:t>
            </w:r>
          </w:p>
        </w:tc>
        <w:tc>
          <w:tcPr>
            <w:tcW w:w="616" w:type="dxa"/>
            <w:vAlign w:val="center"/>
          </w:tcPr>
          <w:p w:rsidR="00934B6A" w:rsidRPr="00536113" w:rsidRDefault="00934B6A" w:rsidP="00E6059A">
            <w:pPr>
              <w:spacing w:before="40" w:after="40" w:line="264" w:lineRule="auto"/>
              <w:jc w:val="center"/>
              <w:rPr>
                <w:b/>
              </w:rPr>
            </w:pPr>
            <w:r w:rsidRPr="00536113">
              <w:rPr>
                <w:b/>
              </w:rPr>
              <w:t>1</w:t>
            </w:r>
          </w:p>
        </w:tc>
        <w:tc>
          <w:tcPr>
            <w:tcW w:w="616" w:type="dxa"/>
            <w:vAlign w:val="center"/>
          </w:tcPr>
          <w:p w:rsidR="00934B6A" w:rsidRPr="00536113" w:rsidRDefault="00934B6A" w:rsidP="00E6059A">
            <w:pPr>
              <w:spacing w:before="40" w:after="40" w:line="264" w:lineRule="auto"/>
              <w:jc w:val="center"/>
              <w:rPr>
                <w:b/>
              </w:rPr>
            </w:pPr>
            <w:r w:rsidRPr="00536113">
              <w:rPr>
                <w:b/>
              </w:rPr>
              <w:t>2</w:t>
            </w:r>
          </w:p>
        </w:tc>
        <w:tc>
          <w:tcPr>
            <w:tcW w:w="616" w:type="dxa"/>
            <w:vAlign w:val="center"/>
          </w:tcPr>
          <w:p w:rsidR="00934B6A" w:rsidRPr="00536113" w:rsidRDefault="00934B6A" w:rsidP="00E6059A">
            <w:pPr>
              <w:spacing w:before="40" w:after="40" w:line="264" w:lineRule="auto"/>
              <w:jc w:val="center"/>
              <w:rPr>
                <w:b/>
              </w:rPr>
            </w:pPr>
            <w:r w:rsidRPr="00536113">
              <w:rPr>
                <w:b/>
              </w:rPr>
              <w:t>3</w:t>
            </w:r>
          </w:p>
        </w:tc>
      </w:tr>
      <w:tr w:rsidR="00934B6A" w:rsidRPr="00654A60" w:rsidTr="00E6059A">
        <w:tc>
          <w:tcPr>
            <w:tcW w:w="720" w:type="dxa"/>
          </w:tcPr>
          <w:p w:rsidR="00934B6A" w:rsidRPr="00934B6A" w:rsidRDefault="00934B6A" w:rsidP="00E6059A">
            <w:pPr>
              <w:pStyle w:val="ListParagraph"/>
              <w:numPr>
                <w:ilvl w:val="0"/>
                <w:numId w:val="50"/>
              </w:numPr>
              <w:tabs>
                <w:tab w:val="left" w:pos="72"/>
                <w:tab w:val="left" w:pos="162"/>
              </w:tabs>
              <w:spacing w:before="40" w:after="40" w:line="264" w:lineRule="auto"/>
              <w:rPr>
                <w:rFonts w:asciiTheme="majorHAnsi" w:hAnsiTheme="majorHAnsi"/>
              </w:rPr>
            </w:pPr>
          </w:p>
        </w:tc>
        <w:tc>
          <w:tcPr>
            <w:tcW w:w="6660" w:type="dxa"/>
          </w:tcPr>
          <w:p w:rsidR="00934B6A" w:rsidRPr="00654A60" w:rsidRDefault="00934B6A" w:rsidP="00E6059A">
            <w:pPr>
              <w:spacing w:before="40" w:after="40" w:line="264" w:lineRule="auto"/>
              <w:rPr>
                <w:rFonts w:asciiTheme="majorHAnsi" w:hAnsiTheme="majorHAnsi"/>
              </w:rPr>
            </w:pPr>
            <w:r>
              <w:rPr>
                <w:rFonts w:asciiTheme="majorHAnsi" w:hAnsiTheme="majorHAnsi"/>
              </w:rPr>
              <w:t xml:space="preserve">What is therapy like for </w:t>
            </w:r>
            <w:r w:rsidRPr="00654A60">
              <w:rPr>
                <w:rFonts w:asciiTheme="majorHAnsi" w:hAnsiTheme="majorHAnsi"/>
              </w:rPr>
              <w:t>survivors with disabilities</w:t>
            </w:r>
            <w:r>
              <w:rPr>
                <w:rFonts w:asciiTheme="majorHAnsi" w:hAnsiTheme="majorHAnsi"/>
              </w:rPr>
              <w:t>?</w:t>
            </w:r>
          </w:p>
        </w:tc>
        <w:tc>
          <w:tcPr>
            <w:tcW w:w="616" w:type="dxa"/>
            <w:vAlign w:val="center"/>
          </w:tcPr>
          <w:p w:rsidR="00934B6A" w:rsidRPr="00536113" w:rsidRDefault="00934B6A" w:rsidP="00E6059A">
            <w:pPr>
              <w:spacing w:before="40" w:after="40" w:line="264" w:lineRule="auto"/>
              <w:jc w:val="center"/>
              <w:rPr>
                <w:b/>
              </w:rPr>
            </w:pPr>
            <w:r w:rsidRPr="00536113">
              <w:rPr>
                <w:b/>
              </w:rPr>
              <w:t>1</w:t>
            </w:r>
          </w:p>
        </w:tc>
        <w:tc>
          <w:tcPr>
            <w:tcW w:w="616" w:type="dxa"/>
            <w:vAlign w:val="center"/>
          </w:tcPr>
          <w:p w:rsidR="00934B6A" w:rsidRPr="00536113" w:rsidRDefault="00934B6A" w:rsidP="00E6059A">
            <w:pPr>
              <w:spacing w:before="40" w:after="40" w:line="264" w:lineRule="auto"/>
              <w:jc w:val="center"/>
              <w:rPr>
                <w:b/>
              </w:rPr>
            </w:pPr>
            <w:r w:rsidRPr="00536113">
              <w:rPr>
                <w:b/>
              </w:rPr>
              <w:t>2</w:t>
            </w:r>
          </w:p>
        </w:tc>
        <w:tc>
          <w:tcPr>
            <w:tcW w:w="616" w:type="dxa"/>
            <w:vAlign w:val="center"/>
          </w:tcPr>
          <w:p w:rsidR="00934B6A" w:rsidRPr="00536113" w:rsidRDefault="00934B6A" w:rsidP="00E6059A">
            <w:pPr>
              <w:spacing w:before="40" w:after="40" w:line="264" w:lineRule="auto"/>
              <w:jc w:val="center"/>
              <w:rPr>
                <w:b/>
              </w:rPr>
            </w:pPr>
            <w:r w:rsidRPr="00536113">
              <w:rPr>
                <w:b/>
              </w:rPr>
              <w:t>3</w:t>
            </w:r>
          </w:p>
        </w:tc>
      </w:tr>
      <w:tr w:rsidR="00934B6A" w:rsidRPr="00654A60" w:rsidTr="00E6059A">
        <w:tc>
          <w:tcPr>
            <w:tcW w:w="720" w:type="dxa"/>
          </w:tcPr>
          <w:p w:rsidR="00934B6A" w:rsidRPr="00934B6A" w:rsidRDefault="00934B6A" w:rsidP="00E6059A">
            <w:pPr>
              <w:pStyle w:val="ListParagraph"/>
              <w:numPr>
                <w:ilvl w:val="0"/>
                <w:numId w:val="50"/>
              </w:numPr>
              <w:tabs>
                <w:tab w:val="left" w:pos="72"/>
                <w:tab w:val="left" w:pos="162"/>
              </w:tabs>
              <w:spacing w:before="40" w:after="40" w:line="264" w:lineRule="auto"/>
              <w:rPr>
                <w:rFonts w:asciiTheme="majorHAnsi" w:hAnsiTheme="majorHAnsi"/>
              </w:rPr>
            </w:pPr>
          </w:p>
        </w:tc>
        <w:tc>
          <w:tcPr>
            <w:tcW w:w="6660" w:type="dxa"/>
          </w:tcPr>
          <w:p w:rsidR="00934B6A" w:rsidRPr="00654A60" w:rsidRDefault="00934B6A" w:rsidP="00934B6A">
            <w:pPr>
              <w:spacing w:before="40" w:after="40" w:line="264" w:lineRule="auto"/>
              <w:rPr>
                <w:rFonts w:asciiTheme="majorHAnsi" w:hAnsiTheme="majorHAnsi"/>
              </w:rPr>
            </w:pPr>
            <w:r>
              <w:rPr>
                <w:rFonts w:asciiTheme="majorHAnsi" w:hAnsiTheme="majorHAnsi"/>
              </w:rPr>
              <w:t>How would I evacuate our facility if there are clients with disabilities on site?</w:t>
            </w:r>
          </w:p>
        </w:tc>
        <w:tc>
          <w:tcPr>
            <w:tcW w:w="616" w:type="dxa"/>
          </w:tcPr>
          <w:p w:rsidR="00934B6A" w:rsidRPr="00D11349" w:rsidRDefault="00934B6A" w:rsidP="00E6059A">
            <w:pPr>
              <w:spacing w:before="40" w:after="40" w:line="240" w:lineRule="auto"/>
              <w:jc w:val="center"/>
              <w:rPr>
                <w:b/>
              </w:rPr>
            </w:pPr>
            <w:r w:rsidRPr="00D11349">
              <w:rPr>
                <w:b/>
              </w:rPr>
              <w:t>1</w:t>
            </w:r>
          </w:p>
        </w:tc>
        <w:tc>
          <w:tcPr>
            <w:tcW w:w="616" w:type="dxa"/>
          </w:tcPr>
          <w:p w:rsidR="00934B6A" w:rsidRPr="00D11349" w:rsidRDefault="00934B6A" w:rsidP="00E6059A">
            <w:pPr>
              <w:spacing w:before="40" w:after="40" w:line="240" w:lineRule="auto"/>
              <w:jc w:val="center"/>
              <w:rPr>
                <w:b/>
              </w:rPr>
            </w:pPr>
            <w:r w:rsidRPr="00D11349">
              <w:rPr>
                <w:b/>
              </w:rPr>
              <w:t>2</w:t>
            </w:r>
          </w:p>
        </w:tc>
        <w:tc>
          <w:tcPr>
            <w:tcW w:w="616" w:type="dxa"/>
          </w:tcPr>
          <w:p w:rsidR="00934B6A" w:rsidRPr="00D11349" w:rsidRDefault="00934B6A" w:rsidP="00E6059A">
            <w:pPr>
              <w:spacing w:before="40" w:after="40" w:line="240" w:lineRule="auto"/>
              <w:jc w:val="center"/>
              <w:rPr>
                <w:b/>
              </w:rPr>
            </w:pPr>
            <w:r w:rsidRPr="00D11349">
              <w:rPr>
                <w:b/>
              </w:rPr>
              <w:t>3</w:t>
            </w:r>
          </w:p>
        </w:tc>
      </w:tr>
      <w:tr w:rsidR="00934B6A" w:rsidTr="00E6059A">
        <w:tc>
          <w:tcPr>
            <w:tcW w:w="720" w:type="dxa"/>
          </w:tcPr>
          <w:p w:rsidR="00934B6A" w:rsidRPr="00934B6A" w:rsidRDefault="00934B6A" w:rsidP="00E6059A">
            <w:pPr>
              <w:pStyle w:val="ListParagraph"/>
              <w:numPr>
                <w:ilvl w:val="0"/>
                <w:numId w:val="50"/>
              </w:numPr>
              <w:tabs>
                <w:tab w:val="left" w:pos="72"/>
                <w:tab w:val="left" w:pos="162"/>
              </w:tabs>
              <w:spacing w:before="40" w:after="40" w:line="264" w:lineRule="auto"/>
              <w:rPr>
                <w:rFonts w:asciiTheme="majorHAnsi" w:hAnsiTheme="majorHAnsi"/>
              </w:rPr>
            </w:pPr>
          </w:p>
        </w:tc>
        <w:tc>
          <w:tcPr>
            <w:tcW w:w="6660" w:type="dxa"/>
          </w:tcPr>
          <w:p w:rsidR="00934B6A" w:rsidRPr="00654A60" w:rsidRDefault="00934B6A" w:rsidP="00E6059A">
            <w:pPr>
              <w:spacing w:before="40" w:after="40" w:line="264" w:lineRule="auto"/>
              <w:rPr>
                <w:rFonts w:asciiTheme="majorHAnsi" w:hAnsiTheme="majorHAnsi"/>
              </w:rPr>
            </w:pPr>
            <w:r>
              <w:rPr>
                <w:rFonts w:asciiTheme="majorHAnsi" w:hAnsiTheme="majorHAnsi"/>
              </w:rPr>
              <w:t>How would I create a safety plan for s</w:t>
            </w:r>
            <w:r w:rsidRPr="00654A60">
              <w:rPr>
                <w:rFonts w:asciiTheme="majorHAnsi" w:hAnsiTheme="majorHAnsi"/>
              </w:rPr>
              <w:t>urvivors with disabilities</w:t>
            </w:r>
            <w:r>
              <w:rPr>
                <w:rFonts w:asciiTheme="majorHAnsi" w:hAnsiTheme="majorHAnsi"/>
              </w:rPr>
              <w:t>?</w:t>
            </w:r>
          </w:p>
        </w:tc>
        <w:tc>
          <w:tcPr>
            <w:tcW w:w="616" w:type="dxa"/>
            <w:vAlign w:val="center"/>
          </w:tcPr>
          <w:p w:rsidR="00934B6A" w:rsidRPr="00536113" w:rsidRDefault="00934B6A" w:rsidP="00E6059A">
            <w:pPr>
              <w:spacing w:before="40" w:after="40" w:line="264" w:lineRule="auto"/>
              <w:jc w:val="center"/>
              <w:rPr>
                <w:b/>
              </w:rPr>
            </w:pPr>
            <w:r w:rsidRPr="00536113">
              <w:rPr>
                <w:b/>
              </w:rPr>
              <w:t>1</w:t>
            </w:r>
          </w:p>
        </w:tc>
        <w:tc>
          <w:tcPr>
            <w:tcW w:w="616" w:type="dxa"/>
            <w:vAlign w:val="center"/>
          </w:tcPr>
          <w:p w:rsidR="00934B6A" w:rsidRPr="00536113" w:rsidRDefault="00934B6A" w:rsidP="00E6059A">
            <w:pPr>
              <w:spacing w:before="40" w:after="40" w:line="264" w:lineRule="auto"/>
              <w:jc w:val="center"/>
              <w:rPr>
                <w:b/>
              </w:rPr>
            </w:pPr>
            <w:r w:rsidRPr="00536113">
              <w:rPr>
                <w:b/>
              </w:rPr>
              <w:t>2</w:t>
            </w:r>
          </w:p>
        </w:tc>
        <w:tc>
          <w:tcPr>
            <w:tcW w:w="616" w:type="dxa"/>
            <w:vAlign w:val="center"/>
          </w:tcPr>
          <w:p w:rsidR="00934B6A" w:rsidRPr="00536113" w:rsidRDefault="00934B6A" w:rsidP="00E6059A">
            <w:pPr>
              <w:spacing w:before="40" w:after="40" w:line="264" w:lineRule="auto"/>
              <w:jc w:val="center"/>
              <w:rPr>
                <w:b/>
              </w:rPr>
            </w:pPr>
            <w:r w:rsidRPr="00536113">
              <w:rPr>
                <w:b/>
              </w:rPr>
              <w:t>3</w:t>
            </w:r>
          </w:p>
        </w:tc>
      </w:tr>
      <w:tr w:rsidR="005B0391" w:rsidTr="00E6059A">
        <w:tc>
          <w:tcPr>
            <w:tcW w:w="720" w:type="dxa"/>
          </w:tcPr>
          <w:p w:rsidR="005B0391" w:rsidRPr="00934B6A" w:rsidRDefault="005B0391" w:rsidP="00E6059A">
            <w:pPr>
              <w:pStyle w:val="ListParagraph"/>
              <w:numPr>
                <w:ilvl w:val="0"/>
                <w:numId w:val="50"/>
              </w:numPr>
              <w:tabs>
                <w:tab w:val="left" w:pos="72"/>
                <w:tab w:val="left" w:pos="162"/>
              </w:tabs>
              <w:spacing w:before="40" w:after="40" w:line="264" w:lineRule="auto"/>
              <w:rPr>
                <w:rFonts w:asciiTheme="majorHAnsi" w:hAnsiTheme="majorHAnsi"/>
              </w:rPr>
            </w:pPr>
          </w:p>
        </w:tc>
        <w:tc>
          <w:tcPr>
            <w:tcW w:w="6660" w:type="dxa"/>
          </w:tcPr>
          <w:p w:rsidR="005B0391" w:rsidRDefault="005B0391" w:rsidP="00E6059A">
            <w:pPr>
              <w:spacing w:before="40" w:after="40" w:line="264" w:lineRule="auto"/>
              <w:rPr>
                <w:rFonts w:asciiTheme="majorHAnsi" w:hAnsiTheme="majorHAnsi"/>
              </w:rPr>
            </w:pPr>
            <w:r>
              <w:rPr>
                <w:rFonts w:asciiTheme="majorHAnsi" w:hAnsiTheme="majorHAnsi"/>
              </w:rPr>
              <w:t xml:space="preserve">Teach me the English alphabet in American Sign Language and 50 relevant signs so I can have some communication ability with Deaf clients.   </w:t>
            </w:r>
          </w:p>
        </w:tc>
        <w:tc>
          <w:tcPr>
            <w:tcW w:w="616" w:type="dxa"/>
            <w:vAlign w:val="center"/>
          </w:tcPr>
          <w:p w:rsidR="005B0391" w:rsidRPr="00536113" w:rsidRDefault="005B0391" w:rsidP="00E6059A">
            <w:pPr>
              <w:spacing w:before="40" w:after="40" w:line="264" w:lineRule="auto"/>
              <w:jc w:val="center"/>
              <w:rPr>
                <w:b/>
              </w:rPr>
            </w:pPr>
            <w:r w:rsidRPr="00536113">
              <w:rPr>
                <w:b/>
              </w:rPr>
              <w:t>1</w:t>
            </w:r>
          </w:p>
        </w:tc>
        <w:tc>
          <w:tcPr>
            <w:tcW w:w="616" w:type="dxa"/>
            <w:vAlign w:val="center"/>
          </w:tcPr>
          <w:p w:rsidR="005B0391" w:rsidRPr="00536113" w:rsidRDefault="005B0391" w:rsidP="00E6059A">
            <w:pPr>
              <w:spacing w:before="40" w:after="40" w:line="264" w:lineRule="auto"/>
              <w:jc w:val="center"/>
              <w:rPr>
                <w:b/>
              </w:rPr>
            </w:pPr>
            <w:r w:rsidRPr="00536113">
              <w:rPr>
                <w:b/>
              </w:rPr>
              <w:t>2</w:t>
            </w:r>
          </w:p>
        </w:tc>
        <w:tc>
          <w:tcPr>
            <w:tcW w:w="616" w:type="dxa"/>
            <w:vAlign w:val="center"/>
          </w:tcPr>
          <w:p w:rsidR="005B0391" w:rsidRPr="00536113" w:rsidRDefault="005B0391" w:rsidP="00E6059A">
            <w:pPr>
              <w:spacing w:before="40" w:after="40" w:line="264" w:lineRule="auto"/>
              <w:jc w:val="center"/>
              <w:rPr>
                <w:b/>
              </w:rPr>
            </w:pPr>
            <w:r w:rsidRPr="00536113">
              <w:rPr>
                <w:b/>
              </w:rPr>
              <w:t>3</w:t>
            </w:r>
          </w:p>
        </w:tc>
      </w:tr>
      <w:tr w:rsidR="005B0391" w:rsidTr="00E6059A">
        <w:tc>
          <w:tcPr>
            <w:tcW w:w="720" w:type="dxa"/>
          </w:tcPr>
          <w:p w:rsidR="005B0391" w:rsidRPr="00934B6A" w:rsidRDefault="005B0391" w:rsidP="00E6059A">
            <w:pPr>
              <w:pStyle w:val="ListParagraph"/>
              <w:numPr>
                <w:ilvl w:val="0"/>
                <w:numId w:val="50"/>
              </w:numPr>
              <w:tabs>
                <w:tab w:val="left" w:pos="72"/>
                <w:tab w:val="left" w:pos="162"/>
              </w:tabs>
              <w:spacing w:before="40" w:after="40" w:line="264" w:lineRule="auto"/>
              <w:rPr>
                <w:rFonts w:asciiTheme="majorHAnsi" w:hAnsiTheme="majorHAnsi" w:cs="Arial"/>
                <w:color w:val="000000"/>
              </w:rPr>
            </w:pPr>
          </w:p>
        </w:tc>
        <w:tc>
          <w:tcPr>
            <w:tcW w:w="6660" w:type="dxa"/>
          </w:tcPr>
          <w:p w:rsidR="005B0391" w:rsidRPr="00654A60" w:rsidRDefault="005B0391" w:rsidP="00E6059A">
            <w:pPr>
              <w:spacing w:before="40" w:after="40" w:line="264" w:lineRule="auto"/>
              <w:rPr>
                <w:rFonts w:asciiTheme="majorHAnsi" w:hAnsiTheme="majorHAnsi" w:cs="Arial"/>
                <w:color w:val="000000"/>
              </w:rPr>
            </w:pPr>
            <w:r>
              <w:rPr>
                <w:rFonts w:asciiTheme="majorHAnsi" w:hAnsiTheme="majorHAnsi" w:cs="Arial"/>
                <w:color w:val="000000"/>
              </w:rPr>
              <w:t>Why is it important to follow the disability movement mantra, "Nothing About Us Without Us"?</w:t>
            </w:r>
          </w:p>
        </w:tc>
        <w:tc>
          <w:tcPr>
            <w:tcW w:w="616" w:type="dxa"/>
            <w:vAlign w:val="center"/>
          </w:tcPr>
          <w:p w:rsidR="005B0391" w:rsidRPr="00536113" w:rsidRDefault="005B0391" w:rsidP="00E6059A">
            <w:pPr>
              <w:spacing w:before="40" w:after="40" w:line="264" w:lineRule="auto"/>
              <w:jc w:val="center"/>
              <w:rPr>
                <w:b/>
              </w:rPr>
            </w:pPr>
            <w:r w:rsidRPr="00536113">
              <w:rPr>
                <w:b/>
              </w:rPr>
              <w:t>1</w:t>
            </w:r>
          </w:p>
        </w:tc>
        <w:tc>
          <w:tcPr>
            <w:tcW w:w="616" w:type="dxa"/>
            <w:vAlign w:val="center"/>
          </w:tcPr>
          <w:p w:rsidR="005B0391" w:rsidRPr="00536113" w:rsidRDefault="005B0391" w:rsidP="00E6059A">
            <w:pPr>
              <w:spacing w:before="40" w:after="40" w:line="264" w:lineRule="auto"/>
              <w:jc w:val="center"/>
              <w:rPr>
                <w:b/>
              </w:rPr>
            </w:pPr>
            <w:r w:rsidRPr="00536113">
              <w:rPr>
                <w:b/>
              </w:rPr>
              <w:t>2</w:t>
            </w:r>
          </w:p>
        </w:tc>
        <w:tc>
          <w:tcPr>
            <w:tcW w:w="616" w:type="dxa"/>
            <w:vAlign w:val="center"/>
          </w:tcPr>
          <w:p w:rsidR="005B0391" w:rsidRPr="00536113" w:rsidRDefault="005B0391" w:rsidP="00E6059A">
            <w:pPr>
              <w:spacing w:before="40" w:after="40" w:line="264" w:lineRule="auto"/>
              <w:jc w:val="center"/>
              <w:rPr>
                <w:b/>
              </w:rPr>
            </w:pPr>
            <w:r w:rsidRPr="00536113">
              <w:rPr>
                <w:b/>
              </w:rPr>
              <w:t>3</w:t>
            </w:r>
          </w:p>
        </w:tc>
      </w:tr>
      <w:tr w:rsidR="005B0391" w:rsidTr="00E6059A">
        <w:tc>
          <w:tcPr>
            <w:tcW w:w="720" w:type="dxa"/>
          </w:tcPr>
          <w:p w:rsidR="005B0391" w:rsidRPr="00934B6A" w:rsidRDefault="005B0391" w:rsidP="00E6059A">
            <w:pPr>
              <w:pStyle w:val="ListParagraph"/>
              <w:numPr>
                <w:ilvl w:val="0"/>
                <w:numId w:val="50"/>
              </w:numPr>
              <w:tabs>
                <w:tab w:val="left" w:pos="72"/>
                <w:tab w:val="left" w:pos="162"/>
              </w:tabs>
              <w:spacing w:before="40" w:after="40" w:line="264" w:lineRule="auto"/>
              <w:rPr>
                <w:rFonts w:asciiTheme="majorHAnsi" w:hAnsiTheme="majorHAnsi" w:cs="Arial"/>
                <w:color w:val="000000"/>
              </w:rPr>
            </w:pPr>
          </w:p>
        </w:tc>
        <w:tc>
          <w:tcPr>
            <w:tcW w:w="6660" w:type="dxa"/>
          </w:tcPr>
          <w:p w:rsidR="005B0391" w:rsidRDefault="005B0391" w:rsidP="00934B6A">
            <w:pPr>
              <w:spacing w:before="40" w:after="40" w:line="264" w:lineRule="auto"/>
              <w:rPr>
                <w:rFonts w:asciiTheme="majorHAnsi" w:hAnsiTheme="majorHAnsi" w:cs="Arial"/>
                <w:color w:val="000000"/>
              </w:rPr>
            </w:pPr>
            <w:r>
              <w:rPr>
                <w:rFonts w:asciiTheme="majorHAnsi" w:hAnsiTheme="majorHAnsi" w:cs="Arial"/>
                <w:color w:val="000000"/>
              </w:rPr>
              <w:t>How would I find safe, accessible temporary housing if the survivor with a disability can't return home?</w:t>
            </w:r>
          </w:p>
        </w:tc>
        <w:tc>
          <w:tcPr>
            <w:tcW w:w="616" w:type="dxa"/>
            <w:vAlign w:val="center"/>
          </w:tcPr>
          <w:p w:rsidR="005B0391" w:rsidRPr="00536113" w:rsidRDefault="005B0391" w:rsidP="00E6059A">
            <w:pPr>
              <w:spacing w:before="40" w:after="40" w:line="264" w:lineRule="auto"/>
              <w:jc w:val="center"/>
              <w:rPr>
                <w:b/>
              </w:rPr>
            </w:pPr>
            <w:r w:rsidRPr="00536113">
              <w:rPr>
                <w:b/>
              </w:rPr>
              <w:t>1</w:t>
            </w:r>
          </w:p>
        </w:tc>
        <w:tc>
          <w:tcPr>
            <w:tcW w:w="616" w:type="dxa"/>
            <w:vAlign w:val="center"/>
          </w:tcPr>
          <w:p w:rsidR="005B0391" w:rsidRPr="00536113" w:rsidRDefault="005B0391" w:rsidP="00E6059A">
            <w:pPr>
              <w:spacing w:before="40" w:after="40" w:line="264" w:lineRule="auto"/>
              <w:jc w:val="center"/>
              <w:rPr>
                <w:b/>
              </w:rPr>
            </w:pPr>
            <w:r w:rsidRPr="00536113">
              <w:rPr>
                <w:b/>
              </w:rPr>
              <w:t>2</w:t>
            </w:r>
          </w:p>
        </w:tc>
        <w:tc>
          <w:tcPr>
            <w:tcW w:w="616" w:type="dxa"/>
            <w:vAlign w:val="center"/>
          </w:tcPr>
          <w:p w:rsidR="005B0391" w:rsidRPr="00536113" w:rsidRDefault="005B0391" w:rsidP="00E6059A">
            <w:pPr>
              <w:spacing w:before="40" w:after="40" w:line="264" w:lineRule="auto"/>
              <w:jc w:val="center"/>
              <w:rPr>
                <w:b/>
              </w:rPr>
            </w:pPr>
            <w:r w:rsidRPr="00536113">
              <w:rPr>
                <w:b/>
              </w:rPr>
              <w:t>3</w:t>
            </w:r>
          </w:p>
        </w:tc>
      </w:tr>
    </w:tbl>
    <w:p w:rsidR="001A59C3" w:rsidRDefault="001A59C3" w:rsidP="001A59C3">
      <w:pPr>
        <w:pStyle w:val="Heading2"/>
        <w:rPr>
          <w:rFonts w:eastAsiaTheme="minorHAnsi"/>
        </w:rPr>
      </w:pPr>
      <w:bookmarkStart w:id="41" w:name="_Toc278446573"/>
    </w:p>
    <w:p w:rsidR="003C35B6" w:rsidRDefault="003C35B6">
      <w:pPr>
        <w:spacing w:before="120" w:after="120" w:line="276" w:lineRule="auto"/>
        <w:rPr>
          <w:rFonts w:eastAsiaTheme="minorHAnsi" w:cstheme="majorBidi"/>
          <w:b/>
          <w:bCs/>
          <w:color w:val="4F81BD" w:themeColor="accent1"/>
          <w:sz w:val="26"/>
          <w:szCs w:val="26"/>
        </w:rPr>
      </w:pPr>
      <w:r>
        <w:rPr>
          <w:rFonts w:eastAsiaTheme="minorHAnsi"/>
        </w:rPr>
        <w:br w:type="page"/>
      </w:r>
    </w:p>
    <w:p w:rsidR="00DF5E1D" w:rsidRDefault="001A59C3" w:rsidP="001A59C3">
      <w:pPr>
        <w:pStyle w:val="Heading2"/>
        <w:rPr>
          <w:rFonts w:eastAsiaTheme="minorHAnsi"/>
        </w:rPr>
      </w:pPr>
      <w:bookmarkStart w:id="42" w:name="_Toc406158844"/>
      <w:r>
        <w:rPr>
          <w:rFonts w:eastAsiaTheme="minorHAnsi"/>
        </w:rPr>
        <w:lastRenderedPageBreak/>
        <w:t>Appendix XIV:  Survey of Training Interests, dRC Board of Directors</w:t>
      </w:r>
      <w:bookmarkStart w:id="43" w:name="_GoBack"/>
      <w:bookmarkEnd w:id="41"/>
      <w:bookmarkEnd w:id="42"/>
      <w:bookmarkEnd w:id="43"/>
    </w:p>
    <w:p w:rsidR="006919F5" w:rsidRDefault="005B0391" w:rsidP="006919F5">
      <w:r>
        <w:t xml:space="preserve">The goal of the collaboration between the </w:t>
      </w:r>
      <w:r w:rsidRPr="005B0391">
        <w:t>dis</w:t>
      </w:r>
      <w:r w:rsidRPr="005B0391">
        <w:rPr>
          <w:b/>
        </w:rPr>
        <w:t>Ability</w:t>
      </w:r>
      <w:r>
        <w:t xml:space="preserve"> Resource Center the Rape Crisis Center is to provide accessible, welcoming, safe, and confidential service to persons with disabilities who have experienced sexual assault.  </w:t>
      </w:r>
      <w:r w:rsidR="006919F5">
        <w:t xml:space="preserve">This is a </w:t>
      </w:r>
      <w:r w:rsidR="0083422D">
        <w:t xml:space="preserve">survey of what areas of </w:t>
      </w:r>
      <w:r w:rsidR="00DE0A7D">
        <w:t xml:space="preserve">sexual assault and disabilities you would be interested in learning more about. </w:t>
      </w:r>
    </w:p>
    <w:p w:rsidR="006919F5" w:rsidRPr="00E56270" w:rsidRDefault="006919F5" w:rsidP="00B41605">
      <w:pPr>
        <w:pStyle w:val="ListParagraph"/>
        <w:numPr>
          <w:ilvl w:val="0"/>
          <w:numId w:val="47"/>
        </w:numPr>
      </w:pPr>
      <w:r w:rsidRPr="00E56270">
        <w:t xml:space="preserve">I have </w:t>
      </w:r>
      <w:r w:rsidRPr="00E56270">
        <w:rPr>
          <w:b/>
        </w:rPr>
        <w:t xml:space="preserve">no </w:t>
      </w:r>
      <w:r w:rsidR="00DE0A7D">
        <w:rPr>
          <w:b/>
        </w:rPr>
        <w:t>interest</w:t>
      </w:r>
      <w:r w:rsidRPr="00E56270">
        <w:t xml:space="preserve"> about this topic.</w:t>
      </w:r>
    </w:p>
    <w:p w:rsidR="006919F5" w:rsidRPr="00E56270" w:rsidRDefault="006919F5" w:rsidP="00B41605">
      <w:pPr>
        <w:pStyle w:val="ListParagraph"/>
        <w:numPr>
          <w:ilvl w:val="0"/>
          <w:numId w:val="47"/>
        </w:numPr>
      </w:pPr>
      <w:r w:rsidRPr="00E56270">
        <w:t xml:space="preserve">I have </w:t>
      </w:r>
      <w:r w:rsidRPr="00E56270">
        <w:rPr>
          <w:b/>
        </w:rPr>
        <w:t xml:space="preserve">some </w:t>
      </w:r>
      <w:r w:rsidR="00DE0A7D">
        <w:rPr>
          <w:b/>
        </w:rPr>
        <w:t xml:space="preserve">interest </w:t>
      </w:r>
      <w:r w:rsidR="00DE0A7D">
        <w:t xml:space="preserve">in learning more about this topic.  </w:t>
      </w:r>
    </w:p>
    <w:p w:rsidR="006919F5" w:rsidRPr="00E56270" w:rsidRDefault="006919F5" w:rsidP="00B41605">
      <w:pPr>
        <w:pStyle w:val="ListParagraph"/>
        <w:numPr>
          <w:ilvl w:val="0"/>
          <w:numId w:val="47"/>
        </w:numPr>
      </w:pPr>
      <w:r w:rsidRPr="00E56270">
        <w:t>I</w:t>
      </w:r>
      <w:r>
        <w:t xml:space="preserve"> a</w:t>
      </w:r>
      <w:r w:rsidRPr="00E56270">
        <w:t xml:space="preserve">m </w:t>
      </w:r>
      <w:r w:rsidR="00DE0A7D" w:rsidRPr="00DE0A7D">
        <w:rPr>
          <w:b/>
        </w:rPr>
        <w:t>very interesting</w:t>
      </w:r>
      <w:r w:rsidR="00DE0A7D">
        <w:t xml:space="preserve"> in learning more about this topic.  </w:t>
      </w:r>
    </w:p>
    <w:p w:rsidR="006919F5" w:rsidRDefault="006919F5" w:rsidP="006919F5">
      <w:pPr>
        <w:pStyle w:val="ListParagraph"/>
        <w:ind w:left="780"/>
        <w:rPr>
          <w:b/>
          <w:sz w:val="8"/>
          <w:szCs w:val="8"/>
        </w:rPr>
      </w:pPr>
    </w:p>
    <w:p w:rsidR="00E6059A" w:rsidRDefault="00E6059A" w:rsidP="006919F5">
      <w:pPr>
        <w:pStyle w:val="ListParagraph"/>
        <w:ind w:left="780"/>
        <w:rPr>
          <w:b/>
          <w:sz w:val="8"/>
          <w:szCs w:val="8"/>
        </w:rPr>
      </w:pPr>
    </w:p>
    <w:tbl>
      <w:tblPr>
        <w:tblStyle w:val="TableGrid"/>
        <w:tblW w:w="0" w:type="auto"/>
        <w:tblInd w:w="288" w:type="dxa"/>
        <w:tblLook w:val="04A0"/>
      </w:tblPr>
      <w:tblGrid>
        <w:gridCol w:w="720"/>
        <w:gridCol w:w="6660"/>
        <w:gridCol w:w="616"/>
        <w:gridCol w:w="616"/>
        <w:gridCol w:w="616"/>
      </w:tblGrid>
      <w:tr w:rsidR="00E6059A" w:rsidRPr="00D11349" w:rsidTr="00E6059A">
        <w:tc>
          <w:tcPr>
            <w:tcW w:w="720" w:type="dxa"/>
          </w:tcPr>
          <w:p w:rsidR="00E6059A" w:rsidRPr="00934B6A" w:rsidRDefault="00E6059A" w:rsidP="00E60AF6">
            <w:pPr>
              <w:pStyle w:val="ListParagraph"/>
              <w:numPr>
                <w:ilvl w:val="0"/>
                <w:numId w:val="51"/>
              </w:numPr>
              <w:tabs>
                <w:tab w:val="left" w:pos="72"/>
                <w:tab w:val="left" w:pos="162"/>
              </w:tabs>
              <w:spacing w:before="40" w:after="40" w:line="240" w:lineRule="auto"/>
              <w:rPr>
                <w:rFonts w:asciiTheme="majorHAnsi" w:hAnsiTheme="majorHAnsi"/>
              </w:rPr>
            </w:pPr>
          </w:p>
        </w:tc>
        <w:tc>
          <w:tcPr>
            <w:tcW w:w="6660" w:type="dxa"/>
          </w:tcPr>
          <w:p w:rsidR="00E6059A" w:rsidRDefault="00E6059A" w:rsidP="00E6059A">
            <w:pPr>
              <w:spacing w:before="40" w:after="40" w:line="240" w:lineRule="auto"/>
              <w:rPr>
                <w:rFonts w:asciiTheme="majorHAnsi" w:hAnsiTheme="majorHAnsi"/>
              </w:rPr>
            </w:pPr>
            <w:r>
              <w:rPr>
                <w:rFonts w:asciiTheme="majorHAnsi" w:hAnsiTheme="majorHAnsi"/>
              </w:rPr>
              <w:t>Tell me about sexual assault 101--definitions, statistics, myths, rape crisis culture, etc.</w:t>
            </w:r>
          </w:p>
        </w:tc>
        <w:tc>
          <w:tcPr>
            <w:tcW w:w="616" w:type="dxa"/>
          </w:tcPr>
          <w:p w:rsidR="00E6059A" w:rsidRPr="00D11349" w:rsidRDefault="00E6059A" w:rsidP="00E6059A">
            <w:pPr>
              <w:spacing w:before="40" w:after="40" w:line="240" w:lineRule="auto"/>
              <w:jc w:val="center"/>
              <w:rPr>
                <w:b/>
              </w:rPr>
            </w:pPr>
            <w:r w:rsidRPr="00D11349">
              <w:rPr>
                <w:b/>
              </w:rPr>
              <w:t>1</w:t>
            </w:r>
          </w:p>
        </w:tc>
        <w:tc>
          <w:tcPr>
            <w:tcW w:w="616" w:type="dxa"/>
          </w:tcPr>
          <w:p w:rsidR="00E6059A" w:rsidRPr="00D11349" w:rsidRDefault="00E6059A" w:rsidP="00E6059A">
            <w:pPr>
              <w:spacing w:before="40" w:after="40" w:line="240" w:lineRule="auto"/>
              <w:jc w:val="center"/>
              <w:rPr>
                <w:b/>
              </w:rPr>
            </w:pPr>
            <w:r w:rsidRPr="00D11349">
              <w:rPr>
                <w:b/>
              </w:rPr>
              <w:t>2</w:t>
            </w:r>
          </w:p>
        </w:tc>
        <w:tc>
          <w:tcPr>
            <w:tcW w:w="616" w:type="dxa"/>
          </w:tcPr>
          <w:p w:rsidR="00E6059A" w:rsidRPr="00D11349" w:rsidRDefault="00E6059A" w:rsidP="00E6059A">
            <w:pPr>
              <w:spacing w:before="40" w:after="40" w:line="240" w:lineRule="auto"/>
              <w:jc w:val="center"/>
              <w:rPr>
                <w:b/>
              </w:rPr>
            </w:pPr>
            <w:r w:rsidRPr="00D11349">
              <w:rPr>
                <w:b/>
              </w:rPr>
              <w:t>3</w:t>
            </w:r>
          </w:p>
        </w:tc>
      </w:tr>
      <w:tr w:rsidR="00E6059A" w:rsidRPr="00D11349" w:rsidTr="00E6059A">
        <w:tc>
          <w:tcPr>
            <w:tcW w:w="720" w:type="dxa"/>
          </w:tcPr>
          <w:p w:rsidR="00E6059A" w:rsidRPr="00934B6A" w:rsidRDefault="00E6059A" w:rsidP="00E60AF6">
            <w:pPr>
              <w:pStyle w:val="ListParagraph"/>
              <w:numPr>
                <w:ilvl w:val="0"/>
                <w:numId w:val="51"/>
              </w:numPr>
              <w:tabs>
                <w:tab w:val="left" w:pos="72"/>
                <w:tab w:val="left" w:pos="162"/>
              </w:tabs>
              <w:spacing w:before="40" w:after="40" w:line="240" w:lineRule="auto"/>
              <w:rPr>
                <w:rFonts w:asciiTheme="majorHAnsi" w:hAnsiTheme="majorHAnsi"/>
              </w:rPr>
            </w:pPr>
          </w:p>
        </w:tc>
        <w:tc>
          <w:tcPr>
            <w:tcW w:w="6660" w:type="dxa"/>
          </w:tcPr>
          <w:p w:rsidR="00E6059A" w:rsidRDefault="0083422D" w:rsidP="0083422D">
            <w:pPr>
              <w:spacing w:before="40" w:after="40" w:line="240" w:lineRule="auto"/>
              <w:rPr>
                <w:rFonts w:asciiTheme="majorHAnsi" w:hAnsiTheme="majorHAnsi"/>
              </w:rPr>
            </w:pPr>
            <w:r>
              <w:rPr>
                <w:rFonts w:asciiTheme="majorHAnsi" w:hAnsiTheme="majorHAnsi"/>
              </w:rPr>
              <w:t>As a mandated reporter, what do</w:t>
            </w:r>
            <w:r w:rsidR="00E6059A">
              <w:rPr>
                <w:rFonts w:asciiTheme="majorHAnsi" w:hAnsiTheme="majorHAnsi"/>
              </w:rPr>
              <w:t xml:space="preserve"> I do if a person is about to disclose or does disclose </w:t>
            </w:r>
            <w:r>
              <w:rPr>
                <w:rFonts w:asciiTheme="majorHAnsi" w:hAnsiTheme="majorHAnsi"/>
              </w:rPr>
              <w:t xml:space="preserve">to me </w:t>
            </w:r>
            <w:r w:rsidR="00E6059A">
              <w:rPr>
                <w:rFonts w:asciiTheme="majorHAnsi" w:hAnsiTheme="majorHAnsi"/>
              </w:rPr>
              <w:t xml:space="preserve">sexual violence about themselves or another person?  </w:t>
            </w:r>
          </w:p>
        </w:tc>
        <w:tc>
          <w:tcPr>
            <w:tcW w:w="616" w:type="dxa"/>
          </w:tcPr>
          <w:p w:rsidR="00E6059A" w:rsidRPr="00D11349" w:rsidRDefault="00E6059A" w:rsidP="00E6059A">
            <w:pPr>
              <w:spacing w:before="40" w:after="40" w:line="240" w:lineRule="auto"/>
              <w:jc w:val="center"/>
              <w:rPr>
                <w:b/>
              </w:rPr>
            </w:pPr>
            <w:r w:rsidRPr="00D11349">
              <w:rPr>
                <w:b/>
              </w:rPr>
              <w:t>1</w:t>
            </w:r>
          </w:p>
        </w:tc>
        <w:tc>
          <w:tcPr>
            <w:tcW w:w="616" w:type="dxa"/>
          </w:tcPr>
          <w:p w:rsidR="00E6059A" w:rsidRPr="00D11349" w:rsidRDefault="00E6059A" w:rsidP="00E6059A">
            <w:pPr>
              <w:spacing w:before="40" w:after="40" w:line="240" w:lineRule="auto"/>
              <w:jc w:val="center"/>
              <w:rPr>
                <w:b/>
              </w:rPr>
            </w:pPr>
            <w:r w:rsidRPr="00D11349">
              <w:rPr>
                <w:b/>
              </w:rPr>
              <w:t>2</w:t>
            </w:r>
          </w:p>
        </w:tc>
        <w:tc>
          <w:tcPr>
            <w:tcW w:w="616" w:type="dxa"/>
          </w:tcPr>
          <w:p w:rsidR="00E6059A" w:rsidRPr="00D11349" w:rsidRDefault="00E6059A" w:rsidP="00E6059A">
            <w:pPr>
              <w:spacing w:before="40" w:after="40" w:line="240" w:lineRule="auto"/>
              <w:jc w:val="center"/>
              <w:rPr>
                <w:b/>
              </w:rPr>
            </w:pPr>
            <w:r w:rsidRPr="00D11349">
              <w:rPr>
                <w:b/>
              </w:rPr>
              <w:t>3</w:t>
            </w:r>
          </w:p>
        </w:tc>
      </w:tr>
      <w:tr w:rsidR="00E6059A" w:rsidRPr="00D11349" w:rsidTr="00E6059A">
        <w:tc>
          <w:tcPr>
            <w:tcW w:w="720" w:type="dxa"/>
          </w:tcPr>
          <w:p w:rsidR="00E6059A" w:rsidRPr="00934B6A" w:rsidRDefault="00E6059A" w:rsidP="00E60AF6">
            <w:pPr>
              <w:pStyle w:val="ListParagraph"/>
              <w:numPr>
                <w:ilvl w:val="0"/>
                <w:numId w:val="51"/>
              </w:numPr>
              <w:tabs>
                <w:tab w:val="left" w:pos="72"/>
                <w:tab w:val="left" w:pos="162"/>
                <w:tab w:val="left" w:pos="342"/>
              </w:tabs>
              <w:spacing w:before="40" w:after="40" w:line="240" w:lineRule="auto"/>
              <w:rPr>
                <w:rFonts w:asciiTheme="majorHAnsi" w:hAnsiTheme="majorHAnsi"/>
              </w:rPr>
            </w:pPr>
          </w:p>
        </w:tc>
        <w:tc>
          <w:tcPr>
            <w:tcW w:w="6660" w:type="dxa"/>
          </w:tcPr>
          <w:p w:rsidR="00E6059A" w:rsidRPr="00654A60" w:rsidRDefault="00E6059A" w:rsidP="00E6059A">
            <w:pPr>
              <w:tabs>
                <w:tab w:val="left" w:pos="342"/>
              </w:tabs>
              <w:spacing w:before="40" w:after="40" w:line="240" w:lineRule="auto"/>
              <w:rPr>
                <w:rFonts w:asciiTheme="majorHAnsi" w:hAnsiTheme="majorHAnsi"/>
              </w:rPr>
            </w:pPr>
            <w:r>
              <w:rPr>
                <w:rFonts w:asciiTheme="majorHAnsi" w:hAnsiTheme="majorHAnsi"/>
              </w:rPr>
              <w:t xml:space="preserve">Why do individuals with disabilities have a high rate of being sexually assaulted? </w:t>
            </w:r>
          </w:p>
        </w:tc>
        <w:tc>
          <w:tcPr>
            <w:tcW w:w="616" w:type="dxa"/>
          </w:tcPr>
          <w:p w:rsidR="00E6059A" w:rsidRPr="00D11349" w:rsidRDefault="00E6059A" w:rsidP="00E6059A">
            <w:pPr>
              <w:spacing w:before="40" w:after="40" w:line="240" w:lineRule="auto"/>
              <w:jc w:val="center"/>
              <w:rPr>
                <w:b/>
              </w:rPr>
            </w:pPr>
            <w:r w:rsidRPr="00D11349">
              <w:rPr>
                <w:b/>
              </w:rPr>
              <w:t>1</w:t>
            </w:r>
          </w:p>
        </w:tc>
        <w:tc>
          <w:tcPr>
            <w:tcW w:w="616" w:type="dxa"/>
          </w:tcPr>
          <w:p w:rsidR="00E6059A" w:rsidRPr="00D11349" w:rsidRDefault="00E6059A" w:rsidP="00E6059A">
            <w:pPr>
              <w:spacing w:before="40" w:after="40" w:line="240" w:lineRule="auto"/>
              <w:jc w:val="center"/>
              <w:rPr>
                <w:b/>
              </w:rPr>
            </w:pPr>
            <w:r w:rsidRPr="00D11349">
              <w:rPr>
                <w:b/>
              </w:rPr>
              <w:t>2</w:t>
            </w:r>
          </w:p>
        </w:tc>
        <w:tc>
          <w:tcPr>
            <w:tcW w:w="616" w:type="dxa"/>
          </w:tcPr>
          <w:p w:rsidR="00E6059A" w:rsidRPr="00D11349" w:rsidRDefault="00E6059A" w:rsidP="00E6059A">
            <w:pPr>
              <w:spacing w:before="40" w:after="40" w:line="240" w:lineRule="auto"/>
              <w:jc w:val="center"/>
              <w:rPr>
                <w:b/>
              </w:rPr>
            </w:pPr>
            <w:r w:rsidRPr="00D11349">
              <w:rPr>
                <w:b/>
              </w:rPr>
              <w:t>3</w:t>
            </w:r>
          </w:p>
        </w:tc>
      </w:tr>
      <w:tr w:rsidR="00E6059A" w:rsidRPr="00D11349" w:rsidTr="00E6059A">
        <w:tc>
          <w:tcPr>
            <w:tcW w:w="720" w:type="dxa"/>
          </w:tcPr>
          <w:p w:rsidR="00E6059A" w:rsidRPr="00934B6A" w:rsidRDefault="00E6059A" w:rsidP="00E60AF6">
            <w:pPr>
              <w:pStyle w:val="ListParagraph"/>
              <w:numPr>
                <w:ilvl w:val="0"/>
                <w:numId w:val="51"/>
              </w:numPr>
              <w:tabs>
                <w:tab w:val="left" w:pos="72"/>
                <w:tab w:val="left" w:pos="162"/>
              </w:tabs>
              <w:spacing w:before="40" w:after="40" w:line="240" w:lineRule="auto"/>
              <w:rPr>
                <w:rFonts w:asciiTheme="majorHAnsi" w:hAnsiTheme="majorHAnsi"/>
              </w:rPr>
            </w:pPr>
          </w:p>
        </w:tc>
        <w:tc>
          <w:tcPr>
            <w:tcW w:w="6660" w:type="dxa"/>
          </w:tcPr>
          <w:p w:rsidR="00E6059A" w:rsidRPr="00654A60" w:rsidRDefault="00E6059A" w:rsidP="00E6059A">
            <w:pPr>
              <w:spacing w:before="40" w:after="40" w:line="240" w:lineRule="auto"/>
              <w:rPr>
                <w:rFonts w:asciiTheme="majorHAnsi" w:hAnsiTheme="majorHAnsi"/>
              </w:rPr>
            </w:pPr>
            <w:r>
              <w:rPr>
                <w:rFonts w:asciiTheme="majorHAnsi" w:hAnsiTheme="majorHAnsi"/>
              </w:rPr>
              <w:t xml:space="preserve">Please discuss the sexuality of persons with cognitive disabilities.  </w:t>
            </w:r>
          </w:p>
        </w:tc>
        <w:tc>
          <w:tcPr>
            <w:tcW w:w="616" w:type="dxa"/>
          </w:tcPr>
          <w:p w:rsidR="00E6059A" w:rsidRPr="00D11349" w:rsidRDefault="00E6059A" w:rsidP="00E6059A">
            <w:pPr>
              <w:spacing w:before="40" w:after="40" w:line="240" w:lineRule="auto"/>
              <w:jc w:val="center"/>
              <w:rPr>
                <w:b/>
              </w:rPr>
            </w:pPr>
            <w:r w:rsidRPr="00D11349">
              <w:rPr>
                <w:b/>
              </w:rPr>
              <w:t>1</w:t>
            </w:r>
          </w:p>
        </w:tc>
        <w:tc>
          <w:tcPr>
            <w:tcW w:w="616" w:type="dxa"/>
          </w:tcPr>
          <w:p w:rsidR="00E6059A" w:rsidRPr="00D11349" w:rsidRDefault="00E6059A" w:rsidP="00E6059A">
            <w:pPr>
              <w:spacing w:before="40" w:after="40" w:line="240" w:lineRule="auto"/>
              <w:jc w:val="center"/>
              <w:rPr>
                <w:b/>
              </w:rPr>
            </w:pPr>
            <w:r w:rsidRPr="00D11349">
              <w:rPr>
                <w:b/>
              </w:rPr>
              <w:t>2</w:t>
            </w:r>
          </w:p>
        </w:tc>
        <w:tc>
          <w:tcPr>
            <w:tcW w:w="616" w:type="dxa"/>
          </w:tcPr>
          <w:p w:rsidR="00E6059A" w:rsidRPr="00D11349" w:rsidRDefault="00E6059A" w:rsidP="00E6059A">
            <w:pPr>
              <w:spacing w:before="40" w:after="40" w:line="240" w:lineRule="auto"/>
              <w:jc w:val="center"/>
              <w:rPr>
                <w:b/>
              </w:rPr>
            </w:pPr>
            <w:r w:rsidRPr="00D11349">
              <w:rPr>
                <w:b/>
              </w:rPr>
              <w:t>3</w:t>
            </w:r>
          </w:p>
        </w:tc>
      </w:tr>
      <w:tr w:rsidR="00E6059A" w:rsidRPr="00536113" w:rsidTr="00E6059A">
        <w:tc>
          <w:tcPr>
            <w:tcW w:w="720" w:type="dxa"/>
          </w:tcPr>
          <w:p w:rsidR="00E6059A" w:rsidRPr="00934B6A" w:rsidRDefault="00E6059A" w:rsidP="00E60AF6">
            <w:pPr>
              <w:pStyle w:val="ListParagraph"/>
              <w:numPr>
                <w:ilvl w:val="0"/>
                <w:numId w:val="51"/>
              </w:numPr>
              <w:tabs>
                <w:tab w:val="left" w:pos="72"/>
                <w:tab w:val="left" w:pos="162"/>
              </w:tabs>
              <w:spacing w:before="40" w:after="40" w:line="264" w:lineRule="auto"/>
              <w:rPr>
                <w:rFonts w:asciiTheme="majorHAnsi" w:hAnsiTheme="majorHAnsi"/>
              </w:rPr>
            </w:pPr>
          </w:p>
        </w:tc>
        <w:tc>
          <w:tcPr>
            <w:tcW w:w="6660" w:type="dxa"/>
          </w:tcPr>
          <w:p w:rsidR="00E6059A" w:rsidRPr="00654A60" w:rsidRDefault="0083422D" w:rsidP="00E6059A">
            <w:pPr>
              <w:spacing w:before="40" w:after="40" w:line="264" w:lineRule="auto"/>
              <w:rPr>
                <w:rFonts w:asciiTheme="majorHAnsi" w:hAnsiTheme="majorHAnsi"/>
              </w:rPr>
            </w:pPr>
            <w:r>
              <w:rPr>
                <w:rFonts w:asciiTheme="majorHAnsi" w:hAnsiTheme="majorHAnsi"/>
              </w:rPr>
              <w:t>What does trauma-</w:t>
            </w:r>
            <w:r w:rsidR="00E6059A">
              <w:rPr>
                <w:rFonts w:asciiTheme="majorHAnsi" w:hAnsiTheme="majorHAnsi"/>
              </w:rPr>
              <w:t>informed services mean?</w:t>
            </w:r>
          </w:p>
        </w:tc>
        <w:tc>
          <w:tcPr>
            <w:tcW w:w="616" w:type="dxa"/>
          </w:tcPr>
          <w:p w:rsidR="00E6059A" w:rsidRPr="00536113" w:rsidRDefault="00E6059A" w:rsidP="00E6059A">
            <w:pPr>
              <w:spacing w:before="40" w:after="40" w:line="264" w:lineRule="auto"/>
              <w:jc w:val="center"/>
              <w:rPr>
                <w:b/>
              </w:rPr>
            </w:pPr>
            <w:r w:rsidRPr="00536113">
              <w:rPr>
                <w:b/>
              </w:rPr>
              <w:t>1</w:t>
            </w:r>
          </w:p>
        </w:tc>
        <w:tc>
          <w:tcPr>
            <w:tcW w:w="616" w:type="dxa"/>
          </w:tcPr>
          <w:p w:rsidR="00E6059A" w:rsidRPr="00536113" w:rsidRDefault="00E6059A" w:rsidP="00E6059A">
            <w:pPr>
              <w:spacing w:before="40" w:after="40" w:line="264" w:lineRule="auto"/>
              <w:jc w:val="center"/>
              <w:rPr>
                <w:b/>
              </w:rPr>
            </w:pPr>
            <w:r w:rsidRPr="00536113">
              <w:rPr>
                <w:b/>
              </w:rPr>
              <w:t>2</w:t>
            </w:r>
          </w:p>
        </w:tc>
        <w:tc>
          <w:tcPr>
            <w:tcW w:w="616" w:type="dxa"/>
          </w:tcPr>
          <w:p w:rsidR="00E6059A" w:rsidRPr="00536113" w:rsidRDefault="00E6059A" w:rsidP="00E6059A">
            <w:pPr>
              <w:spacing w:before="40" w:after="40" w:line="264" w:lineRule="auto"/>
              <w:jc w:val="center"/>
              <w:rPr>
                <w:b/>
              </w:rPr>
            </w:pPr>
            <w:r w:rsidRPr="00536113">
              <w:rPr>
                <w:b/>
              </w:rPr>
              <w:t>3</w:t>
            </w:r>
          </w:p>
        </w:tc>
      </w:tr>
      <w:tr w:rsidR="00E6059A" w:rsidRPr="00D11349" w:rsidTr="00E6059A">
        <w:tc>
          <w:tcPr>
            <w:tcW w:w="720" w:type="dxa"/>
          </w:tcPr>
          <w:p w:rsidR="00E6059A" w:rsidRPr="00934B6A" w:rsidRDefault="00E6059A" w:rsidP="00E60AF6">
            <w:pPr>
              <w:pStyle w:val="ListParagraph"/>
              <w:numPr>
                <w:ilvl w:val="0"/>
                <w:numId w:val="51"/>
              </w:numPr>
              <w:tabs>
                <w:tab w:val="left" w:pos="72"/>
                <w:tab w:val="left" w:pos="162"/>
              </w:tabs>
              <w:spacing w:before="40" w:after="40" w:line="240" w:lineRule="auto"/>
              <w:rPr>
                <w:rFonts w:asciiTheme="majorHAnsi" w:hAnsiTheme="majorHAnsi"/>
              </w:rPr>
            </w:pPr>
          </w:p>
        </w:tc>
        <w:tc>
          <w:tcPr>
            <w:tcW w:w="6660" w:type="dxa"/>
          </w:tcPr>
          <w:p w:rsidR="00E6059A" w:rsidRPr="00654A60" w:rsidRDefault="00E6059A" w:rsidP="00E6059A">
            <w:pPr>
              <w:spacing w:before="40" w:after="40" w:line="240" w:lineRule="auto"/>
              <w:rPr>
                <w:rFonts w:asciiTheme="majorHAnsi" w:hAnsiTheme="majorHAnsi"/>
              </w:rPr>
            </w:pPr>
            <w:r>
              <w:rPr>
                <w:rFonts w:asciiTheme="majorHAnsi" w:hAnsiTheme="majorHAnsi"/>
              </w:rPr>
              <w:t>What is the philosophy of our collaboration partner, the RCC, and what services they offer?</w:t>
            </w:r>
          </w:p>
        </w:tc>
        <w:tc>
          <w:tcPr>
            <w:tcW w:w="616" w:type="dxa"/>
          </w:tcPr>
          <w:p w:rsidR="00E6059A" w:rsidRPr="00D11349" w:rsidRDefault="00E6059A" w:rsidP="00E6059A">
            <w:pPr>
              <w:spacing w:before="40" w:after="40" w:line="240" w:lineRule="auto"/>
              <w:jc w:val="center"/>
              <w:rPr>
                <w:b/>
              </w:rPr>
            </w:pPr>
            <w:r w:rsidRPr="00D11349">
              <w:rPr>
                <w:b/>
              </w:rPr>
              <w:t>1</w:t>
            </w:r>
          </w:p>
        </w:tc>
        <w:tc>
          <w:tcPr>
            <w:tcW w:w="616" w:type="dxa"/>
          </w:tcPr>
          <w:p w:rsidR="00E6059A" w:rsidRPr="00D11349" w:rsidRDefault="00E6059A" w:rsidP="00E6059A">
            <w:pPr>
              <w:spacing w:before="40" w:after="40" w:line="240" w:lineRule="auto"/>
              <w:jc w:val="center"/>
              <w:rPr>
                <w:b/>
              </w:rPr>
            </w:pPr>
            <w:r w:rsidRPr="00D11349">
              <w:rPr>
                <w:b/>
              </w:rPr>
              <w:t>2</w:t>
            </w:r>
          </w:p>
        </w:tc>
        <w:tc>
          <w:tcPr>
            <w:tcW w:w="616" w:type="dxa"/>
          </w:tcPr>
          <w:p w:rsidR="00E6059A" w:rsidRPr="00D11349" w:rsidRDefault="00E6059A" w:rsidP="00E6059A">
            <w:pPr>
              <w:spacing w:before="40" w:after="40" w:line="240" w:lineRule="auto"/>
              <w:jc w:val="center"/>
              <w:rPr>
                <w:b/>
              </w:rPr>
            </w:pPr>
            <w:r w:rsidRPr="00D11349">
              <w:rPr>
                <w:b/>
              </w:rPr>
              <w:t>3</w:t>
            </w:r>
          </w:p>
        </w:tc>
      </w:tr>
      <w:tr w:rsidR="00E6059A" w:rsidRPr="00536113" w:rsidTr="00E6059A">
        <w:tc>
          <w:tcPr>
            <w:tcW w:w="720" w:type="dxa"/>
          </w:tcPr>
          <w:p w:rsidR="00E6059A" w:rsidRPr="00934B6A" w:rsidRDefault="00E6059A" w:rsidP="00E60AF6">
            <w:pPr>
              <w:pStyle w:val="ListParagraph"/>
              <w:numPr>
                <w:ilvl w:val="0"/>
                <w:numId w:val="51"/>
              </w:numPr>
              <w:tabs>
                <w:tab w:val="left" w:pos="72"/>
                <w:tab w:val="left" w:pos="162"/>
              </w:tabs>
              <w:spacing w:before="40" w:after="40" w:line="264" w:lineRule="auto"/>
              <w:rPr>
                <w:rFonts w:asciiTheme="majorHAnsi" w:hAnsiTheme="majorHAnsi" w:cs="Arial"/>
                <w:color w:val="000000"/>
              </w:rPr>
            </w:pPr>
          </w:p>
        </w:tc>
        <w:tc>
          <w:tcPr>
            <w:tcW w:w="6660" w:type="dxa"/>
          </w:tcPr>
          <w:p w:rsidR="00E6059A" w:rsidRPr="00654A60" w:rsidRDefault="00E6059A" w:rsidP="00E6059A">
            <w:pPr>
              <w:spacing w:before="40" w:after="40" w:line="264" w:lineRule="auto"/>
              <w:rPr>
                <w:rFonts w:asciiTheme="majorHAnsi" w:hAnsiTheme="majorHAnsi"/>
              </w:rPr>
            </w:pPr>
            <w:r>
              <w:rPr>
                <w:rFonts w:asciiTheme="majorHAnsi" w:hAnsiTheme="majorHAnsi" w:cs="Arial"/>
                <w:color w:val="000000"/>
              </w:rPr>
              <w:t xml:space="preserve">How do I refer </w:t>
            </w:r>
            <w:r w:rsidRPr="00654A60">
              <w:rPr>
                <w:rFonts w:asciiTheme="majorHAnsi" w:hAnsiTheme="majorHAnsi" w:cs="Arial"/>
                <w:color w:val="000000"/>
              </w:rPr>
              <w:t>clients to RCC counselors</w:t>
            </w:r>
            <w:r>
              <w:rPr>
                <w:rFonts w:asciiTheme="majorHAnsi" w:hAnsiTheme="majorHAnsi" w:cs="Arial"/>
                <w:color w:val="000000"/>
              </w:rPr>
              <w:t>?</w:t>
            </w:r>
          </w:p>
        </w:tc>
        <w:tc>
          <w:tcPr>
            <w:tcW w:w="616" w:type="dxa"/>
            <w:vAlign w:val="center"/>
          </w:tcPr>
          <w:p w:rsidR="00E6059A" w:rsidRPr="00536113" w:rsidRDefault="00E6059A" w:rsidP="00E6059A">
            <w:pPr>
              <w:spacing w:before="40" w:after="40" w:line="264" w:lineRule="auto"/>
              <w:jc w:val="center"/>
              <w:rPr>
                <w:b/>
              </w:rPr>
            </w:pPr>
            <w:r w:rsidRPr="00536113">
              <w:rPr>
                <w:b/>
              </w:rPr>
              <w:t>1</w:t>
            </w:r>
          </w:p>
        </w:tc>
        <w:tc>
          <w:tcPr>
            <w:tcW w:w="616" w:type="dxa"/>
            <w:vAlign w:val="center"/>
          </w:tcPr>
          <w:p w:rsidR="00E6059A" w:rsidRPr="00536113" w:rsidRDefault="00E6059A" w:rsidP="00E6059A">
            <w:pPr>
              <w:spacing w:before="40" w:after="40" w:line="264" w:lineRule="auto"/>
              <w:jc w:val="center"/>
              <w:rPr>
                <w:b/>
              </w:rPr>
            </w:pPr>
            <w:r w:rsidRPr="00536113">
              <w:rPr>
                <w:b/>
              </w:rPr>
              <w:t>2</w:t>
            </w:r>
          </w:p>
        </w:tc>
        <w:tc>
          <w:tcPr>
            <w:tcW w:w="616" w:type="dxa"/>
            <w:vAlign w:val="center"/>
          </w:tcPr>
          <w:p w:rsidR="00E6059A" w:rsidRPr="00536113" w:rsidRDefault="00E6059A" w:rsidP="00E6059A">
            <w:pPr>
              <w:spacing w:before="40" w:after="40" w:line="264" w:lineRule="auto"/>
              <w:jc w:val="center"/>
              <w:rPr>
                <w:b/>
              </w:rPr>
            </w:pPr>
            <w:r w:rsidRPr="00536113">
              <w:rPr>
                <w:b/>
              </w:rPr>
              <w:t>3</w:t>
            </w:r>
          </w:p>
        </w:tc>
      </w:tr>
      <w:tr w:rsidR="0083422D" w:rsidRPr="00536113" w:rsidTr="00E6059A">
        <w:tc>
          <w:tcPr>
            <w:tcW w:w="720" w:type="dxa"/>
          </w:tcPr>
          <w:p w:rsidR="0083422D" w:rsidRPr="00934B6A" w:rsidRDefault="0083422D" w:rsidP="00E60AF6">
            <w:pPr>
              <w:pStyle w:val="ListParagraph"/>
              <w:numPr>
                <w:ilvl w:val="0"/>
                <w:numId w:val="51"/>
              </w:numPr>
              <w:tabs>
                <w:tab w:val="left" w:pos="72"/>
                <w:tab w:val="left" w:pos="162"/>
              </w:tabs>
              <w:spacing w:before="40" w:after="40" w:line="264" w:lineRule="auto"/>
              <w:rPr>
                <w:rFonts w:asciiTheme="majorHAnsi" w:hAnsiTheme="majorHAnsi"/>
              </w:rPr>
            </w:pPr>
          </w:p>
        </w:tc>
        <w:tc>
          <w:tcPr>
            <w:tcW w:w="6660" w:type="dxa"/>
          </w:tcPr>
          <w:p w:rsidR="0083422D" w:rsidRPr="00654A60" w:rsidRDefault="0083422D" w:rsidP="00E6059A">
            <w:pPr>
              <w:spacing w:before="40" w:after="40" w:line="264" w:lineRule="auto"/>
              <w:rPr>
                <w:rFonts w:asciiTheme="majorHAnsi" w:hAnsiTheme="majorHAnsi"/>
              </w:rPr>
            </w:pPr>
            <w:r>
              <w:rPr>
                <w:rFonts w:asciiTheme="majorHAnsi" w:hAnsiTheme="majorHAnsi"/>
              </w:rPr>
              <w:t xml:space="preserve">What is therapy like for </w:t>
            </w:r>
            <w:r w:rsidRPr="00654A60">
              <w:rPr>
                <w:rFonts w:asciiTheme="majorHAnsi" w:hAnsiTheme="majorHAnsi"/>
              </w:rPr>
              <w:t>survivors with disabilities</w:t>
            </w:r>
            <w:r>
              <w:rPr>
                <w:rFonts w:asciiTheme="majorHAnsi" w:hAnsiTheme="majorHAnsi"/>
              </w:rPr>
              <w:t>?</w:t>
            </w:r>
          </w:p>
        </w:tc>
        <w:tc>
          <w:tcPr>
            <w:tcW w:w="616" w:type="dxa"/>
            <w:vAlign w:val="center"/>
          </w:tcPr>
          <w:p w:rsidR="0083422D" w:rsidRPr="00536113" w:rsidRDefault="0083422D" w:rsidP="00E6059A">
            <w:pPr>
              <w:spacing w:before="40" w:after="40" w:line="264" w:lineRule="auto"/>
              <w:jc w:val="center"/>
              <w:rPr>
                <w:b/>
              </w:rPr>
            </w:pPr>
            <w:r w:rsidRPr="00536113">
              <w:rPr>
                <w:b/>
              </w:rPr>
              <w:t>1</w:t>
            </w:r>
          </w:p>
        </w:tc>
        <w:tc>
          <w:tcPr>
            <w:tcW w:w="616" w:type="dxa"/>
            <w:vAlign w:val="center"/>
          </w:tcPr>
          <w:p w:rsidR="0083422D" w:rsidRPr="00536113" w:rsidRDefault="0083422D" w:rsidP="00E6059A">
            <w:pPr>
              <w:spacing w:before="40" w:after="40" w:line="264" w:lineRule="auto"/>
              <w:jc w:val="center"/>
              <w:rPr>
                <w:b/>
              </w:rPr>
            </w:pPr>
            <w:r w:rsidRPr="00536113">
              <w:rPr>
                <w:b/>
              </w:rPr>
              <w:t>2</w:t>
            </w:r>
          </w:p>
        </w:tc>
        <w:tc>
          <w:tcPr>
            <w:tcW w:w="616" w:type="dxa"/>
            <w:vAlign w:val="center"/>
          </w:tcPr>
          <w:p w:rsidR="0083422D" w:rsidRPr="00536113" w:rsidRDefault="0083422D" w:rsidP="00E6059A">
            <w:pPr>
              <w:spacing w:before="40" w:after="40" w:line="264" w:lineRule="auto"/>
              <w:jc w:val="center"/>
              <w:rPr>
                <w:b/>
              </w:rPr>
            </w:pPr>
            <w:r w:rsidRPr="00536113">
              <w:rPr>
                <w:b/>
              </w:rPr>
              <w:t>3</w:t>
            </w:r>
          </w:p>
        </w:tc>
      </w:tr>
      <w:tr w:rsidR="0083422D" w:rsidRPr="00536113" w:rsidTr="00E6059A">
        <w:tc>
          <w:tcPr>
            <w:tcW w:w="720" w:type="dxa"/>
          </w:tcPr>
          <w:p w:rsidR="0083422D" w:rsidRPr="00934B6A" w:rsidRDefault="0083422D" w:rsidP="00E60AF6">
            <w:pPr>
              <w:pStyle w:val="ListParagraph"/>
              <w:numPr>
                <w:ilvl w:val="0"/>
                <w:numId w:val="51"/>
              </w:numPr>
              <w:tabs>
                <w:tab w:val="left" w:pos="72"/>
                <w:tab w:val="left" w:pos="162"/>
              </w:tabs>
              <w:spacing w:before="40" w:after="40" w:line="264" w:lineRule="auto"/>
              <w:rPr>
                <w:rFonts w:asciiTheme="majorHAnsi" w:hAnsiTheme="majorHAnsi"/>
              </w:rPr>
            </w:pPr>
          </w:p>
        </w:tc>
        <w:tc>
          <w:tcPr>
            <w:tcW w:w="6660" w:type="dxa"/>
          </w:tcPr>
          <w:p w:rsidR="0083422D" w:rsidRPr="00654A60" w:rsidRDefault="0083422D" w:rsidP="0083422D">
            <w:pPr>
              <w:spacing w:before="40" w:after="40" w:line="264" w:lineRule="auto"/>
              <w:rPr>
                <w:rFonts w:asciiTheme="majorHAnsi" w:hAnsiTheme="majorHAnsi"/>
              </w:rPr>
            </w:pPr>
            <w:r>
              <w:rPr>
                <w:rFonts w:asciiTheme="majorHAnsi" w:hAnsiTheme="majorHAnsi"/>
              </w:rPr>
              <w:t>How do I create a safety plan for s</w:t>
            </w:r>
            <w:r w:rsidRPr="00654A60">
              <w:rPr>
                <w:rFonts w:asciiTheme="majorHAnsi" w:hAnsiTheme="majorHAnsi"/>
              </w:rPr>
              <w:t>urvivors with disabilities</w:t>
            </w:r>
            <w:r>
              <w:rPr>
                <w:rFonts w:asciiTheme="majorHAnsi" w:hAnsiTheme="majorHAnsi"/>
              </w:rPr>
              <w:t>?</w:t>
            </w:r>
          </w:p>
        </w:tc>
        <w:tc>
          <w:tcPr>
            <w:tcW w:w="616" w:type="dxa"/>
            <w:vAlign w:val="center"/>
          </w:tcPr>
          <w:p w:rsidR="0083422D" w:rsidRPr="00536113" w:rsidRDefault="0083422D" w:rsidP="00E6059A">
            <w:pPr>
              <w:spacing w:before="40" w:after="40" w:line="264" w:lineRule="auto"/>
              <w:jc w:val="center"/>
              <w:rPr>
                <w:b/>
              </w:rPr>
            </w:pPr>
            <w:r w:rsidRPr="00536113">
              <w:rPr>
                <w:b/>
              </w:rPr>
              <w:t>1</w:t>
            </w:r>
          </w:p>
        </w:tc>
        <w:tc>
          <w:tcPr>
            <w:tcW w:w="616" w:type="dxa"/>
            <w:vAlign w:val="center"/>
          </w:tcPr>
          <w:p w:rsidR="0083422D" w:rsidRPr="00536113" w:rsidRDefault="0083422D" w:rsidP="00E6059A">
            <w:pPr>
              <w:spacing w:before="40" w:after="40" w:line="264" w:lineRule="auto"/>
              <w:jc w:val="center"/>
              <w:rPr>
                <w:b/>
              </w:rPr>
            </w:pPr>
            <w:r w:rsidRPr="00536113">
              <w:rPr>
                <w:b/>
              </w:rPr>
              <w:t>2</w:t>
            </w:r>
          </w:p>
        </w:tc>
        <w:tc>
          <w:tcPr>
            <w:tcW w:w="616" w:type="dxa"/>
            <w:vAlign w:val="center"/>
          </w:tcPr>
          <w:p w:rsidR="0083422D" w:rsidRPr="00536113" w:rsidRDefault="0083422D" w:rsidP="00E6059A">
            <w:pPr>
              <w:spacing w:before="40" w:after="40" w:line="264" w:lineRule="auto"/>
              <w:jc w:val="center"/>
              <w:rPr>
                <w:b/>
              </w:rPr>
            </w:pPr>
            <w:r w:rsidRPr="00536113">
              <w:rPr>
                <w:b/>
              </w:rPr>
              <w:t>3</w:t>
            </w:r>
          </w:p>
        </w:tc>
      </w:tr>
      <w:tr w:rsidR="0083422D" w:rsidRPr="00536113" w:rsidTr="00E6059A">
        <w:tc>
          <w:tcPr>
            <w:tcW w:w="720" w:type="dxa"/>
          </w:tcPr>
          <w:p w:rsidR="0083422D" w:rsidRPr="00934B6A" w:rsidRDefault="0083422D" w:rsidP="00E60AF6">
            <w:pPr>
              <w:pStyle w:val="ListParagraph"/>
              <w:numPr>
                <w:ilvl w:val="0"/>
                <w:numId w:val="51"/>
              </w:numPr>
              <w:tabs>
                <w:tab w:val="left" w:pos="72"/>
                <w:tab w:val="left" w:pos="162"/>
              </w:tabs>
              <w:spacing w:before="40" w:after="40" w:line="264" w:lineRule="auto"/>
              <w:rPr>
                <w:rFonts w:asciiTheme="majorHAnsi" w:hAnsiTheme="majorHAnsi"/>
              </w:rPr>
            </w:pPr>
          </w:p>
        </w:tc>
        <w:tc>
          <w:tcPr>
            <w:tcW w:w="6660" w:type="dxa"/>
          </w:tcPr>
          <w:p w:rsidR="0083422D" w:rsidRDefault="0083422D" w:rsidP="00E60AF6">
            <w:pPr>
              <w:spacing w:before="40" w:after="40" w:line="264" w:lineRule="auto"/>
              <w:rPr>
                <w:rFonts w:asciiTheme="majorHAnsi" w:hAnsiTheme="majorHAnsi"/>
              </w:rPr>
            </w:pPr>
            <w:r>
              <w:rPr>
                <w:rFonts w:asciiTheme="majorHAnsi" w:hAnsiTheme="majorHAnsi"/>
              </w:rPr>
              <w:t xml:space="preserve">What is the communication etiquette when a deaf person who has an interpreter is in a meeting with me?  </w:t>
            </w:r>
          </w:p>
        </w:tc>
        <w:tc>
          <w:tcPr>
            <w:tcW w:w="616" w:type="dxa"/>
            <w:vAlign w:val="center"/>
          </w:tcPr>
          <w:p w:rsidR="0083422D" w:rsidRPr="00536113" w:rsidRDefault="0083422D" w:rsidP="00E6059A">
            <w:pPr>
              <w:spacing w:before="40" w:after="40" w:line="264" w:lineRule="auto"/>
              <w:jc w:val="center"/>
              <w:rPr>
                <w:b/>
              </w:rPr>
            </w:pPr>
            <w:r w:rsidRPr="00536113">
              <w:rPr>
                <w:b/>
              </w:rPr>
              <w:t>1</w:t>
            </w:r>
          </w:p>
        </w:tc>
        <w:tc>
          <w:tcPr>
            <w:tcW w:w="616" w:type="dxa"/>
            <w:vAlign w:val="center"/>
          </w:tcPr>
          <w:p w:rsidR="0083422D" w:rsidRPr="00536113" w:rsidRDefault="0083422D" w:rsidP="00E6059A">
            <w:pPr>
              <w:spacing w:before="40" w:after="40" w:line="264" w:lineRule="auto"/>
              <w:jc w:val="center"/>
              <w:rPr>
                <w:b/>
              </w:rPr>
            </w:pPr>
            <w:r w:rsidRPr="00536113">
              <w:rPr>
                <w:b/>
              </w:rPr>
              <w:t>2</w:t>
            </w:r>
          </w:p>
        </w:tc>
        <w:tc>
          <w:tcPr>
            <w:tcW w:w="616" w:type="dxa"/>
            <w:vAlign w:val="center"/>
          </w:tcPr>
          <w:p w:rsidR="0083422D" w:rsidRPr="00536113" w:rsidRDefault="0083422D" w:rsidP="00E6059A">
            <w:pPr>
              <w:spacing w:before="40" w:after="40" w:line="264" w:lineRule="auto"/>
              <w:jc w:val="center"/>
              <w:rPr>
                <w:b/>
              </w:rPr>
            </w:pPr>
            <w:r w:rsidRPr="00536113">
              <w:rPr>
                <w:b/>
              </w:rPr>
              <w:t>3</w:t>
            </w:r>
          </w:p>
        </w:tc>
      </w:tr>
      <w:tr w:rsidR="0083422D" w:rsidRPr="00536113" w:rsidTr="00E6059A">
        <w:tc>
          <w:tcPr>
            <w:tcW w:w="720" w:type="dxa"/>
          </w:tcPr>
          <w:p w:rsidR="0083422D" w:rsidRPr="00934B6A" w:rsidRDefault="0083422D" w:rsidP="00E60AF6">
            <w:pPr>
              <w:pStyle w:val="ListParagraph"/>
              <w:numPr>
                <w:ilvl w:val="0"/>
                <w:numId w:val="51"/>
              </w:numPr>
              <w:tabs>
                <w:tab w:val="left" w:pos="72"/>
                <w:tab w:val="left" w:pos="162"/>
              </w:tabs>
              <w:spacing w:before="40" w:after="40" w:line="264" w:lineRule="auto"/>
              <w:rPr>
                <w:rFonts w:asciiTheme="majorHAnsi" w:hAnsiTheme="majorHAnsi"/>
              </w:rPr>
            </w:pPr>
          </w:p>
        </w:tc>
        <w:tc>
          <w:tcPr>
            <w:tcW w:w="6660" w:type="dxa"/>
          </w:tcPr>
          <w:p w:rsidR="0083422D" w:rsidRDefault="0083422D" w:rsidP="00E60AF6">
            <w:pPr>
              <w:spacing w:before="40" w:after="40" w:line="264" w:lineRule="auto"/>
              <w:rPr>
                <w:rFonts w:asciiTheme="majorHAnsi" w:hAnsiTheme="majorHAnsi"/>
              </w:rPr>
            </w:pPr>
            <w:r>
              <w:rPr>
                <w:rFonts w:asciiTheme="majorHAnsi" w:hAnsiTheme="majorHAnsi"/>
              </w:rPr>
              <w:t>How do I operate assistive communication devices for clients with communication problems (deaf, low-vision, speech problems, etc.).</w:t>
            </w:r>
          </w:p>
        </w:tc>
        <w:tc>
          <w:tcPr>
            <w:tcW w:w="616" w:type="dxa"/>
            <w:vAlign w:val="center"/>
          </w:tcPr>
          <w:p w:rsidR="0083422D" w:rsidRPr="00536113" w:rsidRDefault="0083422D" w:rsidP="00E6059A">
            <w:pPr>
              <w:spacing w:before="40" w:after="40" w:line="264" w:lineRule="auto"/>
              <w:jc w:val="center"/>
              <w:rPr>
                <w:b/>
              </w:rPr>
            </w:pPr>
            <w:r w:rsidRPr="00536113">
              <w:rPr>
                <w:b/>
              </w:rPr>
              <w:t>1</w:t>
            </w:r>
          </w:p>
        </w:tc>
        <w:tc>
          <w:tcPr>
            <w:tcW w:w="616" w:type="dxa"/>
            <w:vAlign w:val="center"/>
          </w:tcPr>
          <w:p w:rsidR="0083422D" w:rsidRPr="00536113" w:rsidRDefault="0083422D" w:rsidP="00E6059A">
            <w:pPr>
              <w:spacing w:before="40" w:after="40" w:line="264" w:lineRule="auto"/>
              <w:jc w:val="center"/>
              <w:rPr>
                <w:b/>
              </w:rPr>
            </w:pPr>
            <w:r w:rsidRPr="00536113">
              <w:rPr>
                <w:b/>
              </w:rPr>
              <w:t>2</w:t>
            </w:r>
          </w:p>
        </w:tc>
        <w:tc>
          <w:tcPr>
            <w:tcW w:w="616" w:type="dxa"/>
            <w:vAlign w:val="center"/>
          </w:tcPr>
          <w:p w:rsidR="0083422D" w:rsidRPr="00536113" w:rsidRDefault="0083422D" w:rsidP="00E6059A">
            <w:pPr>
              <w:spacing w:before="40" w:after="40" w:line="264" w:lineRule="auto"/>
              <w:jc w:val="center"/>
              <w:rPr>
                <w:b/>
              </w:rPr>
            </w:pPr>
            <w:r w:rsidRPr="00536113">
              <w:rPr>
                <w:b/>
              </w:rPr>
              <w:t>3</w:t>
            </w:r>
          </w:p>
        </w:tc>
      </w:tr>
      <w:tr w:rsidR="0083422D" w:rsidRPr="00536113" w:rsidTr="00E6059A">
        <w:tc>
          <w:tcPr>
            <w:tcW w:w="720" w:type="dxa"/>
          </w:tcPr>
          <w:p w:rsidR="0083422D" w:rsidRPr="00934B6A" w:rsidRDefault="0083422D" w:rsidP="00E60AF6">
            <w:pPr>
              <w:pStyle w:val="ListParagraph"/>
              <w:numPr>
                <w:ilvl w:val="0"/>
                <w:numId w:val="51"/>
              </w:numPr>
              <w:tabs>
                <w:tab w:val="left" w:pos="72"/>
                <w:tab w:val="left" w:pos="162"/>
              </w:tabs>
              <w:spacing w:before="40" w:after="40" w:line="264" w:lineRule="auto"/>
              <w:rPr>
                <w:rFonts w:asciiTheme="majorHAnsi" w:hAnsiTheme="majorHAnsi" w:cs="Arial"/>
                <w:color w:val="000000"/>
              </w:rPr>
            </w:pPr>
          </w:p>
        </w:tc>
        <w:tc>
          <w:tcPr>
            <w:tcW w:w="6660" w:type="dxa"/>
          </w:tcPr>
          <w:p w:rsidR="0083422D" w:rsidRPr="00654A60" w:rsidRDefault="0083422D" w:rsidP="00E6059A">
            <w:pPr>
              <w:spacing w:before="40" w:after="40" w:line="264" w:lineRule="auto"/>
              <w:rPr>
                <w:rFonts w:asciiTheme="majorHAnsi" w:hAnsiTheme="majorHAnsi" w:cs="Arial"/>
                <w:color w:val="000000"/>
              </w:rPr>
            </w:pPr>
            <w:r>
              <w:rPr>
                <w:rFonts w:asciiTheme="majorHAnsi" w:hAnsiTheme="majorHAnsi" w:cs="Arial"/>
                <w:color w:val="000000"/>
              </w:rPr>
              <w:t>Why is it important to follow the disability movement mantra, "Nothing About Us Without Us"?</w:t>
            </w:r>
          </w:p>
        </w:tc>
        <w:tc>
          <w:tcPr>
            <w:tcW w:w="616" w:type="dxa"/>
            <w:vAlign w:val="center"/>
          </w:tcPr>
          <w:p w:rsidR="0083422D" w:rsidRPr="00536113" w:rsidRDefault="0083422D" w:rsidP="00E6059A">
            <w:pPr>
              <w:spacing w:before="40" w:after="40" w:line="264" w:lineRule="auto"/>
              <w:jc w:val="center"/>
              <w:rPr>
                <w:b/>
              </w:rPr>
            </w:pPr>
            <w:r w:rsidRPr="00536113">
              <w:rPr>
                <w:b/>
              </w:rPr>
              <w:t>1</w:t>
            </w:r>
          </w:p>
        </w:tc>
        <w:tc>
          <w:tcPr>
            <w:tcW w:w="616" w:type="dxa"/>
            <w:vAlign w:val="center"/>
          </w:tcPr>
          <w:p w:rsidR="0083422D" w:rsidRPr="00536113" w:rsidRDefault="0083422D" w:rsidP="00E6059A">
            <w:pPr>
              <w:spacing w:before="40" w:after="40" w:line="264" w:lineRule="auto"/>
              <w:jc w:val="center"/>
              <w:rPr>
                <w:b/>
              </w:rPr>
            </w:pPr>
            <w:r w:rsidRPr="00536113">
              <w:rPr>
                <w:b/>
              </w:rPr>
              <w:t>2</w:t>
            </w:r>
          </w:p>
        </w:tc>
        <w:tc>
          <w:tcPr>
            <w:tcW w:w="616" w:type="dxa"/>
            <w:vAlign w:val="center"/>
          </w:tcPr>
          <w:p w:rsidR="0083422D" w:rsidRPr="00536113" w:rsidRDefault="0083422D" w:rsidP="00E6059A">
            <w:pPr>
              <w:spacing w:before="40" w:after="40" w:line="264" w:lineRule="auto"/>
              <w:jc w:val="center"/>
              <w:rPr>
                <w:b/>
              </w:rPr>
            </w:pPr>
            <w:r w:rsidRPr="00536113">
              <w:rPr>
                <w:b/>
              </w:rPr>
              <w:t>3</w:t>
            </w:r>
          </w:p>
        </w:tc>
      </w:tr>
      <w:tr w:rsidR="0083422D" w:rsidRPr="00536113" w:rsidTr="00E6059A">
        <w:tc>
          <w:tcPr>
            <w:tcW w:w="720" w:type="dxa"/>
          </w:tcPr>
          <w:p w:rsidR="0083422D" w:rsidRPr="00934B6A" w:rsidRDefault="0083422D" w:rsidP="00E60AF6">
            <w:pPr>
              <w:pStyle w:val="ListParagraph"/>
              <w:numPr>
                <w:ilvl w:val="0"/>
                <w:numId w:val="51"/>
              </w:numPr>
              <w:tabs>
                <w:tab w:val="left" w:pos="72"/>
                <w:tab w:val="left" w:pos="162"/>
              </w:tabs>
              <w:spacing w:before="40" w:after="40" w:line="264" w:lineRule="auto"/>
              <w:rPr>
                <w:rFonts w:asciiTheme="majorHAnsi" w:hAnsiTheme="majorHAnsi" w:cs="Arial"/>
                <w:color w:val="000000"/>
              </w:rPr>
            </w:pPr>
          </w:p>
        </w:tc>
        <w:tc>
          <w:tcPr>
            <w:tcW w:w="6660" w:type="dxa"/>
          </w:tcPr>
          <w:p w:rsidR="0083422D" w:rsidRDefault="0083422D" w:rsidP="00E60AF6">
            <w:pPr>
              <w:spacing w:before="40" w:after="40" w:line="264" w:lineRule="auto"/>
              <w:rPr>
                <w:rFonts w:asciiTheme="majorHAnsi" w:hAnsiTheme="majorHAnsi" w:cs="Arial"/>
                <w:color w:val="000000"/>
              </w:rPr>
            </w:pPr>
            <w:r>
              <w:rPr>
                <w:rFonts w:asciiTheme="majorHAnsi" w:hAnsiTheme="majorHAnsi"/>
              </w:rPr>
              <w:t xml:space="preserve">Teach me the English alphabet in American Sign Language and 50 relevant signs so I can have some communication ability with Deaf clients.   </w:t>
            </w:r>
          </w:p>
        </w:tc>
        <w:tc>
          <w:tcPr>
            <w:tcW w:w="616" w:type="dxa"/>
            <w:vAlign w:val="center"/>
          </w:tcPr>
          <w:p w:rsidR="0083422D" w:rsidRPr="00536113" w:rsidRDefault="0083422D" w:rsidP="00E6059A">
            <w:pPr>
              <w:spacing w:before="40" w:after="40" w:line="264" w:lineRule="auto"/>
              <w:jc w:val="center"/>
              <w:rPr>
                <w:b/>
              </w:rPr>
            </w:pPr>
            <w:r w:rsidRPr="00536113">
              <w:rPr>
                <w:b/>
              </w:rPr>
              <w:t>1</w:t>
            </w:r>
          </w:p>
        </w:tc>
        <w:tc>
          <w:tcPr>
            <w:tcW w:w="616" w:type="dxa"/>
            <w:vAlign w:val="center"/>
          </w:tcPr>
          <w:p w:rsidR="0083422D" w:rsidRPr="00536113" w:rsidRDefault="0083422D" w:rsidP="00E6059A">
            <w:pPr>
              <w:spacing w:before="40" w:after="40" w:line="264" w:lineRule="auto"/>
              <w:jc w:val="center"/>
              <w:rPr>
                <w:b/>
              </w:rPr>
            </w:pPr>
            <w:r w:rsidRPr="00536113">
              <w:rPr>
                <w:b/>
              </w:rPr>
              <w:t>2</w:t>
            </w:r>
          </w:p>
        </w:tc>
        <w:tc>
          <w:tcPr>
            <w:tcW w:w="616" w:type="dxa"/>
            <w:vAlign w:val="center"/>
          </w:tcPr>
          <w:p w:rsidR="0083422D" w:rsidRPr="00536113" w:rsidRDefault="0083422D" w:rsidP="00E6059A">
            <w:pPr>
              <w:spacing w:before="40" w:after="40" w:line="264" w:lineRule="auto"/>
              <w:jc w:val="center"/>
              <w:rPr>
                <w:b/>
              </w:rPr>
            </w:pPr>
            <w:r w:rsidRPr="00536113">
              <w:rPr>
                <w:b/>
              </w:rPr>
              <w:t>3</w:t>
            </w:r>
          </w:p>
        </w:tc>
      </w:tr>
      <w:tr w:rsidR="0083422D" w:rsidRPr="00536113" w:rsidTr="00E6059A">
        <w:tc>
          <w:tcPr>
            <w:tcW w:w="720" w:type="dxa"/>
          </w:tcPr>
          <w:p w:rsidR="0083422D" w:rsidRPr="00934B6A" w:rsidRDefault="0083422D" w:rsidP="00E60AF6">
            <w:pPr>
              <w:pStyle w:val="ListParagraph"/>
              <w:numPr>
                <w:ilvl w:val="0"/>
                <w:numId w:val="51"/>
              </w:numPr>
              <w:tabs>
                <w:tab w:val="left" w:pos="72"/>
                <w:tab w:val="left" w:pos="162"/>
              </w:tabs>
              <w:spacing w:before="40" w:after="40" w:line="264" w:lineRule="auto"/>
              <w:rPr>
                <w:rFonts w:asciiTheme="majorHAnsi" w:hAnsiTheme="majorHAnsi" w:cs="Arial"/>
                <w:color w:val="000000"/>
              </w:rPr>
            </w:pPr>
          </w:p>
        </w:tc>
        <w:tc>
          <w:tcPr>
            <w:tcW w:w="6660" w:type="dxa"/>
          </w:tcPr>
          <w:p w:rsidR="0083422D" w:rsidRDefault="0083422D" w:rsidP="00E60AF6">
            <w:pPr>
              <w:spacing w:before="40" w:after="40" w:line="264" w:lineRule="auto"/>
              <w:rPr>
                <w:rFonts w:asciiTheme="majorHAnsi" w:hAnsiTheme="majorHAnsi" w:cs="Arial"/>
                <w:color w:val="000000"/>
              </w:rPr>
            </w:pPr>
            <w:r>
              <w:rPr>
                <w:rFonts w:asciiTheme="majorHAnsi" w:hAnsiTheme="majorHAnsi" w:cs="Arial"/>
                <w:color w:val="000000"/>
              </w:rPr>
              <w:t>How do I find safe, accessible temporary housing for a survivor with a disability who can't return home?</w:t>
            </w:r>
          </w:p>
        </w:tc>
        <w:tc>
          <w:tcPr>
            <w:tcW w:w="616" w:type="dxa"/>
            <w:vAlign w:val="center"/>
          </w:tcPr>
          <w:p w:rsidR="0083422D" w:rsidRPr="00536113" w:rsidRDefault="0083422D" w:rsidP="00E6059A">
            <w:pPr>
              <w:spacing w:before="40" w:after="40" w:line="264" w:lineRule="auto"/>
              <w:jc w:val="center"/>
              <w:rPr>
                <w:b/>
              </w:rPr>
            </w:pPr>
            <w:r w:rsidRPr="00536113">
              <w:rPr>
                <w:b/>
              </w:rPr>
              <w:t>1</w:t>
            </w:r>
          </w:p>
        </w:tc>
        <w:tc>
          <w:tcPr>
            <w:tcW w:w="616" w:type="dxa"/>
            <w:vAlign w:val="center"/>
          </w:tcPr>
          <w:p w:rsidR="0083422D" w:rsidRPr="00536113" w:rsidRDefault="0083422D" w:rsidP="00E6059A">
            <w:pPr>
              <w:spacing w:before="40" w:after="40" w:line="264" w:lineRule="auto"/>
              <w:jc w:val="center"/>
              <w:rPr>
                <w:b/>
              </w:rPr>
            </w:pPr>
            <w:r w:rsidRPr="00536113">
              <w:rPr>
                <w:b/>
              </w:rPr>
              <w:t>2</w:t>
            </w:r>
          </w:p>
        </w:tc>
        <w:tc>
          <w:tcPr>
            <w:tcW w:w="616" w:type="dxa"/>
            <w:vAlign w:val="center"/>
          </w:tcPr>
          <w:p w:rsidR="0083422D" w:rsidRPr="00536113" w:rsidRDefault="0083422D" w:rsidP="00E6059A">
            <w:pPr>
              <w:spacing w:before="40" w:after="40" w:line="264" w:lineRule="auto"/>
              <w:jc w:val="center"/>
              <w:rPr>
                <w:b/>
              </w:rPr>
            </w:pPr>
            <w:r w:rsidRPr="00536113">
              <w:rPr>
                <w:b/>
              </w:rPr>
              <w:t>3</w:t>
            </w:r>
          </w:p>
        </w:tc>
      </w:tr>
    </w:tbl>
    <w:p w:rsidR="00DF5E1D" w:rsidRPr="00DF5E1D" w:rsidRDefault="00DF5E1D" w:rsidP="00DF5E1D">
      <w:pPr>
        <w:rPr>
          <w:rFonts w:eastAsiaTheme="minorHAnsi"/>
        </w:rPr>
      </w:pPr>
    </w:p>
    <w:sectPr w:rsidR="00DF5E1D" w:rsidRPr="00DF5E1D" w:rsidSect="001A1689">
      <w:footerReference w:type="default" r:id="rId23"/>
      <w:pgSz w:w="12240" w:h="15840"/>
      <w:pgMar w:top="1008" w:right="1152" w:bottom="1296"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B53" w:rsidRDefault="00701B53" w:rsidP="006F4F57">
      <w:pPr>
        <w:spacing w:before="0" w:after="0" w:line="240" w:lineRule="auto"/>
      </w:pPr>
      <w:r>
        <w:separator/>
      </w:r>
    </w:p>
  </w:endnote>
  <w:endnote w:type="continuationSeparator" w:id="1">
    <w:p w:rsidR="00701B53" w:rsidRDefault="00701B53" w:rsidP="006F4F57">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oldMT">
    <w:altName w:val="Verdana"/>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TTE4C964A8t00">
    <w:altName w:val="Cambria"/>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pitch w:val="variable"/>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9B" w:rsidRPr="0051451B" w:rsidRDefault="00F27E9B" w:rsidP="006F4F57">
    <w:pPr>
      <w:pStyle w:val="Footer"/>
      <w:jc w:val="center"/>
      <w:rPr>
        <w:sz w:val="22"/>
        <w:szCs w:val="22"/>
      </w:rPr>
    </w:pPr>
    <w:r>
      <w:rPr>
        <w:sz w:val="22"/>
        <w:szCs w:val="22"/>
      </w:rPr>
      <w:t xml:space="preserve">Draft C-AID Needs Assessment, 12 December </w:t>
    </w:r>
    <w:r w:rsidRPr="0051451B">
      <w:rPr>
        <w:sz w:val="22"/>
        <w:szCs w:val="22"/>
      </w:rPr>
      <w:t xml:space="preserve">2014, Page </w:t>
    </w:r>
    <w:r w:rsidR="0089039C" w:rsidRPr="0051451B">
      <w:rPr>
        <w:sz w:val="22"/>
        <w:szCs w:val="22"/>
      </w:rPr>
      <w:fldChar w:fldCharType="begin"/>
    </w:r>
    <w:r w:rsidRPr="0051451B">
      <w:rPr>
        <w:sz w:val="22"/>
        <w:szCs w:val="22"/>
      </w:rPr>
      <w:instrText xml:space="preserve"> PAGE   \* MERGEFORMAT </w:instrText>
    </w:r>
    <w:r w:rsidR="0089039C" w:rsidRPr="0051451B">
      <w:rPr>
        <w:sz w:val="22"/>
        <w:szCs w:val="22"/>
      </w:rPr>
      <w:fldChar w:fldCharType="separate"/>
    </w:r>
    <w:r w:rsidR="003F76EF">
      <w:rPr>
        <w:noProof/>
        <w:sz w:val="22"/>
        <w:szCs w:val="22"/>
      </w:rPr>
      <w:t>34</w:t>
    </w:r>
    <w:r w:rsidR="0089039C" w:rsidRPr="0051451B">
      <w:rPr>
        <w:sz w:val="22"/>
        <w:szCs w:val="2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9B" w:rsidRPr="00726DCD" w:rsidRDefault="00F27E9B" w:rsidP="00726DCD">
    <w:pPr>
      <w:pStyle w:val="Footer"/>
      <w:rPr>
        <w:szCs w:val="2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E9B" w:rsidRPr="00C669A5" w:rsidRDefault="003C35B6" w:rsidP="00C669A5">
    <w:pPr>
      <w:pStyle w:val="Footer"/>
      <w:jc w:val="center"/>
      <w:rPr>
        <w:sz w:val="22"/>
        <w:szCs w:val="22"/>
      </w:rPr>
    </w:pPr>
    <w:r>
      <w:rPr>
        <w:sz w:val="22"/>
        <w:szCs w:val="22"/>
      </w:rPr>
      <w:t>Draft C-AID Needs Assessment, 12</w:t>
    </w:r>
    <w:r w:rsidR="00F27E9B">
      <w:rPr>
        <w:sz w:val="22"/>
        <w:szCs w:val="22"/>
      </w:rPr>
      <w:t xml:space="preserve"> December </w:t>
    </w:r>
    <w:r w:rsidR="00F27E9B" w:rsidRPr="0051451B">
      <w:rPr>
        <w:sz w:val="22"/>
        <w:szCs w:val="22"/>
      </w:rPr>
      <w:t xml:space="preserve">2014, Page </w:t>
    </w:r>
    <w:r w:rsidR="0089039C" w:rsidRPr="0051451B">
      <w:rPr>
        <w:sz w:val="22"/>
        <w:szCs w:val="22"/>
      </w:rPr>
      <w:fldChar w:fldCharType="begin"/>
    </w:r>
    <w:r w:rsidR="00F27E9B" w:rsidRPr="0051451B">
      <w:rPr>
        <w:sz w:val="22"/>
        <w:szCs w:val="22"/>
      </w:rPr>
      <w:instrText xml:space="preserve"> PAGE   \* MERGEFORMAT </w:instrText>
    </w:r>
    <w:r w:rsidR="0089039C" w:rsidRPr="0051451B">
      <w:rPr>
        <w:sz w:val="22"/>
        <w:szCs w:val="22"/>
      </w:rPr>
      <w:fldChar w:fldCharType="separate"/>
    </w:r>
    <w:r w:rsidR="003F76EF">
      <w:rPr>
        <w:noProof/>
        <w:sz w:val="22"/>
        <w:szCs w:val="22"/>
      </w:rPr>
      <w:t>40</w:t>
    </w:r>
    <w:r w:rsidR="0089039C" w:rsidRPr="0051451B">
      <w:rPr>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B53" w:rsidRDefault="00701B53" w:rsidP="006F4F57">
      <w:pPr>
        <w:spacing w:before="0" w:after="0" w:line="240" w:lineRule="auto"/>
      </w:pPr>
      <w:r>
        <w:separator/>
      </w:r>
    </w:p>
  </w:footnote>
  <w:footnote w:type="continuationSeparator" w:id="1">
    <w:p w:rsidR="00701B53" w:rsidRDefault="00701B53" w:rsidP="006F4F57">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7381E"/>
    <w:multiLevelType w:val="hybridMultilevel"/>
    <w:tmpl w:val="4114E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54738"/>
    <w:multiLevelType w:val="hybridMultilevel"/>
    <w:tmpl w:val="BA1EBB18"/>
    <w:lvl w:ilvl="0" w:tplc="A6CC6C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BD1D83"/>
    <w:multiLevelType w:val="hybridMultilevel"/>
    <w:tmpl w:val="92FA1DAE"/>
    <w:lvl w:ilvl="0" w:tplc="0409000D">
      <w:start w:val="1"/>
      <w:numFmt w:val="bullet"/>
      <w:lvlText w:val=""/>
      <w:lvlJc w:val="left"/>
      <w:pPr>
        <w:ind w:left="720" w:hanging="360"/>
      </w:pPr>
      <w:rPr>
        <w:rFonts w:ascii="Wingdings" w:hAnsi="Wingdings" w:hint="default"/>
      </w:rPr>
    </w:lvl>
    <w:lvl w:ilvl="1" w:tplc="04090003">
      <w:start w:val="1"/>
      <w:numFmt w:val="bullet"/>
      <w:lvlText w:val=""/>
      <w:lvlJc w:val="left"/>
      <w:pPr>
        <w:ind w:left="1080" w:hanging="360"/>
      </w:pPr>
      <w:rPr>
        <w:rFonts w:ascii="Wingdings" w:hAnsi="Wingdings" w:hint="default"/>
      </w:rPr>
    </w:lvl>
    <w:lvl w:ilvl="2" w:tplc="04090005">
      <w:start w:val="1"/>
      <w:numFmt w:val="bullet"/>
      <w:lvlText w:val="o"/>
      <w:lvlJc w:val="left"/>
      <w:pPr>
        <w:ind w:left="180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E450D"/>
    <w:multiLevelType w:val="hybridMultilevel"/>
    <w:tmpl w:val="B23A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D6CC4"/>
    <w:multiLevelType w:val="hybridMultilevel"/>
    <w:tmpl w:val="E672310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6A28C1"/>
    <w:multiLevelType w:val="hybridMultilevel"/>
    <w:tmpl w:val="4C8AA1F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9D70EE"/>
    <w:multiLevelType w:val="hybridMultilevel"/>
    <w:tmpl w:val="515C8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35416"/>
    <w:multiLevelType w:val="hybridMultilevel"/>
    <w:tmpl w:val="2D42BE88"/>
    <w:lvl w:ilvl="0" w:tplc="39C81DD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D24A43"/>
    <w:multiLevelType w:val="hybridMultilevel"/>
    <w:tmpl w:val="827EB20E"/>
    <w:lvl w:ilvl="0" w:tplc="04090001">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E5D7E0F"/>
    <w:multiLevelType w:val="hybridMultilevel"/>
    <w:tmpl w:val="BA1EBB18"/>
    <w:lvl w:ilvl="0" w:tplc="A6CC6C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40BB0"/>
    <w:multiLevelType w:val="hybridMultilevel"/>
    <w:tmpl w:val="3424D83E"/>
    <w:lvl w:ilvl="0" w:tplc="04090005">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nsid w:val="1EC06EC9"/>
    <w:multiLevelType w:val="hybridMultilevel"/>
    <w:tmpl w:val="DD2EE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F2A43D3"/>
    <w:multiLevelType w:val="hybridMultilevel"/>
    <w:tmpl w:val="5ABEAF20"/>
    <w:lvl w:ilvl="0" w:tplc="0409000D">
      <w:start w:val="1"/>
      <w:numFmt w:val="bullet"/>
      <w:lvlText w:val=""/>
      <w:lvlJc w:val="left"/>
      <w:pPr>
        <w:ind w:left="720" w:hanging="360"/>
      </w:pPr>
      <w:rPr>
        <w:rFonts w:ascii="Wingdings" w:hAnsi="Wingdings" w:hint="default"/>
      </w:rPr>
    </w:lvl>
    <w:lvl w:ilvl="1" w:tplc="04090003">
      <w:start w:val="1"/>
      <w:numFmt w:val="bullet"/>
      <w:lvlText w:val=""/>
      <w:lvlJc w:val="left"/>
      <w:pPr>
        <w:ind w:left="1080" w:hanging="360"/>
      </w:pPr>
      <w:rPr>
        <w:rFonts w:ascii="Wingdings" w:hAnsi="Wingdings" w:hint="default"/>
      </w:rPr>
    </w:lvl>
    <w:lvl w:ilvl="2" w:tplc="EEACE326">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546D65"/>
    <w:multiLevelType w:val="hybridMultilevel"/>
    <w:tmpl w:val="FBF0E1DE"/>
    <w:lvl w:ilvl="0" w:tplc="B6660C9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147B7F"/>
    <w:multiLevelType w:val="hybridMultilevel"/>
    <w:tmpl w:val="28BC17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47B3585"/>
    <w:multiLevelType w:val="hybridMultilevel"/>
    <w:tmpl w:val="F1D049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7575F97"/>
    <w:multiLevelType w:val="hybridMultilevel"/>
    <w:tmpl w:val="FBF0E1DE"/>
    <w:lvl w:ilvl="0" w:tplc="B6660C9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750ED6"/>
    <w:multiLevelType w:val="hybridMultilevel"/>
    <w:tmpl w:val="B3020838"/>
    <w:lvl w:ilvl="0" w:tplc="04090005">
      <w:start w:val="1"/>
      <w:numFmt w:val="bullet"/>
      <w:lvlText w:val=""/>
      <w:lvlJc w:val="left"/>
      <w:pPr>
        <w:ind w:left="720" w:hanging="360"/>
      </w:pPr>
      <w:rPr>
        <w:rFonts w:ascii="Wingdings" w:hAnsi="Wingdings" w:hint="default"/>
      </w:rPr>
    </w:lvl>
    <w:lvl w:ilvl="1" w:tplc="04090003">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2F40CA"/>
    <w:multiLevelType w:val="hybridMultilevel"/>
    <w:tmpl w:val="07AEF0A2"/>
    <w:lvl w:ilvl="0" w:tplc="04090001">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BD0FFC"/>
    <w:multiLevelType w:val="hybridMultilevel"/>
    <w:tmpl w:val="E2D6BB2C"/>
    <w:lvl w:ilvl="0" w:tplc="EEACE32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7642E1F"/>
    <w:multiLevelType w:val="hybridMultilevel"/>
    <w:tmpl w:val="1724F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112261"/>
    <w:multiLevelType w:val="hybridMultilevel"/>
    <w:tmpl w:val="511AD3B0"/>
    <w:lvl w:ilvl="0" w:tplc="0409000F">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C17218"/>
    <w:multiLevelType w:val="hybridMultilevel"/>
    <w:tmpl w:val="A73E870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90B1467"/>
    <w:multiLevelType w:val="hybridMultilevel"/>
    <w:tmpl w:val="7CFC4154"/>
    <w:lvl w:ilvl="0" w:tplc="EEACE3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9106908"/>
    <w:multiLevelType w:val="hybridMultilevel"/>
    <w:tmpl w:val="41A48C04"/>
    <w:lvl w:ilvl="0" w:tplc="230E547C">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1A454D"/>
    <w:multiLevelType w:val="hybridMultilevel"/>
    <w:tmpl w:val="41A48C04"/>
    <w:lvl w:ilvl="0" w:tplc="230E547C">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8E138A"/>
    <w:multiLevelType w:val="hybridMultilevel"/>
    <w:tmpl w:val="99B667A6"/>
    <w:lvl w:ilvl="0" w:tplc="230E547C">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7F0A01"/>
    <w:multiLevelType w:val="hybridMultilevel"/>
    <w:tmpl w:val="E090B80C"/>
    <w:lvl w:ilvl="0" w:tplc="0409000F">
      <w:start w:val="1"/>
      <w:numFmt w:val="decimal"/>
      <w:lvlText w:val="%1."/>
      <w:lvlJc w:val="left"/>
      <w:pPr>
        <w:ind w:left="5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9A23D4"/>
    <w:multiLevelType w:val="hybridMultilevel"/>
    <w:tmpl w:val="4636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121100"/>
    <w:multiLevelType w:val="hybridMultilevel"/>
    <w:tmpl w:val="CD443A28"/>
    <w:lvl w:ilvl="0" w:tplc="39C81DD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9C53D6"/>
    <w:multiLevelType w:val="hybridMultilevel"/>
    <w:tmpl w:val="15F00B5C"/>
    <w:lvl w:ilvl="0" w:tplc="8D3A835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5B3EE9"/>
    <w:multiLevelType w:val="hybridMultilevel"/>
    <w:tmpl w:val="5CE2AB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2252A9E"/>
    <w:multiLevelType w:val="hybridMultilevel"/>
    <w:tmpl w:val="EC1C8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4868A3"/>
    <w:multiLevelType w:val="hybridMultilevel"/>
    <w:tmpl w:val="2324A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4E42B1"/>
    <w:multiLevelType w:val="hybridMultilevel"/>
    <w:tmpl w:val="7CFC4154"/>
    <w:lvl w:ilvl="0" w:tplc="EEACE32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7EA0331"/>
    <w:multiLevelType w:val="hybridMultilevel"/>
    <w:tmpl w:val="FBF0E1DE"/>
    <w:lvl w:ilvl="0" w:tplc="B6660C9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A5002C"/>
    <w:multiLevelType w:val="hybridMultilevel"/>
    <w:tmpl w:val="6A803E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30808F1"/>
    <w:multiLevelType w:val="hybridMultilevel"/>
    <w:tmpl w:val="564AC7A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63C70A3F"/>
    <w:multiLevelType w:val="hybridMultilevel"/>
    <w:tmpl w:val="BA1EBB18"/>
    <w:lvl w:ilvl="0" w:tplc="A6CC6C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F51A2A"/>
    <w:multiLevelType w:val="hybridMultilevel"/>
    <w:tmpl w:val="BA1EBB18"/>
    <w:lvl w:ilvl="0" w:tplc="A6CC6CB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032012"/>
    <w:multiLevelType w:val="hybridMultilevel"/>
    <w:tmpl w:val="301E3C12"/>
    <w:lvl w:ilvl="0" w:tplc="F2AEA5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E15D15"/>
    <w:multiLevelType w:val="hybridMultilevel"/>
    <w:tmpl w:val="4C6A0ACE"/>
    <w:lvl w:ilvl="0" w:tplc="EEACE3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EC79D3"/>
    <w:multiLevelType w:val="hybridMultilevel"/>
    <w:tmpl w:val="0B7CF650"/>
    <w:lvl w:ilvl="0" w:tplc="7B2262A0">
      <w:start w:val="1"/>
      <w:numFmt w:val="decimal"/>
      <w:lvlText w:val="%1."/>
      <w:lvlJc w:val="left"/>
      <w:pPr>
        <w:ind w:left="720"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0D16D8"/>
    <w:multiLevelType w:val="hybridMultilevel"/>
    <w:tmpl w:val="89FE6B3E"/>
    <w:lvl w:ilvl="0" w:tplc="39C81DD8">
      <w:start w:val="1"/>
      <w:numFmt w:val="decimal"/>
      <w:lvlText w:val="%1."/>
      <w:lvlJc w:val="left"/>
      <w:pPr>
        <w:ind w:left="720" w:hanging="360"/>
      </w:pPr>
      <w:rPr>
        <w:rFonts w:ascii="Cambria" w:hAnsi="Cambri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FCD69B8"/>
    <w:multiLevelType w:val="hybridMultilevel"/>
    <w:tmpl w:val="31363034"/>
    <w:lvl w:ilvl="0" w:tplc="A404A224">
      <w:start w:val="1"/>
      <w:numFmt w:val="decimal"/>
      <w:lvlText w:val="%1."/>
      <w:lvlJc w:val="left"/>
      <w:pPr>
        <w:ind w:left="360" w:hanging="360"/>
      </w:pPr>
      <w:rPr>
        <w:rFonts w:ascii="Cambria" w:hAnsi="Cambria"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641D85"/>
    <w:multiLevelType w:val="hybridMultilevel"/>
    <w:tmpl w:val="B56A1E3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66C4FBF"/>
    <w:multiLevelType w:val="hybridMultilevel"/>
    <w:tmpl w:val="23E0C5C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8A34C81"/>
    <w:multiLevelType w:val="hybridMultilevel"/>
    <w:tmpl w:val="71A432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BE145D7"/>
    <w:multiLevelType w:val="hybridMultilevel"/>
    <w:tmpl w:val="B9D228E0"/>
    <w:lvl w:ilvl="0" w:tplc="A9440102">
      <w:start w:val="1"/>
      <w:numFmt w:val="bullet"/>
      <w:lvlText w:val=""/>
      <w:lvlJc w:val="left"/>
      <w:pPr>
        <w:tabs>
          <w:tab w:val="num" w:pos="720"/>
        </w:tabs>
        <w:ind w:left="720" w:hanging="360"/>
      </w:pPr>
      <w:rPr>
        <w:rFonts w:ascii="Symbol" w:hAnsi="Symbol" w:hint="default"/>
      </w:rPr>
    </w:lvl>
    <w:lvl w:ilvl="1" w:tplc="B7BC34A2">
      <w:start w:val="1"/>
      <w:numFmt w:val="bullet"/>
      <w:lvlText w:val="►"/>
      <w:lvlJc w:val="left"/>
      <w:pPr>
        <w:tabs>
          <w:tab w:val="num" w:pos="360"/>
        </w:tabs>
        <w:ind w:left="360" w:hanging="360"/>
      </w:pPr>
      <w:rPr>
        <w:rFonts w:ascii="Courier New" w:hAnsi="Courier New" w:hint="default"/>
      </w:rPr>
    </w:lvl>
    <w:lvl w:ilvl="2" w:tplc="A9440102">
      <w:start w:val="1"/>
      <w:numFmt w:val="bullet"/>
      <w:lvlText w:val=""/>
      <w:lvlJc w:val="left"/>
      <w:pPr>
        <w:tabs>
          <w:tab w:val="num" w:pos="720"/>
        </w:tabs>
        <w:ind w:left="720" w:hanging="360"/>
      </w:pPr>
      <w:rPr>
        <w:rFonts w:ascii="Symbol" w:hAnsi="Symbol" w:hint="default"/>
      </w:rPr>
    </w:lvl>
    <w:lvl w:ilvl="3" w:tplc="B7BC34A2">
      <w:start w:val="1"/>
      <w:numFmt w:val="bullet"/>
      <w:lvlText w:val="►"/>
      <w:lvlJc w:val="left"/>
      <w:pPr>
        <w:tabs>
          <w:tab w:val="num" w:pos="360"/>
        </w:tabs>
        <w:ind w:left="360" w:hanging="360"/>
      </w:pPr>
      <w:rPr>
        <w:rFonts w:ascii="Courier New" w:hAnsi="Courier New" w:hint="default"/>
      </w:rPr>
    </w:lvl>
    <w:lvl w:ilvl="4" w:tplc="A9440102">
      <w:start w:val="1"/>
      <w:numFmt w:val="bullet"/>
      <w:lvlText w:val=""/>
      <w:lvlJc w:val="left"/>
      <w:pPr>
        <w:tabs>
          <w:tab w:val="num" w:pos="720"/>
        </w:tabs>
        <w:ind w:left="720" w:hanging="360"/>
      </w:pPr>
      <w:rPr>
        <w:rFonts w:ascii="Symbol" w:hAnsi="Symbol" w:hint="default"/>
      </w:rPr>
    </w:lvl>
    <w:lvl w:ilvl="5" w:tplc="B7BC34A2">
      <w:start w:val="1"/>
      <w:numFmt w:val="bullet"/>
      <w:lvlText w:val="►"/>
      <w:lvlJc w:val="left"/>
      <w:pPr>
        <w:tabs>
          <w:tab w:val="num" w:pos="360"/>
        </w:tabs>
        <w:ind w:left="360" w:hanging="360"/>
      </w:pPr>
      <w:rPr>
        <w:rFonts w:ascii="Courier New" w:hAnsi="Courier New" w:hint="default"/>
      </w:rPr>
    </w:lvl>
    <w:lvl w:ilvl="6" w:tplc="A9440102">
      <w:start w:val="1"/>
      <w:numFmt w:val="bullet"/>
      <w:lvlText w:val=""/>
      <w:lvlJc w:val="left"/>
      <w:pPr>
        <w:tabs>
          <w:tab w:val="num" w:pos="720"/>
        </w:tabs>
        <w:ind w:left="720" w:hanging="360"/>
      </w:pPr>
      <w:rPr>
        <w:rFonts w:ascii="Symbol" w:hAnsi="Symbol" w:hint="default"/>
      </w:rPr>
    </w:lvl>
    <w:lvl w:ilvl="7" w:tplc="B7BC34A2">
      <w:start w:val="1"/>
      <w:numFmt w:val="bullet"/>
      <w:lvlText w:val="►"/>
      <w:lvlJc w:val="left"/>
      <w:pPr>
        <w:tabs>
          <w:tab w:val="num" w:pos="360"/>
        </w:tabs>
        <w:ind w:left="360" w:hanging="360"/>
      </w:pPr>
      <w:rPr>
        <w:rFonts w:ascii="Courier New" w:hAnsi="Courier New" w:hint="default"/>
      </w:rPr>
    </w:lvl>
    <w:lvl w:ilvl="8" w:tplc="A9440102">
      <w:start w:val="1"/>
      <w:numFmt w:val="bullet"/>
      <w:lvlText w:val=""/>
      <w:lvlJc w:val="left"/>
      <w:pPr>
        <w:tabs>
          <w:tab w:val="num" w:pos="1170"/>
        </w:tabs>
        <w:ind w:left="1170" w:hanging="360"/>
      </w:pPr>
      <w:rPr>
        <w:rFonts w:ascii="Wingdings" w:hAnsi="Wingdings" w:hint="default"/>
      </w:rPr>
    </w:lvl>
  </w:abstractNum>
  <w:abstractNum w:abstractNumId="49">
    <w:nsid w:val="7D5630BE"/>
    <w:multiLevelType w:val="hybridMultilevel"/>
    <w:tmpl w:val="63B0ACCA"/>
    <w:lvl w:ilvl="0" w:tplc="0409000D">
      <w:start w:val="1"/>
      <w:numFmt w:val="bullet"/>
      <w:lvlText w:val=""/>
      <w:lvlJc w:val="left"/>
      <w:pPr>
        <w:ind w:left="720" w:hanging="360"/>
      </w:pPr>
      <w:rPr>
        <w:rFonts w:ascii="Wingdings" w:hAnsi="Wingdings" w:hint="default"/>
      </w:rPr>
    </w:lvl>
    <w:lvl w:ilvl="1" w:tplc="04090003">
      <w:start w:val="1"/>
      <w:numFmt w:val="bullet"/>
      <w:lvlText w:val=""/>
      <w:lvlJc w:val="left"/>
      <w:pPr>
        <w:ind w:left="1080" w:hanging="360"/>
      </w:pPr>
      <w:rPr>
        <w:rFonts w:ascii="Wingdings" w:hAnsi="Wingding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6363B1"/>
    <w:multiLevelType w:val="hybridMultilevel"/>
    <w:tmpl w:val="2AD0B5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7F8901D8"/>
    <w:multiLevelType w:val="hybridMultilevel"/>
    <w:tmpl w:val="B150D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26"/>
  </w:num>
  <w:num w:numId="4">
    <w:abstractNumId w:val="24"/>
  </w:num>
  <w:num w:numId="5">
    <w:abstractNumId w:val="0"/>
  </w:num>
  <w:num w:numId="6">
    <w:abstractNumId w:val="9"/>
  </w:num>
  <w:num w:numId="7">
    <w:abstractNumId w:val="29"/>
  </w:num>
  <w:num w:numId="8">
    <w:abstractNumId w:val="30"/>
  </w:num>
  <w:num w:numId="9">
    <w:abstractNumId w:val="40"/>
  </w:num>
  <w:num w:numId="10">
    <w:abstractNumId w:val="33"/>
  </w:num>
  <w:num w:numId="11">
    <w:abstractNumId w:val="43"/>
  </w:num>
  <w:num w:numId="12">
    <w:abstractNumId w:val="25"/>
  </w:num>
  <w:num w:numId="13">
    <w:abstractNumId w:val="20"/>
  </w:num>
  <w:num w:numId="14">
    <w:abstractNumId w:val="4"/>
  </w:num>
  <w:num w:numId="15">
    <w:abstractNumId w:val="46"/>
  </w:num>
  <w:num w:numId="16">
    <w:abstractNumId w:val="2"/>
  </w:num>
  <w:num w:numId="17">
    <w:abstractNumId w:val="5"/>
  </w:num>
  <w:num w:numId="18">
    <w:abstractNumId w:val="14"/>
  </w:num>
  <w:num w:numId="19">
    <w:abstractNumId w:val="32"/>
  </w:num>
  <w:num w:numId="20">
    <w:abstractNumId w:val="31"/>
  </w:num>
  <w:num w:numId="21">
    <w:abstractNumId w:val="37"/>
  </w:num>
  <w:num w:numId="22">
    <w:abstractNumId w:val="36"/>
  </w:num>
  <w:num w:numId="23">
    <w:abstractNumId w:val="22"/>
  </w:num>
  <w:num w:numId="24">
    <w:abstractNumId w:val="45"/>
  </w:num>
  <w:num w:numId="25">
    <w:abstractNumId w:val="50"/>
  </w:num>
  <w:num w:numId="26">
    <w:abstractNumId w:val="48"/>
  </w:num>
  <w:num w:numId="27">
    <w:abstractNumId w:val="17"/>
  </w:num>
  <w:num w:numId="28">
    <w:abstractNumId w:val="10"/>
  </w:num>
  <w:num w:numId="29">
    <w:abstractNumId w:val="47"/>
  </w:num>
  <w:num w:numId="30">
    <w:abstractNumId w:val="44"/>
  </w:num>
  <w:num w:numId="31">
    <w:abstractNumId w:val="51"/>
  </w:num>
  <w:num w:numId="32">
    <w:abstractNumId w:val="18"/>
  </w:num>
  <w:num w:numId="33">
    <w:abstractNumId w:val="8"/>
  </w:num>
  <w:num w:numId="34">
    <w:abstractNumId w:val="38"/>
  </w:num>
  <w:num w:numId="35">
    <w:abstractNumId w:val="41"/>
  </w:num>
  <w:num w:numId="36">
    <w:abstractNumId w:val="1"/>
  </w:num>
  <w:num w:numId="37">
    <w:abstractNumId w:val="39"/>
  </w:num>
  <w:num w:numId="38">
    <w:abstractNumId w:val="12"/>
  </w:num>
  <w:num w:numId="39">
    <w:abstractNumId w:val="34"/>
  </w:num>
  <w:num w:numId="40">
    <w:abstractNumId w:val="23"/>
  </w:num>
  <w:num w:numId="41">
    <w:abstractNumId w:val="19"/>
  </w:num>
  <w:num w:numId="42">
    <w:abstractNumId w:val="3"/>
  </w:num>
  <w:num w:numId="43">
    <w:abstractNumId w:val="28"/>
  </w:num>
  <w:num w:numId="44">
    <w:abstractNumId w:val="11"/>
  </w:num>
  <w:num w:numId="45">
    <w:abstractNumId w:val="35"/>
  </w:num>
  <w:num w:numId="46">
    <w:abstractNumId w:val="13"/>
  </w:num>
  <w:num w:numId="47">
    <w:abstractNumId w:val="16"/>
  </w:num>
  <w:num w:numId="48">
    <w:abstractNumId w:val="15"/>
  </w:num>
  <w:num w:numId="49">
    <w:abstractNumId w:val="42"/>
  </w:num>
  <w:num w:numId="50">
    <w:abstractNumId w:val="27"/>
  </w:num>
  <w:num w:numId="51">
    <w:abstractNumId w:val="21"/>
  </w:num>
  <w:num w:numId="52">
    <w:abstractNumId w:val="4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8A28A0"/>
    <w:rsid w:val="000020D0"/>
    <w:rsid w:val="00002D80"/>
    <w:rsid w:val="00003E72"/>
    <w:rsid w:val="00006225"/>
    <w:rsid w:val="00006DD2"/>
    <w:rsid w:val="000101B9"/>
    <w:rsid w:val="00010697"/>
    <w:rsid w:val="0001117C"/>
    <w:rsid w:val="00011537"/>
    <w:rsid w:val="000132CC"/>
    <w:rsid w:val="00016079"/>
    <w:rsid w:val="000172E2"/>
    <w:rsid w:val="00022A8E"/>
    <w:rsid w:val="000236F7"/>
    <w:rsid w:val="000268A5"/>
    <w:rsid w:val="000313AD"/>
    <w:rsid w:val="000324B2"/>
    <w:rsid w:val="00033A4E"/>
    <w:rsid w:val="000340D7"/>
    <w:rsid w:val="00035CAB"/>
    <w:rsid w:val="00040166"/>
    <w:rsid w:val="00040449"/>
    <w:rsid w:val="00040BF9"/>
    <w:rsid w:val="00041E17"/>
    <w:rsid w:val="00042AE6"/>
    <w:rsid w:val="00042F65"/>
    <w:rsid w:val="0004337E"/>
    <w:rsid w:val="00045015"/>
    <w:rsid w:val="000453CA"/>
    <w:rsid w:val="00045956"/>
    <w:rsid w:val="000473E6"/>
    <w:rsid w:val="000500A4"/>
    <w:rsid w:val="000506E6"/>
    <w:rsid w:val="000509F1"/>
    <w:rsid w:val="00051C3F"/>
    <w:rsid w:val="00054770"/>
    <w:rsid w:val="00061612"/>
    <w:rsid w:val="00063AEC"/>
    <w:rsid w:val="00065D23"/>
    <w:rsid w:val="00070CF0"/>
    <w:rsid w:val="00073ADF"/>
    <w:rsid w:val="00073E8D"/>
    <w:rsid w:val="00075785"/>
    <w:rsid w:val="00077CB4"/>
    <w:rsid w:val="00081CBC"/>
    <w:rsid w:val="000821ED"/>
    <w:rsid w:val="000835C1"/>
    <w:rsid w:val="00083FA0"/>
    <w:rsid w:val="000852ED"/>
    <w:rsid w:val="00085FDE"/>
    <w:rsid w:val="000911C3"/>
    <w:rsid w:val="0009181E"/>
    <w:rsid w:val="0009281A"/>
    <w:rsid w:val="00092C53"/>
    <w:rsid w:val="000938B1"/>
    <w:rsid w:val="00095051"/>
    <w:rsid w:val="000A2A19"/>
    <w:rsid w:val="000A3C19"/>
    <w:rsid w:val="000A42DB"/>
    <w:rsid w:val="000A5A1F"/>
    <w:rsid w:val="000B1410"/>
    <w:rsid w:val="000B6245"/>
    <w:rsid w:val="000B7B63"/>
    <w:rsid w:val="000B7D4C"/>
    <w:rsid w:val="000C2CDA"/>
    <w:rsid w:val="000C6081"/>
    <w:rsid w:val="000D02D7"/>
    <w:rsid w:val="000D0CE5"/>
    <w:rsid w:val="000D575E"/>
    <w:rsid w:val="000D5BBC"/>
    <w:rsid w:val="000D66A7"/>
    <w:rsid w:val="000D69E6"/>
    <w:rsid w:val="000D785A"/>
    <w:rsid w:val="000E0F46"/>
    <w:rsid w:val="000E2EFB"/>
    <w:rsid w:val="000E3196"/>
    <w:rsid w:val="000E48FB"/>
    <w:rsid w:val="000E5981"/>
    <w:rsid w:val="000F0EBE"/>
    <w:rsid w:val="000F1B66"/>
    <w:rsid w:val="000F3C2B"/>
    <w:rsid w:val="000F7C99"/>
    <w:rsid w:val="00101511"/>
    <w:rsid w:val="001034CE"/>
    <w:rsid w:val="00103D42"/>
    <w:rsid w:val="00107108"/>
    <w:rsid w:val="00111BA6"/>
    <w:rsid w:val="00111E04"/>
    <w:rsid w:val="00113087"/>
    <w:rsid w:val="00117844"/>
    <w:rsid w:val="001206D0"/>
    <w:rsid w:val="001208FF"/>
    <w:rsid w:val="001220D5"/>
    <w:rsid w:val="00123448"/>
    <w:rsid w:val="00125A7E"/>
    <w:rsid w:val="0012718A"/>
    <w:rsid w:val="0013025F"/>
    <w:rsid w:val="0013049C"/>
    <w:rsid w:val="0013195B"/>
    <w:rsid w:val="00133511"/>
    <w:rsid w:val="00133D88"/>
    <w:rsid w:val="00134573"/>
    <w:rsid w:val="00134F4D"/>
    <w:rsid w:val="00135176"/>
    <w:rsid w:val="00137860"/>
    <w:rsid w:val="00140D54"/>
    <w:rsid w:val="001429FC"/>
    <w:rsid w:val="00142C6F"/>
    <w:rsid w:val="0014426C"/>
    <w:rsid w:val="00145293"/>
    <w:rsid w:val="001562CC"/>
    <w:rsid w:val="00157257"/>
    <w:rsid w:val="00162C25"/>
    <w:rsid w:val="00163FE7"/>
    <w:rsid w:val="00164C7C"/>
    <w:rsid w:val="0016605E"/>
    <w:rsid w:val="001708D0"/>
    <w:rsid w:val="00170D59"/>
    <w:rsid w:val="00171C5B"/>
    <w:rsid w:val="00174B79"/>
    <w:rsid w:val="00175679"/>
    <w:rsid w:val="001756C0"/>
    <w:rsid w:val="00176F24"/>
    <w:rsid w:val="0018106B"/>
    <w:rsid w:val="0018160B"/>
    <w:rsid w:val="00182B59"/>
    <w:rsid w:val="001835D9"/>
    <w:rsid w:val="00183E66"/>
    <w:rsid w:val="00184836"/>
    <w:rsid w:val="00184C36"/>
    <w:rsid w:val="00187504"/>
    <w:rsid w:val="001908DC"/>
    <w:rsid w:val="00190C07"/>
    <w:rsid w:val="00192B0E"/>
    <w:rsid w:val="00192F5F"/>
    <w:rsid w:val="00194753"/>
    <w:rsid w:val="001A138B"/>
    <w:rsid w:val="001A1689"/>
    <w:rsid w:val="001A545F"/>
    <w:rsid w:val="001A59C3"/>
    <w:rsid w:val="001A5A43"/>
    <w:rsid w:val="001A6E7F"/>
    <w:rsid w:val="001B099F"/>
    <w:rsid w:val="001B0DA0"/>
    <w:rsid w:val="001B7C59"/>
    <w:rsid w:val="001C1113"/>
    <w:rsid w:val="001D1FA5"/>
    <w:rsid w:val="001D238D"/>
    <w:rsid w:val="001D7CE4"/>
    <w:rsid w:val="001E2995"/>
    <w:rsid w:val="001E2CA9"/>
    <w:rsid w:val="001E58A9"/>
    <w:rsid w:val="001F0E23"/>
    <w:rsid w:val="001F1DB1"/>
    <w:rsid w:val="001F45D3"/>
    <w:rsid w:val="001F52EE"/>
    <w:rsid w:val="00201745"/>
    <w:rsid w:val="0020574F"/>
    <w:rsid w:val="00206AAC"/>
    <w:rsid w:val="00207A7B"/>
    <w:rsid w:val="00211388"/>
    <w:rsid w:val="00211956"/>
    <w:rsid w:val="00213F91"/>
    <w:rsid w:val="00215890"/>
    <w:rsid w:val="00220C17"/>
    <w:rsid w:val="00222795"/>
    <w:rsid w:val="00222921"/>
    <w:rsid w:val="00222E26"/>
    <w:rsid w:val="00224F95"/>
    <w:rsid w:val="0022535F"/>
    <w:rsid w:val="00230093"/>
    <w:rsid w:val="00231436"/>
    <w:rsid w:val="0023222A"/>
    <w:rsid w:val="0023589E"/>
    <w:rsid w:val="002372FC"/>
    <w:rsid w:val="0023738B"/>
    <w:rsid w:val="002403E6"/>
    <w:rsid w:val="0024160D"/>
    <w:rsid w:val="00241EF1"/>
    <w:rsid w:val="0024370F"/>
    <w:rsid w:val="0024468E"/>
    <w:rsid w:val="0024475F"/>
    <w:rsid w:val="00245B14"/>
    <w:rsid w:val="00246CB7"/>
    <w:rsid w:val="00246DEA"/>
    <w:rsid w:val="0025143F"/>
    <w:rsid w:val="002536FC"/>
    <w:rsid w:val="00254DC8"/>
    <w:rsid w:val="00255E65"/>
    <w:rsid w:val="00255F04"/>
    <w:rsid w:val="00264327"/>
    <w:rsid w:val="00265B42"/>
    <w:rsid w:val="00272762"/>
    <w:rsid w:val="00272D03"/>
    <w:rsid w:val="00273636"/>
    <w:rsid w:val="0027731F"/>
    <w:rsid w:val="00280F9C"/>
    <w:rsid w:val="002819E5"/>
    <w:rsid w:val="0028453E"/>
    <w:rsid w:val="002847D5"/>
    <w:rsid w:val="00285209"/>
    <w:rsid w:val="002871BC"/>
    <w:rsid w:val="00293A48"/>
    <w:rsid w:val="00294725"/>
    <w:rsid w:val="002A0553"/>
    <w:rsid w:val="002A0C79"/>
    <w:rsid w:val="002A12CB"/>
    <w:rsid w:val="002A65C2"/>
    <w:rsid w:val="002B0B75"/>
    <w:rsid w:val="002B1B24"/>
    <w:rsid w:val="002B3D72"/>
    <w:rsid w:val="002B4098"/>
    <w:rsid w:val="002B5829"/>
    <w:rsid w:val="002B704F"/>
    <w:rsid w:val="002B7B31"/>
    <w:rsid w:val="002C2817"/>
    <w:rsid w:val="002C3006"/>
    <w:rsid w:val="002C5C31"/>
    <w:rsid w:val="002C6570"/>
    <w:rsid w:val="002D0F26"/>
    <w:rsid w:val="002D195B"/>
    <w:rsid w:val="002D7720"/>
    <w:rsid w:val="002E479B"/>
    <w:rsid w:val="002E4B64"/>
    <w:rsid w:val="002E524D"/>
    <w:rsid w:val="002E5C44"/>
    <w:rsid w:val="002E64EE"/>
    <w:rsid w:val="002E66C4"/>
    <w:rsid w:val="002E71E4"/>
    <w:rsid w:val="002F2496"/>
    <w:rsid w:val="002F456A"/>
    <w:rsid w:val="002F4F60"/>
    <w:rsid w:val="002F6916"/>
    <w:rsid w:val="002F7107"/>
    <w:rsid w:val="0030243C"/>
    <w:rsid w:val="0030293F"/>
    <w:rsid w:val="00306544"/>
    <w:rsid w:val="00314EFC"/>
    <w:rsid w:val="00316831"/>
    <w:rsid w:val="00317819"/>
    <w:rsid w:val="00320D6B"/>
    <w:rsid w:val="00321310"/>
    <w:rsid w:val="00321748"/>
    <w:rsid w:val="0032466D"/>
    <w:rsid w:val="0032714F"/>
    <w:rsid w:val="003324D5"/>
    <w:rsid w:val="00332E11"/>
    <w:rsid w:val="00333087"/>
    <w:rsid w:val="00333B1B"/>
    <w:rsid w:val="00335B96"/>
    <w:rsid w:val="00340E3A"/>
    <w:rsid w:val="003432D1"/>
    <w:rsid w:val="00343374"/>
    <w:rsid w:val="00344032"/>
    <w:rsid w:val="003455E6"/>
    <w:rsid w:val="00345615"/>
    <w:rsid w:val="003466ED"/>
    <w:rsid w:val="00346852"/>
    <w:rsid w:val="0035474D"/>
    <w:rsid w:val="00356D8C"/>
    <w:rsid w:val="00361EDB"/>
    <w:rsid w:val="00363C91"/>
    <w:rsid w:val="00366A5C"/>
    <w:rsid w:val="00367B35"/>
    <w:rsid w:val="00370E97"/>
    <w:rsid w:val="0037174D"/>
    <w:rsid w:val="003718AC"/>
    <w:rsid w:val="003727FF"/>
    <w:rsid w:val="003768DE"/>
    <w:rsid w:val="00380794"/>
    <w:rsid w:val="00380B2B"/>
    <w:rsid w:val="00380F94"/>
    <w:rsid w:val="00381577"/>
    <w:rsid w:val="00382A45"/>
    <w:rsid w:val="00390C84"/>
    <w:rsid w:val="003929A3"/>
    <w:rsid w:val="00393CCB"/>
    <w:rsid w:val="00393F12"/>
    <w:rsid w:val="00395929"/>
    <w:rsid w:val="00395B54"/>
    <w:rsid w:val="00396642"/>
    <w:rsid w:val="00397529"/>
    <w:rsid w:val="00397AFF"/>
    <w:rsid w:val="003A339F"/>
    <w:rsid w:val="003A3CCE"/>
    <w:rsid w:val="003B094F"/>
    <w:rsid w:val="003B1EF7"/>
    <w:rsid w:val="003B298F"/>
    <w:rsid w:val="003C048C"/>
    <w:rsid w:val="003C13A9"/>
    <w:rsid w:val="003C2C73"/>
    <w:rsid w:val="003C33E4"/>
    <w:rsid w:val="003C3488"/>
    <w:rsid w:val="003C35B6"/>
    <w:rsid w:val="003C4CC4"/>
    <w:rsid w:val="003C7537"/>
    <w:rsid w:val="003C7695"/>
    <w:rsid w:val="003D4A59"/>
    <w:rsid w:val="003E13B0"/>
    <w:rsid w:val="003E26BE"/>
    <w:rsid w:val="003E38FC"/>
    <w:rsid w:val="003E65B0"/>
    <w:rsid w:val="003E7F48"/>
    <w:rsid w:val="003F1B8E"/>
    <w:rsid w:val="003F2293"/>
    <w:rsid w:val="003F76EF"/>
    <w:rsid w:val="00401504"/>
    <w:rsid w:val="00401C8C"/>
    <w:rsid w:val="0040371E"/>
    <w:rsid w:val="0040415B"/>
    <w:rsid w:val="00404EC1"/>
    <w:rsid w:val="0041408F"/>
    <w:rsid w:val="00414175"/>
    <w:rsid w:val="00414F6D"/>
    <w:rsid w:val="0042774E"/>
    <w:rsid w:val="004317FA"/>
    <w:rsid w:val="00436812"/>
    <w:rsid w:val="00440D53"/>
    <w:rsid w:val="0044321B"/>
    <w:rsid w:val="004454A7"/>
    <w:rsid w:val="0044708C"/>
    <w:rsid w:val="00447F24"/>
    <w:rsid w:val="0045046C"/>
    <w:rsid w:val="00452A2C"/>
    <w:rsid w:val="00453745"/>
    <w:rsid w:val="00454591"/>
    <w:rsid w:val="00455F77"/>
    <w:rsid w:val="004569CC"/>
    <w:rsid w:val="00461C74"/>
    <w:rsid w:val="00462FA7"/>
    <w:rsid w:val="00464C6B"/>
    <w:rsid w:val="004654C2"/>
    <w:rsid w:val="004670C3"/>
    <w:rsid w:val="00472A38"/>
    <w:rsid w:val="00475E9D"/>
    <w:rsid w:val="004763DE"/>
    <w:rsid w:val="004771C5"/>
    <w:rsid w:val="00483337"/>
    <w:rsid w:val="00483916"/>
    <w:rsid w:val="00483AE8"/>
    <w:rsid w:val="00490852"/>
    <w:rsid w:val="00492BD9"/>
    <w:rsid w:val="00496292"/>
    <w:rsid w:val="004976FD"/>
    <w:rsid w:val="004A02C7"/>
    <w:rsid w:val="004A203E"/>
    <w:rsid w:val="004A2FE8"/>
    <w:rsid w:val="004A6F4D"/>
    <w:rsid w:val="004A72C1"/>
    <w:rsid w:val="004B07D0"/>
    <w:rsid w:val="004C253F"/>
    <w:rsid w:val="004C6B31"/>
    <w:rsid w:val="004D4843"/>
    <w:rsid w:val="004D5909"/>
    <w:rsid w:val="004D6F33"/>
    <w:rsid w:val="004E12EC"/>
    <w:rsid w:val="004E158B"/>
    <w:rsid w:val="004E2237"/>
    <w:rsid w:val="004E265C"/>
    <w:rsid w:val="004F18F1"/>
    <w:rsid w:val="004F45B1"/>
    <w:rsid w:val="004F55B0"/>
    <w:rsid w:val="00500C0A"/>
    <w:rsid w:val="00505FEB"/>
    <w:rsid w:val="00506175"/>
    <w:rsid w:val="00506331"/>
    <w:rsid w:val="0051451B"/>
    <w:rsid w:val="005170F3"/>
    <w:rsid w:val="0051749B"/>
    <w:rsid w:val="005218F8"/>
    <w:rsid w:val="0052379D"/>
    <w:rsid w:val="00524097"/>
    <w:rsid w:val="005278FB"/>
    <w:rsid w:val="00535887"/>
    <w:rsid w:val="00536113"/>
    <w:rsid w:val="005373EB"/>
    <w:rsid w:val="005378D3"/>
    <w:rsid w:val="00542FAA"/>
    <w:rsid w:val="00543570"/>
    <w:rsid w:val="0054430F"/>
    <w:rsid w:val="00551629"/>
    <w:rsid w:val="00554F0E"/>
    <w:rsid w:val="00555ACF"/>
    <w:rsid w:val="00555C37"/>
    <w:rsid w:val="00560409"/>
    <w:rsid w:val="005620C4"/>
    <w:rsid w:val="005624F2"/>
    <w:rsid w:val="00562888"/>
    <w:rsid w:val="00562CB4"/>
    <w:rsid w:val="0056417C"/>
    <w:rsid w:val="005646E7"/>
    <w:rsid w:val="00571179"/>
    <w:rsid w:val="00574EE5"/>
    <w:rsid w:val="00575095"/>
    <w:rsid w:val="005761BC"/>
    <w:rsid w:val="00577708"/>
    <w:rsid w:val="00580706"/>
    <w:rsid w:val="00583F6D"/>
    <w:rsid w:val="0058586F"/>
    <w:rsid w:val="00586D3F"/>
    <w:rsid w:val="00587DD1"/>
    <w:rsid w:val="005911F9"/>
    <w:rsid w:val="00593268"/>
    <w:rsid w:val="00593AC5"/>
    <w:rsid w:val="005A2062"/>
    <w:rsid w:val="005A3567"/>
    <w:rsid w:val="005A381B"/>
    <w:rsid w:val="005A4F4A"/>
    <w:rsid w:val="005A69EB"/>
    <w:rsid w:val="005A6F57"/>
    <w:rsid w:val="005A7486"/>
    <w:rsid w:val="005A75C6"/>
    <w:rsid w:val="005A7A33"/>
    <w:rsid w:val="005B0391"/>
    <w:rsid w:val="005B0C28"/>
    <w:rsid w:val="005B1753"/>
    <w:rsid w:val="005B2551"/>
    <w:rsid w:val="005B38BE"/>
    <w:rsid w:val="005B7C2D"/>
    <w:rsid w:val="005C2933"/>
    <w:rsid w:val="005C5E51"/>
    <w:rsid w:val="005C60E6"/>
    <w:rsid w:val="005C7C7C"/>
    <w:rsid w:val="005D054B"/>
    <w:rsid w:val="005D1EA9"/>
    <w:rsid w:val="005D2BF3"/>
    <w:rsid w:val="005D4596"/>
    <w:rsid w:val="005D56CC"/>
    <w:rsid w:val="005D5C86"/>
    <w:rsid w:val="005E127C"/>
    <w:rsid w:val="005E2096"/>
    <w:rsid w:val="005E3F9A"/>
    <w:rsid w:val="005E5C80"/>
    <w:rsid w:val="005E71CF"/>
    <w:rsid w:val="005E7EF0"/>
    <w:rsid w:val="005F11E5"/>
    <w:rsid w:val="005F36B8"/>
    <w:rsid w:val="005F446E"/>
    <w:rsid w:val="005F4B10"/>
    <w:rsid w:val="005F50CE"/>
    <w:rsid w:val="005F6AB2"/>
    <w:rsid w:val="00601D0D"/>
    <w:rsid w:val="0061057A"/>
    <w:rsid w:val="00611F29"/>
    <w:rsid w:val="0061279C"/>
    <w:rsid w:val="0061284E"/>
    <w:rsid w:val="006151DD"/>
    <w:rsid w:val="00615CC4"/>
    <w:rsid w:val="00617CC4"/>
    <w:rsid w:val="006228E1"/>
    <w:rsid w:val="006245E4"/>
    <w:rsid w:val="006253C6"/>
    <w:rsid w:val="00625ACD"/>
    <w:rsid w:val="006276CA"/>
    <w:rsid w:val="00630CDA"/>
    <w:rsid w:val="00631350"/>
    <w:rsid w:val="00633DB8"/>
    <w:rsid w:val="0063465D"/>
    <w:rsid w:val="00637BD8"/>
    <w:rsid w:val="00637EB4"/>
    <w:rsid w:val="006429DC"/>
    <w:rsid w:val="00643AAB"/>
    <w:rsid w:val="00644F7B"/>
    <w:rsid w:val="006500D1"/>
    <w:rsid w:val="006518F9"/>
    <w:rsid w:val="006531C0"/>
    <w:rsid w:val="00653A1F"/>
    <w:rsid w:val="00654A60"/>
    <w:rsid w:val="00655571"/>
    <w:rsid w:val="00655A27"/>
    <w:rsid w:val="00657EBE"/>
    <w:rsid w:val="00660269"/>
    <w:rsid w:val="00664360"/>
    <w:rsid w:val="00664E13"/>
    <w:rsid w:val="00664E9A"/>
    <w:rsid w:val="006665FE"/>
    <w:rsid w:val="00666E90"/>
    <w:rsid w:val="00666FBE"/>
    <w:rsid w:val="00667D99"/>
    <w:rsid w:val="006724B5"/>
    <w:rsid w:val="00672D98"/>
    <w:rsid w:val="00673306"/>
    <w:rsid w:val="00673A60"/>
    <w:rsid w:val="00675F47"/>
    <w:rsid w:val="00685735"/>
    <w:rsid w:val="00687249"/>
    <w:rsid w:val="00687A9E"/>
    <w:rsid w:val="00690299"/>
    <w:rsid w:val="006919F5"/>
    <w:rsid w:val="006941DC"/>
    <w:rsid w:val="0069554D"/>
    <w:rsid w:val="006A1291"/>
    <w:rsid w:val="006A791E"/>
    <w:rsid w:val="006B0A7F"/>
    <w:rsid w:val="006B0EED"/>
    <w:rsid w:val="006B1C40"/>
    <w:rsid w:val="006B4ECC"/>
    <w:rsid w:val="006B79F4"/>
    <w:rsid w:val="006C1D11"/>
    <w:rsid w:val="006C4705"/>
    <w:rsid w:val="006C5DF7"/>
    <w:rsid w:val="006C7766"/>
    <w:rsid w:val="006C7798"/>
    <w:rsid w:val="006D2FB8"/>
    <w:rsid w:val="006D4CC1"/>
    <w:rsid w:val="006E2164"/>
    <w:rsid w:val="006E25F2"/>
    <w:rsid w:val="006F1253"/>
    <w:rsid w:val="006F2A01"/>
    <w:rsid w:val="006F4220"/>
    <w:rsid w:val="006F4F57"/>
    <w:rsid w:val="006F737B"/>
    <w:rsid w:val="00700EFE"/>
    <w:rsid w:val="00701752"/>
    <w:rsid w:val="00701B53"/>
    <w:rsid w:val="00701D78"/>
    <w:rsid w:val="00702C08"/>
    <w:rsid w:val="00705D53"/>
    <w:rsid w:val="00706504"/>
    <w:rsid w:val="00714CF9"/>
    <w:rsid w:val="007211E6"/>
    <w:rsid w:val="00723A7A"/>
    <w:rsid w:val="007248D8"/>
    <w:rsid w:val="0072551A"/>
    <w:rsid w:val="00726DCD"/>
    <w:rsid w:val="00731828"/>
    <w:rsid w:val="00734BED"/>
    <w:rsid w:val="007363E9"/>
    <w:rsid w:val="0073724B"/>
    <w:rsid w:val="00742143"/>
    <w:rsid w:val="00743211"/>
    <w:rsid w:val="007534D8"/>
    <w:rsid w:val="00753694"/>
    <w:rsid w:val="007548A9"/>
    <w:rsid w:val="00757440"/>
    <w:rsid w:val="007606B7"/>
    <w:rsid w:val="007609F6"/>
    <w:rsid w:val="00762BB7"/>
    <w:rsid w:val="00762D6E"/>
    <w:rsid w:val="0076428D"/>
    <w:rsid w:val="0076574A"/>
    <w:rsid w:val="00767C31"/>
    <w:rsid w:val="00772857"/>
    <w:rsid w:val="007744FE"/>
    <w:rsid w:val="00776B2D"/>
    <w:rsid w:val="00776D91"/>
    <w:rsid w:val="00777A21"/>
    <w:rsid w:val="00777A84"/>
    <w:rsid w:val="00777EA2"/>
    <w:rsid w:val="00780580"/>
    <w:rsid w:val="00781795"/>
    <w:rsid w:val="00781883"/>
    <w:rsid w:val="007826AE"/>
    <w:rsid w:val="00787104"/>
    <w:rsid w:val="0079489E"/>
    <w:rsid w:val="00795EB5"/>
    <w:rsid w:val="007971CD"/>
    <w:rsid w:val="007975D3"/>
    <w:rsid w:val="007A04D3"/>
    <w:rsid w:val="007A25F0"/>
    <w:rsid w:val="007A3508"/>
    <w:rsid w:val="007A4BBE"/>
    <w:rsid w:val="007A58F7"/>
    <w:rsid w:val="007C397F"/>
    <w:rsid w:val="007D06E9"/>
    <w:rsid w:val="007D138C"/>
    <w:rsid w:val="007D17F1"/>
    <w:rsid w:val="007D778F"/>
    <w:rsid w:val="007E1119"/>
    <w:rsid w:val="007E3FC7"/>
    <w:rsid w:val="007E6C06"/>
    <w:rsid w:val="007F0302"/>
    <w:rsid w:val="007F3FC4"/>
    <w:rsid w:val="007F6593"/>
    <w:rsid w:val="007F6CC6"/>
    <w:rsid w:val="007F795D"/>
    <w:rsid w:val="007F7CDE"/>
    <w:rsid w:val="00800169"/>
    <w:rsid w:val="00804F2E"/>
    <w:rsid w:val="0080547F"/>
    <w:rsid w:val="00805DA0"/>
    <w:rsid w:val="00807091"/>
    <w:rsid w:val="00807203"/>
    <w:rsid w:val="00813980"/>
    <w:rsid w:val="0081451B"/>
    <w:rsid w:val="00814739"/>
    <w:rsid w:val="00817B5B"/>
    <w:rsid w:val="00822F62"/>
    <w:rsid w:val="0083010A"/>
    <w:rsid w:val="0083083E"/>
    <w:rsid w:val="00830CD8"/>
    <w:rsid w:val="00833FDF"/>
    <w:rsid w:val="0083422D"/>
    <w:rsid w:val="00834994"/>
    <w:rsid w:val="00834BDD"/>
    <w:rsid w:val="00843905"/>
    <w:rsid w:val="00843FFB"/>
    <w:rsid w:val="0084483E"/>
    <w:rsid w:val="00850310"/>
    <w:rsid w:val="00850A82"/>
    <w:rsid w:val="00851841"/>
    <w:rsid w:val="00853C02"/>
    <w:rsid w:val="0086456F"/>
    <w:rsid w:val="008705BF"/>
    <w:rsid w:val="00871FDC"/>
    <w:rsid w:val="00876B87"/>
    <w:rsid w:val="0088346B"/>
    <w:rsid w:val="00883DB0"/>
    <w:rsid w:val="0089039C"/>
    <w:rsid w:val="008914FC"/>
    <w:rsid w:val="00894A68"/>
    <w:rsid w:val="00896372"/>
    <w:rsid w:val="00897984"/>
    <w:rsid w:val="008A28A0"/>
    <w:rsid w:val="008A33B3"/>
    <w:rsid w:val="008A34DC"/>
    <w:rsid w:val="008A3991"/>
    <w:rsid w:val="008A3A9E"/>
    <w:rsid w:val="008A4274"/>
    <w:rsid w:val="008A571F"/>
    <w:rsid w:val="008B0A09"/>
    <w:rsid w:val="008B3142"/>
    <w:rsid w:val="008B3747"/>
    <w:rsid w:val="008B3F58"/>
    <w:rsid w:val="008C18C9"/>
    <w:rsid w:val="008C3FBD"/>
    <w:rsid w:val="008C6215"/>
    <w:rsid w:val="008C7C90"/>
    <w:rsid w:val="008D15E7"/>
    <w:rsid w:val="008D1E21"/>
    <w:rsid w:val="008E04E9"/>
    <w:rsid w:val="008E07D2"/>
    <w:rsid w:val="008E2AEE"/>
    <w:rsid w:val="008E3404"/>
    <w:rsid w:val="008F0975"/>
    <w:rsid w:val="008F2F77"/>
    <w:rsid w:val="008F3988"/>
    <w:rsid w:val="008F4653"/>
    <w:rsid w:val="0090101E"/>
    <w:rsid w:val="009030D5"/>
    <w:rsid w:val="009048E5"/>
    <w:rsid w:val="00906FB7"/>
    <w:rsid w:val="00910218"/>
    <w:rsid w:val="00911CCE"/>
    <w:rsid w:val="00920190"/>
    <w:rsid w:val="00925D74"/>
    <w:rsid w:val="00925E74"/>
    <w:rsid w:val="00932F98"/>
    <w:rsid w:val="00934B6A"/>
    <w:rsid w:val="009371DA"/>
    <w:rsid w:val="00947992"/>
    <w:rsid w:val="009504BB"/>
    <w:rsid w:val="00950A77"/>
    <w:rsid w:val="00950C6E"/>
    <w:rsid w:val="009510B9"/>
    <w:rsid w:val="00951899"/>
    <w:rsid w:val="009528A0"/>
    <w:rsid w:val="009531F7"/>
    <w:rsid w:val="00954D96"/>
    <w:rsid w:val="0095574F"/>
    <w:rsid w:val="00956443"/>
    <w:rsid w:val="00957BFB"/>
    <w:rsid w:val="00957DF7"/>
    <w:rsid w:val="0096058D"/>
    <w:rsid w:val="009678A3"/>
    <w:rsid w:val="009745B2"/>
    <w:rsid w:val="00975AB4"/>
    <w:rsid w:val="009761F3"/>
    <w:rsid w:val="00981E82"/>
    <w:rsid w:val="009857D1"/>
    <w:rsid w:val="00987557"/>
    <w:rsid w:val="0099056C"/>
    <w:rsid w:val="009913D7"/>
    <w:rsid w:val="009A32E0"/>
    <w:rsid w:val="009A6D78"/>
    <w:rsid w:val="009B12D6"/>
    <w:rsid w:val="009B1DAA"/>
    <w:rsid w:val="009B2B1E"/>
    <w:rsid w:val="009B364C"/>
    <w:rsid w:val="009B3CF0"/>
    <w:rsid w:val="009B422D"/>
    <w:rsid w:val="009B6086"/>
    <w:rsid w:val="009B6A6F"/>
    <w:rsid w:val="009C06B3"/>
    <w:rsid w:val="009C1840"/>
    <w:rsid w:val="009C4C19"/>
    <w:rsid w:val="009C4E9D"/>
    <w:rsid w:val="009C7D44"/>
    <w:rsid w:val="009D0BBE"/>
    <w:rsid w:val="009D11B7"/>
    <w:rsid w:val="009D565E"/>
    <w:rsid w:val="009D58DB"/>
    <w:rsid w:val="009E1527"/>
    <w:rsid w:val="009E30DB"/>
    <w:rsid w:val="009E60E4"/>
    <w:rsid w:val="009F0644"/>
    <w:rsid w:val="009F119C"/>
    <w:rsid w:val="009F6EB1"/>
    <w:rsid w:val="009F7D23"/>
    <w:rsid w:val="00A00F2D"/>
    <w:rsid w:val="00A01B32"/>
    <w:rsid w:val="00A0326F"/>
    <w:rsid w:val="00A06475"/>
    <w:rsid w:val="00A149E2"/>
    <w:rsid w:val="00A16D90"/>
    <w:rsid w:val="00A20FD6"/>
    <w:rsid w:val="00A25214"/>
    <w:rsid w:val="00A266C9"/>
    <w:rsid w:val="00A315D9"/>
    <w:rsid w:val="00A31AC4"/>
    <w:rsid w:val="00A32926"/>
    <w:rsid w:val="00A33D44"/>
    <w:rsid w:val="00A34C9E"/>
    <w:rsid w:val="00A40470"/>
    <w:rsid w:val="00A40DF2"/>
    <w:rsid w:val="00A434D7"/>
    <w:rsid w:val="00A46F8C"/>
    <w:rsid w:val="00A52212"/>
    <w:rsid w:val="00A522CF"/>
    <w:rsid w:val="00A54A31"/>
    <w:rsid w:val="00A60CB6"/>
    <w:rsid w:val="00A60F15"/>
    <w:rsid w:val="00A61320"/>
    <w:rsid w:val="00A62D64"/>
    <w:rsid w:val="00A63412"/>
    <w:rsid w:val="00A66B54"/>
    <w:rsid w:val="00A80014"/>
    <w:rsid w:val="00A841DC"/>
    <w:rsid w:val="00A84D4D"/>
    <w:rsid w:val="00A86F7C"/>
    <w:rsid w:val="00A879F6"/>
    <w:rsid w:val="00A9078C"/>
    <w:rsid w:val="00A92C48"/>
    <w:rsid w:val="00A95E2C"/>
    <w:rsid w:val="00A97605"/>
    <w:rsid w:val="00AA4ED5"/>
    <w:rsid w:val="00AA6231"/>
    <w:rsid w:val="00AB0445"/>
    <w:rsid w:val="00AB0979"/>
    <w:rsid w:val="00AB19FE"/>
    <w:rsid w:val="00AB1C29"/>
    <w:rsid w:val="00AB3B96"/>
    <w:rsid w:val="00AB4396"/>
    <w:rsid w:val="00AB739D"/>
    <w:rsid w:val="00AC1012"/>
    <w:rsid w:val="00AC1B5C"/>
    <w:rsid w:val="00AC2E1B"/>
    <w:rsid w:val="00AD7E03"/>
    <w:rsid w:val="00AE42AB"/>
    <w:rsid w:val="00AE6F7C"/>
    <w:rsid w:val="00AE76D1"/>
    <w:rsid w:val="00AE7B3A"/>
    <w:rsid w:val="00AE7E11"/>
    <w:rsid w:val="00AF27D3"/>
    <w:rsid w:val="00AF31CB"/>
    <w:rsid w:val="00AF69D1"/>
    <w:rsid w:val="00B00040"/>
    <w:rsid w:val="00B00BBB"/>
    <w:rsid w:val="00B01356"/>
    <w:rsid w:val="00B04F28"/>
    <w:rsid w:val="00B05C1B"/>
    <w:rsid w:val="00B10447"/>
    <w:rsid w:val="00B12176"/>
    <w:rsid w:val="00B13383"/>
    <w:rsid w:val="00B13FA5"/>
    <w:rsid w:val="00B1544F"/>
    <w:rsid w:val="00B1758A"/>
    <w:rsid w:val="00B206D1"/>
    <w:rsid w:val="00B20C6A"/>
    <w:rsid w:val="00B226D1"/>
    <w:rsid w:val="00B23793"/>
    <w:rsid w:val="00B23F62"/>
    <w:rsid w:val="00B256D7"/>
    <w:rsid w:val="00B41605"/>
    <w:rsid w:val="00B421A1"/>
    <w:rsid w:val="00B42585"/>
    <w:rsid w:val="00B44344"/>
    <w:rsid w:val="00B44DB6"/>
    <w:rsid w:val="00B45A3F"/>
    <w:rsid w:val="00B46E0D"/>
    <w:rsid w:val="00B55D77"/>
    <w:rsid w:val="00B64C99"/>
    <w:rsid w:val="00B6540B"/>
    <w:rsid w:val="00B671CB"/>
    <w:rsid w:val="00B72EC8"/>
    <w:rsid w:val="00B74A58"/>
    <w:rsid w:val="00B75344"/>
    <w:rsid w:val="00B75B5E"/>
    <w:rsid w:val="00B76F86"/>
    <w:rsid w:val="00B86208"/>
    <w:rsid w:val="00B909E2"/>
    <w:rsid w:val="00B93C5E"/>
    <w:rsid w:val="00B97FB6"/>
    <w:rsid w:val="00BA21EA"/>
    <w:rsid w:val="00BA596E"/>
    <w:rsid w:val="00BA6453"/>
    <w:rsid w:val="00BA6AB4"/>
    <w:rsid w:val="00BA7AD0"/>
    <w:rsid w:val="00BB2C49"/>
    <w:rsid w:val="00BB3A4E"/>
    <w:rsid w:val="00BB41BC"/>
    <w:rsid w:val="00BB4335"/>
    <w:rsid w:val="00BB4EC0"/>
    <w:rsid w:val="00BB54A5"/>
    <w:rsid w:val="00BB6108"/>
    <w:rsid w:val="00BB67F6"/>
    <w:rsid w:val="00BC56FC"/>
    <w:rsid w:val="00BC69E3"/>
    <w:rsid w:val="00BC7FA2"/>
    <w:rsid w:val="00BE17CD"/>
    <w:rsid w:val="00BE202C"/>
    <w:rsid w:val="00BE7965"/>
    <w:rsid w:val="00BF1081"/>
    <w:rsid w:val="00BF2247"/>
    <w:rsid w:val="00BF2B83"/>
    <w:rsid w:val="00BF7142"/>
    <w:rsid w:val="00C01017"/>
    <w:rsid w:val="00C02867"/>
    <w:rsid w:val="00C02989"/>
    <w:rsid w:val="00C02B6D"/>
    <w:rsid w:val="00C0375B"/>
    <w:rsid w:val="00C0593E"/>
    <w:rsid w:val="00C06756"/>
    <w:rsid w:val="00C1064F"/>
    <w:rsid w:val="00C1253F"/>
    <w:rsid w:val="00C12BC2"/>
    <w:rsid w:val="00C12E7E"/>
    <w:rsid w:val="00C16C62"/>
    <w:rsid w:val="00C1740B"/>
    <w:rsid w:val="00C21596"/>
    <w:rsid w:val="00C23B6C"/>
    <w:rsid w:val="00C23E23"/>
    <w:rsid w:val="00C23F36"/>
    <w:rsid w:val="00C27A53"/>
    <w:rsid w:val="00C317A7"/>
    <w:rsid w:val="00C31C49"/>
    <w:rsid w:val="00C32C8A"/>
    <w:rsid w:val="00C35615"/>
    <w:rsid w:val="00C373AA"/>
    <w:rsid w:val="00C37A17"/>
    <w:rsid w:val="00C43786"/>
    <w:rsid w:val="00C43F8D"/>
    <w:rsid w:val="00C44765"/>
    <w:rsid w:val="00C44838"/>
    <w:rsid w:val="00C44B87"/>
    <w:rsid w:val="00C45DF7"/>
    <w:rsid w:val="00C46538"/>
    <w:rsid w:val="00C501F8"/>
    <w:rsid w:val="00C56815"/>
    <w:rsid w:val="00C56AEC"/>
    <w:rsid w:val="00C56E38"/>
    <w:rsid w:val="00C57A37"/>
    <w:rsid w:val="00C619E2"/>
    <w:rsid w:val="00C6417F"/>
    <w:rsid w:val="00C645DC"/>
    <w:rsid w:val="00C669A5"/>
    <w:rsid w:val="00C70E85"/>
    <w:rsid w:val="00C7295F"/>
    <w:rsid w:val="00C72FF2"/>
    <w:rsid w:val="00C764DE"/>
    <w:rsid w:val="00C80064"/>
    <w:rsid w:val="00C830E2"/>
    <w:rsid w:val="00C87DCF"/>
    <w:rsid w:val="00C90DD2"/>
    <w:rsid w:val="00C9311B"/>
    <w:rsid w:val="00C9413E"/>
    <w:rsid w:val="00C9554D"/>
    <w:rsid w:val="00C96837"/>
    <w:rsid w:val="00CA38CC"/>
    <w:rsid w:val="00CA41AA"/>
    <w:rsid w:val="00CB3C37"/>
    <w:rsid w:val="00CB4903"/>
    <w:rsid w:val="00CB5590"/>
    <w:rsid w:val="00CB6E5D"/>
    <w:rsid w:val="00CC0030"/>
    <w:rsid w:val="00CC1641"/>
    <w:rsid w:val="00CC2661"/>
    <w:rsid w:val="00CC2AA4"/>
    <w:rsid w:val="00CC5D95"/>
    <w:rsid w:val="00CC6B6B"/>
    <w:rsid w:val="00CC6C1E"/>
    <w:rsid w:val="00CC6C2D"/>
    <w:rsid w:val="00CD1AC9"/>
    <w:rsid w:val="00CD29BD"/>
    <w:rsid w:val="00CD4A62"/>
    <w:rsid w:val="00CD6EA8"/>
    <w:rsid w:val="00CE35FA"/>
    <w:rsid w:val="00CE37E6"/>
    <w:rsid w:val="00CE477F"/>
    <w:rsid w:val="00CE6CF0"/>
    <w:rsid w:val="00CF089C"/>
    <w:rsid w:val="00CF5B81"/>
    <w:rsid w:val="00D0019D"/>
    <w:rsid w:val="00D03B53"/>
    <w:rsid w:val="00D058AE"/>
    <w:rsid w:val="00D10449"/>
    <w:rsid w:val="00D11349"/>
    <w:rsid w:val="00D140B3"/>
    <w:rsid w:val="00D16006"/>
    <w:rsid w:val="00D277DD"/>
    <w:rsid w:val="00D304D2"/>
    <w:rsid w:val="00D325DE"/>
    <w:rsid w:val="00D338C8"/>
    <w:rsid w:val="00D34DDE"/>
    <w:rsid w:val="00D379AC"/>
    <w:rsid w:val="00D42F5A"/>
    <w:rsid w:val="00D4377D"/>
    <w:rsid w:val="00D45865"/>
    <w:rsid w:val="00D45CE8"/>
    <w:rsid w:val="00D47C1E"/>
    <w:rsid w:val="00D51137"/>
    <w:rsid w:val="00D511A6"/>
    <w:rsid w:val="00D51355"/>
    <w:rsid w:val="00D5139A"/>
    <w:rsid w:val="00D51524"/>
    <w:rsid w:val="00D51773"/>
    <w:rsid w:val="00D56269"/>
    <w:rsid w:val="00D614BA"/>
    <w:rsid w:val="00D62126"/>
    <w:rsid w:val="00D651C4"/>
    <w:rsid w:val="00D67A53"/>
    <w:rsid w:val="00D74C0A"/>
    <w:rsid w:val="00D80C48"/>
    <w:rsid w:val="00D80E5F"/>
    <w:rsid w:val="00D81089"/>
    <w:rsid w:val="00D81D5D"/>
    <w:rsid w:val="00D90872"/>
    <w:rsid w:val="00D9266B"/>
    <w:rsid w:val="00D95907"/>
    <w:rsid w:val="00D9774E"/>
    <w:rsid w:val="00D97818"/>
    <w:rsid w:val="00D97880"/>
    <w:rsid w:val="00DA10BC"/>
    <w:rsid w:val="00DB434A"/>
    <w:rsid w:val="00DB6BCF"/>
    <w:rsid w:val="00DB74DC"/>
    <w:rsid w:val="00DB78A8"/>
    <w:rsid w:val="00DB798A"/>
    <w:rsid w:val="00DC09C5"/>
    <w:rsid w:val="00DC59A9"/>
    <w:rsid w:val="00DC79AD"/>
    <w:rsid w:val="00DD088B"/>
    <w:rsid w:val="00DD1A8A"/>
    <w:rsid w:val="00DD75C7"/>
    <w:rsid w:val="00DE0A7D"/>
    <w:rsid w:val="00DE2B92"/>
    <w:rsid w:val="00DE63D9"/>
    <w:rsid w:val="00DE7624"/>
    <w:rsid w:val="00DF042E"/>
    <w:rsid w:val="00DF1425"/>
    <w:rsid w:val="00DF277B"/>
    <w:rsid w:val="00DF373F"/>
    <w:rsid w:val="00DF5E1D"/>
    <w:rsid w:val="00E01D60"/>
    <w:rsid w:val="00E05E2E"/>
    <w:rsid w:val="00E06710"/>
    <w:rsid w:val="00E06E42"/>
    <w:rsid w:val="00E07532"/>
    <w:rsid w:val="00E105A0"/>
    <w:rsid w:val="00E14083"/>
    <w:rsid w:val="00E14E0C"/>
    <w:rsid w:val="00E17BD7"/>
    <w:rsid w:val="00E241FB"/>
    <w:rsid w:val="00E24328"/>
    <w:rsid w:val="00E32F1C"/>
    <w:rsid w:val="00E32FBC"/>
    <w:rsid w:val="00E35623"/>
    <w:rsid w:val="00E36DB0"/>
    <w:rsid w:val="00E40085"/>
    <w:rsid w:val="00E44B0D"/>
    <w:rsid w:val="00E45AB6"/>
    <w:rsid w:val="00E467F2"/>
    <w:rsid w:val="00E468E1"/>
    <w:rsid w:val="00E508A2"/>
    <w:rsid w:val="00E604F2"/>
    <w:rsid w:val="00E6059A"/>
    <w:rsid w:val="00E60AF6"/>
    <w:rsid w:val="00E613CF"/>
    <w:rsid w:val="00E6150C"/>
    <w:rsid w:val="00E63A87"/>
    <w:rsid w:val="00E6508C"/>
    <w:rsid w:val="00E659EC"/>
    <w:rsid w:val="00E70745"/>
    <w:rsid w:val="00E71C0C"/>
    <w:rsid w:val="00E72DE1"/>
    <w:rsid w:val="00E73447"/>
    <w:rsid w:val="00E73BA8"/>
    <w:rsid w:val="00E80286"/>
    <w:rsid w:val="00E81286"/>
    <w:rsid w:val="00E847D5"/>
    <w:rsid w:val="00E87224"/>
    <w:rsid w:val="00E917E4"/>
    <w:rsid w:val="00E92741"/>
    <w:rsid w:val="00E93061"/>
    <w:rsid w:val="00E93A4D"/>
    <w:rsid w:val="00E93AD1"/>
    <w:rsid w:val="00E944B3"/>
    <w:rsid w:val="00E9636F"/>
    <w:rsid w:val="00E97E65"/>
    <w:rsid w:val="00EA0AF9"/>
    <w:rsid w:val="00EA2282"/>
    <w:rsid w:val="00EA234E"/>
    <w:rsid w:val="00EA43EA"/>
    <w:rsid w:val="00EA520D"/>
    <w:rsid w:val="00EB0345"/>
    <w:rsid w:val="00EB1F8B"/>
    <w:rsid w:val="00EB2120"/>
    <w:rsid w:val="00EB21BC"/>
    <w:rsid w:val="00EC0120"/>
    <w:rsid w:val="00EC14E5"/>
    <w:rsid w:val="00EC25F8"/>
    <w:rsid w:val="00EC31FB"/>
    <w:rsid w:val="00EC5DCA"/>
    <w:rsid w:val="00ED189A"/>
    <w:rsid w:val="00ED2279"/>
    <w:rsid w:val="00ED2B10"/>
    <w:rsid w:val="00ED2FD7"/>
    <w:rsid w:val="00ED5318"/>
    <w:rsid w:val="00ED6034"/>
    <w:rsid w:val="00EE35E2"/>
    <w:rsid w:val="00EE598C"/>
    <w:rsid w:val="00EE673B"/>
    <w:rsid w:val="00EF012B"/>
    <w:rsid w:val="00EF0D8A"/>
    <w:rsid w:val="00EF21B4"/>
    <w:rsid w:val="00EF2722"/>
    <w:rsid w:val="00F018A8"/>
    <w:rsid w:val="00F01DCA"/>
    <w:rsid w:val="00F038AA"/>
    <w:rsid w:val="00F04941"/>
    <w:rsid w:val="00F059BE"/>
    <w:rsid w:val="00F05B54"/>
    <w:rsid w:val="00F1205D"/>
    <w:rsid w:val="00F12207"/>
    <w:rsid w:val="00F13313"/>
    <w:rsid w:val="00F15042"/>
    <w:rsid w:val="00F25844"/>
    <w:rsid w:val="00F271CC"/>
    <w:rsid w:val="00F27E9B"/>
    <w:rsid w:val="00F30D21"/>
    <w:rsid w:val="00F31145"/>
    <w:rsid w:val="00F32DBB"/>
    <w:rsid w:val="00F3553A"/>
    <w:rsid w:val="00F362A7"/>
    <w:rsid w:val="00F365FB"/>
    <w:rsid w:val="00F36D83"/>
    <w:rsid w:val="00F37884"/>
    <w:rsid w:val="00F401DA"/>
    <w:rsid w:val="00F4244C"/>
    <w:rsid w:val="00F45D2A"/>
    <w:rsid w:val="00F46018"/>
    <w:rsid w:val="00F461DE"/>
    <w:rsid w:val="00F46B9D"/>
    <w:rsid w:val="00F5207E"/>
    <w:rsid w:val="00F52B5D"/>
    <w:rsid w:val="00F5692E"/>
    <w:rsid w:val="00F607CE"/>
    <w:rsid w:val="00F62AA9"/>
    <w:rsid w:val="00F6354E"/>
    <w:rsid w:val="00F740C0"/>
    <w:rsid w:val="00F75142"/>
    <w:rsid w:val="00F7724A"/>
    <w:rsid w:val="00F77CE0"/>
    <w:rsid w:val="00F8091C"/>
    <w:rsid w:val="00F80D6B"/>
    <w:rsid w:val="00F8316A"/>
    <w:rsid w:val="00F83F50"/>
    <w:rsid w:val="00F83FBC"/>
    <w:rsid w:val="00F84C8B"/>
    <w:rsid w:val="00F852DB"/>
    <w:rsid w:val="00F86C75"/>
    <w:rsid w:val="00F90A46"/>
    <w:rsid w:val="00F94D3B"/>
    <w:rsid w:val="00F95BE4"/>
    <w:rsid w:val="00F960C3"/>
    <w:rsid w:val="00FA1AB1"/>
    <w:rsid w:val="00FA1D86"/>
    <w:rsid w:val="00FA2B79"/>
    <w:rsid w:val="00FA4483"/>
    <w:rsid w:val="00FB2022"/>
    <w:rsid w:val="00FB2C4B"/>
    <w:rsid w:val="00FB4222"/>
    <w:rsid w:val="00FB4ED7"/>
    <w:rsid w:val="00FC0332"/>
    <w:rsid w:val="00FC13CA"/>
    <w:rsid w:val="00FC1720"/>
    <w:rsid w:val="00FC18AD"/>
    <w:rsid w:val="00FC204D"/>
    <w:rsid w:val="00FC2829"/>
    <w:rsid w:val="00FC30ED"/>
    <w:rsid w:val="00FC66AA"/>
    <w:rsid w:val="00FD0460"/>
    <w:rsid w:val="00FD0771"/>
    <w:rsid w:val="00FD30EC"/>
    <w:rsid w:val="00FD438C"/>
    <w:rsid w:val="00FD584C"/>
    <w:rsid w:val="00FD5EC5"/>
    <w:rsid w:val="00FD7000"/>
    <w:rsid w:val="00FE484C"/>
    <w:rsid w:val="00FF3B61"/>
    <w:rsid w:val="00FF40C3"/>
    <w:rsid w:val="00FF47C8"/>
    <w:rsid w:val="00FF6AE2"/>
    <w:rsid w:val="00FF7A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2C"/>
    <w:pPr>
      <w:spacing w:before="80" w:after="160" w:line="288" w:lineRule="auto"/>
    </w:pPr>
    <w:rPr>
      <w:rFonts w:ascii="Cambria" w:eastAsiaTheme="minorEastAsia" w:hAnsi="Cambria"/>
      <w:sz w:val="24"/>
      <w:szCs w:val="24"/>
    </w:rPr>
  </w:style>
  <w:style w:type="paragraph" w:styleId="Heading1">
    <w:name w:val="heading 1"/>
    <w:basedOn w:val="Normal"/>
    <w:next w:val="Normal"/>
    <w:link w:val="Heading1Char"/>
    <w:uiPriority w:val="9"/>
    <w:qFormat/>
    <w:rsid w:val="00040BF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12176"/>
    <w:p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040B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5C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5C1"/>
    <w:rPr>
      <w:rFonts w:ascii="Tahoma" w:eastAsiaTheme="minorEastAsia" w:hAnsi="Tahoma" w:cs="Tahoma"/>
      <w:sz w:val="16"/>
      <w:szCs w:val="16"/>
    </w:rPr>
  </w:style>
  <w:style w:type="paragraph" w:styleId="NormalWeb">
    <w:name w:val="Normal (Web)"/>
    <w:basedOn w:val="Normal"/>
    <w:uiPriority w:val="99"/>
    <w:unhideWhenUsed/>
    <w:rsid w:val="000835C1"/>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B12176"/>
    <w:rPr>
      <w:rFonts w:ascii="Cambria" w:eastAsiaTheme="majorEastAsia" w:hAnsi="Cambria" w:cstheme="majorBidi"/>
      <w:b/>
      <w:bCs/>
      <w:color w:val="4F81BD" w:themeColor="accent1"/>
      <w:sz w:val="26"/>
      <w:szCs w:val="26"/>
    </w:rPr>
  </w:style>
  <w:style w:type="paragraph" w:styleId="TOC2">
    <w:name w:val="toc 2"/>
    <w:basedOn w:val="Normal"/>
    <w:next w:val="Normal"/>
    <w:autoRedefine/>
    <w:uiPriority w:val="39"/>
    <w:unhideWhenUsed/>
    <w:rsid w:val="00DF5E1D"/>
    <w:pPr>
      <w:tabs>
        <w:tab w:val="right" w:leader="dot" w:pos="9350"/>
      </w:tabs>
      <w:spacing w:before="0" w:after="0" w:line="240" w:lineRule="auto"/>
      <w:ind w:left="245"/>
      <w:jc w:val="center"/>
    </w:pPr>
    <w:rPr>
      <w:rFonts w:asciiTheme="minorHAnsi" w:hAnsiTheme="minorHAnsi"/>
      <w:smallCaps/>
      <w:sz w:val="22"/>
      <w:szCs w:val="22"/>
    </w:rPr>
  </w:style>
  <w:style w:type="paragraph" w:styleId="TOC3">
    <w:name w:val="toc 3"/>
    <w:basedOn w:val="Normal"/>
    <w:next w:val="Normal"/>
    <w:autoRedefine/>
    <w:uiPriority w:val="39"/>
    <w:unhideWhenUsed/>
    <w:rsid w:val="000835C1"/>
    <w:pPr>
      <w:ind w:left="480"/>
    </w:pPr>
    <w:rPr>
      <w:rFonts w:asciiTheme="minorHAnsi" w:hAnsiTheme="minorHAnsi"/>
      <w:i/>
      <w:sz w:val="22"/>
      <w:szCs w:val="22"/>
    </w:rPr>
  </w:style>
  <w:style w:type="character" w:styleId="Hyperlink">
    <w:name w:val="Hyperlink"/>
    <w:basedOn w:val="DefaultParagraphFont"/>
    <w:uiPriority w:val="99"/>
    <w:unhideWhenUsed/>
    <w:rsid w:val="000835C1"/>
    <w:rPr>
      <w:color w:val="0000FF" w:themeColor="hyperlink"/>
      <w:u w:val="single"/>
    </w:rPr>
  </w:style>
  <w:style w:type="paragraph" w:styleId="ListParagraph">
    <w:name w:val="List Paragraph"/>
    <w:basedOn w:val="Normal"/>
    <w:uiPriority w:val="34"/>
    <w:qFormat/>
    <w:rsid w:val="00851841"/>
    <w:pPr>
      <w:ind w:left="720"/>
      <w:contextualSpacing/>
    </w:pPr>
  </w:style>
  <w:style w:type="paragraph" w:styleId="Header">
    <w:name w:val="header"/>
    <w:basedOn w:val="Normal"/>
    <w:link w:val="HeaderChar"/>
    <w:uiPriority w:val="99"/>
    <w:unhideWhenUsed/>
    <w:rsid w:val="006F4F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F4F57"/>
    <w:rPr>
      <w:rFonts w:ascii="Cambria" w:eastAsiaTheme="minorEastAsia" w:hAnsi="Cambria"/>
      <w:sz w:val="24"/>
      <w:szCs w:val="24"/>
    </w:rPr>
  </w:style>
  <w:style w:type="paragraph" w:styleId="Footer">
    <w:name w:val="footer"/>
    <w:basedOn w:val="Normal"/>
    <w:link w:val="FooterChar"/>
    <w:uiPriority w:val="99"/>
    <w:unhideWhenUsed/>
    <w:rsid w:val="006F4F5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F4F57"/>
    <w:rPr>
      <w:rFonts w:ascii="Cambria" w:eastAsiaTheme="minorEastAsia" w:hAnsi="Cambria"/>
      <w:sz w:val="24"/>
      <w:szCs w:val="24"/>
    </w:rPr>
  </w:style>
  <w:style w:type="table" w:styleId="TableGrid">
    <w:name w:val="Table Grid"/>
    <w:basedOn w:val="TableNormal"/>
    <w:uiPriority w:val="59"/>
    <w:rsid w:val="006245E4"/>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40BF9"/>
    <w:pPr>
      <w:spacing w:before="0" w:after="0" w:line="240" w:lineRule="auto"/>
    </w:pPr>
    <w:rPr>
      <w:rFonts w:ascii="Cambria" w:eastAsiaTheme="minorEastAsia" w:hAnsi="Cambria"/>
      <w:sz w:val="24"/>
      <w:szCs w:val="24"/>
    </w:rPr>
  </w:style>
  <w:style w:type="character" w:customStyle="1" w:styleId="Heading1Char">
    <w:name w:val="Heading 1 Char"/>
    <w:basedOn w:val="DefaultParagraphFont"/>
    <w:link w:val="Heading1"/>
    <w:uiPriority w:val="9"/>
    <w:rsid w:val="00040BF9"/>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040BF9"/>
    <w:rPr>
      <w:rFonts w:asciiTheme="majorHAnsi" w:eastAsiaTheme="majorEastAsia" w:hAnsiTheme="majorHAnsi" w:cstheme="majorBidi"/>
      <w:b/>
      <w:bCs/>
      <w:color w:val="4F81BD" w:themeColor="accent1"/>
      <w:sz w:val="24"/>
      <w:szCs w:val="24"/>
    </w:rPr>
  </w:style>
  <w:style w:type="table" w:styleId="LightShading-Accent3">
    <w:name w:val="Light Shading Accent 3"/>
    <w:basedOn w:val="TableNormal"/>
    <w:uiPriority w:val="60"/>
    <w:rsid w:val="00734BED"/>
    <w:pPr>
      <w:spacing w:before="0"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452A2C"/>
    <w:rPr>
      <w:sz w:val="18"/>
      <w:szCs w:val="18"/>
    </w:rPr>
  </w:style>
  <w:style w:type="paragraph" w:styleId="CommentText">
    <w:name w:val="annotation text"/>
    <w:basedOn w:val="Normal"/>
    <w:link w:val="CommentTextChar"/>
    <w:uiPriority w:val="99"/>
    <w:semiHidden/>
    <w:unhideWhenUsed/>
    <w:rsid w:val="00452A2C"/>
    <w:pPr>
      <w:spacing w:line="240" w:lineRule="auto"/>
    </w:pPr>
  </w:style>
  <w:style w:type="character" w:customStyle="1" w:styleId="CommentTextChar">
    <w:name w:val="Comment Text Char"/>
    <w:basedOn w:val="DefaultParagraphFont"/>
    <w:link w:val="CommentText"/>
    <w:uiPriority w:val="99"/>
    <w:semiHidden/>
    <w:rsid w:val="00452A2C"/>
    <w:rPr>
      <w:rFonts w:ascii="Cambria" w:eastAsiaTheme="minorEastAsia" w:hAnsi="Cambria"/>
      <w:sz w:val="24"/>
      <w:szCs w:val="24"/>
    </w:rPr>
  </w:style>
  <w:style w:type="paragraph" w:styleId="CommentSubject">
    <w:name w:val="annotation subject"/>
    <w:basedOn w:val="CommentText"/>
    <w:next w:val="CommentText"/>
    <w:link w:val="CommentSubjectChar"/>
    <w:uiPriority w:val="99"/>
    <w:semiHidden/>
    <w:unhideWhenUsed/>
    <w:rsid w:val="00452A2C"/>
    <w:rPr>
      <w:b/>
      <w:bCs/>
      <w:sz w:val="20"/>
      <w:szCs w:val="20"/>
    </w:rPr>
  </w:style>
  <w:style w:type="character" w:customStyle="1" w:styleId="CommentSubjectChar">
    <w:name w:val="Comment Subject Char"/>
    <w:basedOn w:val="CommentTextChar"/>
    <w:link w:val="CommentSubject"/>
    <w:uiPriority w:val="99"/>
    <w:semiHidden/>
    <w:rsid w:val="00452A2C"/>
    <w:rPr>
      <w:rFonts w:ascii="Cambria" w:eastAsiaTheme="minorEastAsia" w:hAnsi="Cambria"/>
      <w:b/>
      <w:bCs/>
      <w:sz w:val="20"/>
      <w:szCs w:val="20"/>
    </w:rPr>
  </w:style>
  <w:style w:type="paragraph" w:styleId="Revision">
    <w:name w:val="Revision"/>
    <w:hidden/>
    <w:uiPriority w:val="99"/>
    <w:semiHidden/>
    <w:rsid w:val="006B0EED"/>
    <w:pPr>
      <w:spacing w:before="0" w:after="0" w:line="240" w:lineRule="auto"/>
    </w:pPr>
    <w:rPr>
      <w:rFonts w:ascii="Cambria" w:eastAsiaTheme="minorEastAsia" w:hAnsi="Cambria"/>
      <w:sz w:val="24"/>
      <w:szCs w:val="24"/>
    </w:rPr>
  </w:style>
  <w:style w:type="paragraph" w:styleId="FootnoteText">
    <w:name w:val="footnote text"/>
    <w:basedOn w:val="Normal"/>
    <w:link w:val="FootnoteTextChar"/>
    <w:uiPriority w:val="99"/>
    <w:semiHidden/>
    <w:unhideWhenUsed/>
    <w:rsid w:val="00E468E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468E1"/>
    <w:rPr>
      <w:rFonts w:ascii="Cambria" w:eastAsiaTheme="minorEastAsia" w:hAnsi="Cambria"/>
      <w:sz w:val="20"/>
      <w:szCs w:val="20"/>
    </w:rPr>
  </w:style>
  <w:style w:type="character" w:styleId="FootnoteReference">
    <w:name w:val="footnote reference"/>
    <w:basedOn w:val="DefaultParagraphFont"/>
    <w:uiPriority w:val="99"/>
    <w:semiHidden/>
    <w:unhideWhenUsed/>
    <w:rsid w:val="00E468E1"/>
    <w:rPr>
      <w:vertAlign w:val="superscript"/>
    </w:rPr>
  </w:style>
  <w:style w:type="paragraph" w:customStyle="1" w:styleId="BodyCopy">
    <w:name w:val="Body_Copy"/>
    <w:basedOn w:val="Normal"/>
    <w:rsid w:val="00555ACF"/>
    <w:pPr>
      <w:widowControl w:val="0"/>
      <w:autoSpaceDE w:val="0"/>
      <w:autoSpaceDN w:val="0"/>
      <w:adjustRightInd w:val="0"/>
      <w:spacing w:before="0" w:after="0" w:line="240" w:lineRule="atLeast"/>
      <w:textAlignment w:val="center"/>
    </w:pPr>
    <w:rPr>
      <w:rFonts w:ascii="Arial" w:eastAsia="Times New Roman" w:hAnsi="Arial" w:cs="Times New Roman"/>
      <w:color w:val="717074"/>
      <w:sz w:val="20"/>
      <w:szCs w:val="16"/>
    </w:rPr>
  </w:style>
  <w:style w:type="paragraph" w:customStyle="1" w:styleId="SUBHEAD">
    <w:name w:val="SUBHEAD"/>
    <w:basedOn w:val="Normal"/>
    <w:rsid w:val="00555ACF"/>
    <w:pPr>
      <w:spacing w:before="240" w:after="120" w:line="240" w:lineRule="atLeast"/>
    </w:pPr>
    <w:rPr>
      <w:rFonts w:ascii="Arial" w:eastAsia="Times New Roman" w:hAnsi="Arial" w:cs="Times New Roman"/>
      <w:b/>
      <w:sz w:val="28"/>
    </w:rPr>
  </w:style>
  <w:style w:type="paragraph" w:customStyle="1" w:styleId="PhotoCaption">
    <w:name w:val="Photo_Caption"/>
    <w:basedOn w:val="Normal"/>
    <w:rsid w:val="00555ACF"/>
    <w:pPr>
      <w:widowControl w:val="0"/>
      <w:suppressAutoHyphens/>
      <w:autoSpaceDE w:val="0"/>
      <w:autoSpaceDN w:val="0"/>
      <w:adjustRightInd w:val="0"/>
      <w:spacing w:before="0" w:after="0"/>
      <w:textAlignment w:val="center"/>
    </w:pPr>
    <w:rPr>
      <w:rFonts w:ascii="Arial" w:eastAsia="Times New Roman" w:hAnsi="Arial" w:cs="Times New Roman"/>
      <w:color w:val="7C7D80"/>
      <w:sz w:val="16"/>
      <w:szCs w:val="16"/>
    </w:rPr>
  </w:style>
  <w:style w:type="paragraph" w:customStyle="1" w:styleId="CallOuts">
    <w:name w:val="Call_Outs"/>
    <w:basedOn w:val="Normal"/>
    <w:rsid w:val="00555ACF"/>
    <w:pPr>
      <w:spacing w:before="0" w:after="0" w:line="240" w:lineRule="auto"/>
      <w:jc w:val="center"/>
    </w:pPr>
    <w:rPr>
      <w:rFonts w:ascii="Arial" w:eastAsia="Times New Roman" w:hAnsi="Arial" w:cs="Times New Roman"/>
      <w:b/>
      <w:color w:val="FFFFFF"/>
      <w:sz w:val="26"/>
    </w:rPr>
  </w:style>
  <w:style w:type="paragraph" w:customStyle="1" w:styleId="PhotoBox">
    <w:name w:val="Photo Box"/>
    <w:basedOn w:val="Normal"/>
    <w:rsid w:val="00555ACF"/>
    <w:pPr>
      <w:spacing w:before="0" w:after="0" w:line="240" w:lineRule="auto"/>
      <w:jc w:val="center"/>
    </w:pPr>
    <w:rPr>
      <w:rFonts w:ascii="Arial" w:eastAsia="Times New Roman" w:hAnsi="Arial" w:cs="Times New Roman"/>
      <w:sz w:val="20"/>
    </w:rPr>
  </w:style>
  <w:style w:type="paragraph" w:customStyle="1" w:styleId="COMPANYNAME">
    <w:name w:val="COMPANY NAME"/>
    <w:basedOn w:val="Normal"/>
    <w:rsid w:val="00555ACF"/>
    <w:pPr>
      <w:spacing w:before="0" w:after="0" w:line="240" w:lineRule="auto"/>
    </w:pPr>
    <w:rPr>
      <w:rFonts w:ascii="Arial" w:eastAsia="Times New Roman" w:hAnsi="Arial" w:cs="Times New Roman"/>
      <w:b/>
      <w:caps/>
      <w:color w:val="F04923"/>
      <w:spacing w:val="20"/>
      <w:sz w:val="32"/>
    </w:rPr>
  </w:style>
  <w:style w:type="paragraph" w:customStyle="1" w:styleId="ADDRESSBOX">
    <w:name w:val="ADDRESS BOX"/>
    <w:basedOn w:val="Normal"/>
    <w:rsid w:val="00555ACF"/>
    <w:pPr>
      <w:widowControl w:val="0"/>
      <w:autoSpaceDE w:val="0"/>
      <w:autoSpaceDN w:val="0"/>
      <w:adjustRightInd w:val="0"/>
      <w:spacing w:before="0" w:after="0" w:line="180" w:lineRule="atLeast"/>
      <w:textAlignment w:val="center"/>
    </w:pPr>
    <w:rPr>
      <w:rFonts w:ascii="Arial" w:eastAsia="Times New Roman" w:hAnsi="Arial" w:cs="Times New Roman"/>
      <w:color w:val="808080"/>
      <w:sz w:val="15"/>
      <w:szCs w:val="14"/>
    </w:rPr>
  </w:style>
  <w:style w:type="paragraph" w:customStyle="1" w:styleId="HEADLINE">
    <w:name w:val="HEADLINE"/>
    <w:basedOn w:val="Normal"/>
    <w:rsid w:val="00555ACF"/>
    <w:pPr>
      <w:spacing w:before="0" w:after="0" w:line="240" w:lineRule="auto"/>
      <w:jc w:val="center"/>
    </w:pPr>
    <w:rPr>
      <w:rFonts w:ascii="Arial" w:eastAsia="Times New Roman" w:hAnsi="Arial" w:cs="Times New Roman"/>
      <w:b/>
      <w:color w:val="FF3E00"/>
      <w:sz w:val="4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E2C"/>
    <w:pPr>
      <w:spacing w:before="80" w:after="160" w:line="288" w:lineRule="auto"/>
    </w:pPr>
    <w:rPr>
      <w:rFonts w:ascii="Cambria" w:eastAsiaTheme="minorEastAsia" w:hAnsi="Cambria"/>
      <w:sz w:val="24"/>
      <w:szCs w:val="24"/>
    </w:rPr>
  </w:style>
  <w:style w:type="paragraph" w:styleId="Heading1">
    <w:name w:val="heading 1"/>
    <w:basedOn w:val="Normal"/>
    <w:next w:val="Normal"/>
    <w:link w:val="Heading1Char"/>
    <w:uiPriority w:val="9"/>
    <w:qFormat/>
    <w:rsid w:val="00040BF9"/>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B12176"/>
    <w:pPr>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040BF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35C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5C1"/>
    <w:rPr>
      <w:rFonts w:ascii="Tahoma" w:eastAsiaTheme="minorEastAsia" w:hAnsi="Tahoma" w:cs="Tahoma"/>
      <w:sz w:val="16"/>
      <w:szCs w:val="16"/>
    </w:rPr>
  </w:style>
  <w:style w:type="paragraph" w:styleId="NormalWeb">
    <w:name w:val="Normal (Web)"/>
    <w:basedOn w:val="Normal"/>
    <w:uiPriority w:val="99"/>
    <w:unhideWhenUsed/>
    <w:rsid w:val="000835C1"/>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B12176"/>
    <w:rPr>
      <w:rFonts w:ascii="Cambria" w:eastAsiaTheme="majorEastAsia" w:hAnsi="Cambria" w:cstheme="majorBidi"/>
      <w:b/>
      <w:bCs/>
      <w:color w:val="4F81BD" w:themeColor="accent1"/>
      <w:sz w:val="26"/>
      <w:szCs w:val="26"/>
    </w:rPr>
  </w:style>
  <w:style w:type="paragraph" w:styleId="TOC2">
    <w:name w:val="toc 2"/>
    <w:basedOn w:val="Normal"/>
    <w:next w:val="Normal"/>
    <w:autoRedefine/>
    <w:uiPriority w:val="39"/>
    <w:unhideWhenUsed/>
    <w:rsid w:val="00DF5E1D"/>
    <w:pPr>
      <w:tabs>
        <w:tab w:val="right" w:leader="dot" w:pos="9350"/>
      </w:tabs>
      <w:spacing w:before="0" w:after="0" w:line="240" w:lineRule="auto"/>
      <w:ind w:left="245"/>
      <w:jc w:val="center"/>
    </w:pPr>
    <w:rPr>
      <w:rFonts w:asciiTheme="minorHAnsi" w:hAnsiTheme="minorHAnsi"/>
      <w:smallCaps/>
      <w:sz w:val="22"/>
      <w:szCs w:val="22"/>
    </w:rPr>
  </w:style>
  <w:style w:type="paragraph" w:styleId="TOC3">
    <w:name w:val="toc 3"/>
    <w:basedOn w:val="Normal"/>
    <w:next w:val="Normal"/>
    <w:autoRedefine/>
    <w:uiPriority w:val="39"/>
    <w:unhideWhenUsed/>
    <w:rsid w:val="000835C1"/>
    <w:pPr>
      <w:ind w:left="480"/>
    </w:pPr>
    <w:rPr>
      <w:rFonts w:asciiTheme="minorHAnsi" w:hAnsiTheme="minorHAnsi"/>
      <w:i/>
      <w:sz w:val="22"/>
      <w:szCs w:val="22"/>
    </w:rPr>
  </w:style>
  <w:style w:type="character" w:styleId="Hyperlink">
    <w:name w:val="Hyperlink"/>
    <w:basedOn w:val="DefaultParagraphFont"/>
    <w:uiPriority w:val="99"/>
    <w:unhideWhenUsed/>
    <w:rsid w:val="000835C1"/>
    <w:rPr>
      <w:color w:val="0000FF" w:themeColor="hyperlink"/>
      <w:u w:val="single"/>
    </w:rPr>
  </w:style>
  <w:style w:type="paragraph" w:styleId="ListParagraph">
    <w:name w:val="List Paragraph"/>
    <w:basedOn w:val="Normal"/>
    <w:uiPriority w:val="34"/>
    <w:qFormat/>
    <w:rsid w:val="00851841"/>
    <w:pPr>
      <w:ind w:left="720"/>
      <w:contextualSpacing/>
    </w:pPr>
  </w:style>
  <w:style w:type="paragraph" w:styleId="Header">
    <w:name w:val="header"/>
    <w:basedOn w:val="Normal"/>
    <w:link w:val="HeaderChar"/>
    <w:uiPriority w:val="99"/>
    <w:unhideWhenUsed/>
    <w:rsid w:val="006F4F5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F4F57"/>
    <w:rPr>
      <w:rFonts w:ascii="Cambria" w:eastAsiaTheme="minorEastAsia" w:hAnsi="Cambria"/>
      <w:sz w:val="24"/>
      <w:szCs w:val="24"/>
    </w:rPr>
  </w:style>
  <w:style w:type="paragraph" w:styleId="Footer">
    <w:name w:val="footer"/>
    <w:basedOn w:val="Normal"/>
    <w:link w:val="FooterChar"/>
    <w:uiPriority w:val="99"/>
    <w:unhideWhenUsed/>
    <w:rsid w:val="006F4F5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F4F57"/>
    <w:rPr>
      <w:rFonts w:ascii="Cambria" w:eastAsiaTheme="minorEastAsia" w:hAnsi="Cambria"/>
      <w:sz w:val="24"/>
      <w:szCs w:val="24"/>
    </w:rPr>
  </w:style>
  <w:style w:type="table" w:styleId="TableGrid">
    <w:name w:val="Table Grid"/>
    <w:basedOn w:val="TableNormal"/>
    <w:uiPriority w:val="59"/>
    <w:rsid w:val="006245E4"/>
    <w:pPr>
      <w:spacing w:before="0"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40BF9"/>
    <w:pPr>
      <w:spacing w:before="0" w:after="0" w:line="240" w:lineRule="auto"/>
    </w:pPr>
    <w:rPr>
      <w:rFonts w:ascii="Cambria" w:eastAsiaTheme="minorEastAsia" w:hAnsi="Cambria"/>
      <w:sz w:val="24"/>
      <w:szCs w:val="24"/>
    </w:rPr>
  </w:style>
  <w:style w:type="character" w:customStyle="1" w:styleId="Heading1Char">
    <w:name w:val="Heading 1 Char"/>
    <w:basedOn w:val="DefaultParagraphFont"/>
    <w:link w:val="Heading1"/>
    <w:uiPriority w:val="9"/>
    <w:rsid w:val="00040BF9"/>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uiPriority w:val="9"/>
    <w:rsid w:val="00040BF9"/>
    <w:rPr>
      <w:rFonts w:asciiTheme="majorHAnsi" w:eastAsiaTheme="majorEastAsia" w:hAnsiTheme="majorHAnsi" w:cstheme="majorBidi"/>
      <w:b/>
      <w:bCs/>
      <w:color w:val="4F81BD" w:themeColor="accent1"/>
      <w:sz w:val="24"/>
      <w:szCs w:val="24"/>
    </w:rPr>
  </w:style>
  <w:style w:type="table" w:styleId="LightShading-Accent3">
    <w:name w:val="Light Shading Accent 3"/>
    <w:basedOn w:val="TableNormal"/>
    <w:uiPriority w:val="60"/>
    <w:rsid w:val="00734BED"/>
    <w:pPr>
      <w:spacing w:before="0"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iPriority w:val="99"/>
    <w:semiHidden/>
    <w:unhideWhenUsed/>
    <w:rsid w:val="00452A2C"/>
    <w:rPr>
      <w:sz w:val="18"/>
      <w:szCs w:val="18"/>
    </w:rPr>
  </w:style>
  <w:style w:type="paragraph" w:styleId="CommentText">
    <w:name w:val="annotation text"/>
    <w:basedOn w:val="Normal"/>
    <w:link w:val="CommentTextChar"/>
    <w:uiPriority w:val="99"/>
    <w:semiHidden/>
    <w:unhideWhenUsed/>
    <w:rsid w:val="00452A2C"/>
    <w:pPr>
      <w:spacing w:line="240" w:lineRule="auto"/>
    </w:pPr>
  </w:style>
  <w:style w:type="character" w:customStyle="1" w:styleId="CommentTextChar">
    <w:name w:val="Comment Text Char"/>
    <w:basedOn w:val="DefaultParagraphFont"/>
    <w:link w:val="CommentText"/>
    <w:uiPriority w:val="99"/>
    <w:semiHidden/>
    <w:rsid w:val="00452A2C"/>
    <w:rPr>
      <w:rFonts w:ascii="Cambria" w:eastAsiaTheme="minorEastAsia" w:hAnsi="Cambria"/>
      <w:sz w:val="24"/>
      <w:szCs w:val="24"/>
    </w:rPr>
  </w:style>
  <w:style w:type="paragraph" w:styleId="CommentSubject">
    <w:name w:val="annotation subject"/>
    <w:basedOn w:val="CommentText"/>
    <w:next w:val="CommentText"/>
    <w:link w:val="CommentSubjectChar"/>
    <w:uiPriority w:val="99"/>
    <w:semiHidden/>
    <w:unhideWhenUsed/>
    <w:rsid w:val="00452A2C"/>
    <w:rPr>
      <w:b/>
      <w:bCs/>
      <w:sz w:val="20"/>
      <w:szCs w:val="20"/>
    </w:rPr>
  </w:style>
  <w:style w:type="character" w:customStyle="1" w:styleId="CommentSubjectChar">
    <w:name w:val="Comment Subject Char"/>
    <w:basedOn w:val="CommentTextChar"/>
    <w:link w:val="CommentSubject"/>
    <w:uiPriority w:val="99"/>
    <w:semiHidden/>
    <w:rsid w:val="00452A2C"/>
    <w:rPr>
      <w:rFonts w:ascii="Cambria" w:eastAsiaTheme="minorEastAsia" w:hAnsi="Cambria"/>
      <w:b/>
      <w:bCs/>
      <w:sz w:val="20"/>
      <w:szCs w:val="20"/>
    </w:rPr>
  </w:style>
  <w:style w:type="paragraph" w:styleId="Revision">
    <w:name w:val="Revision"/>
    <w:hidden/>
    <w:uiPriority w:val="99"/>
    <w:semiHidden/>
    <w:rsid w:val="006B0EED"/>
    <w:pPr>
      <w:spacing w:before="0" w:after="0" w:line="240" w:lineRule="auto"/>
    </w:pPr>
    <w:rPr>
      <w:rFonts w:ascii="Cambria" w:eastAsiaTheme="minorEastAsia" w:hAnsi="Cambria"/>
      <w:sz w:val="24"/>
      <w:szCs w:val="24"/>
    </w:rPr>
  </w:style>
  <w:style w:type="paragraph" w:styleId="FootnoteText">
    <w:name w:val="footnote text"/>
    <w:basedOn w:val="Normal"/>
    <w:link w:val="FootnoteTextChar"/>
    <w:uiPriority w:val="99"/>
    <w:semiHidden/>
    <w:unhideWhenUsed/>
    <w:rsid w:val="00E468E1"/>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E468E1"/>
    <w:rPr>
      <w:rFonts w:ascii="Cambria" w:eastAsiaTheme="minorEastAsia" w:hAnsi="Cambria"/>
      <w:sz w:val="20"/>
      <w:szCs w:val="20"/>
    </w:rPr>
  </w:style>
  <w:style w:type="character" w:styleId="FootnoteReference">
    <w:name w:val="footnote reference"/>
    <w:basedOn w:val="DefaultParagraphFont"/>
    <w:uiPriority w:val="99"/>
    <w:semiHidden/>
    <w:unhideWhenUsed/>
    <w:rsid w:val="00E468E1"/>
    <w:rPr>
      <w:vertAlign w:val="superscript"/>
    </w:rPr>
  </w:style>
  <w:style w:type="paragraph" w:customStyle="1" w:styleId="BodyCopy">
    <w:name w:val="Body_Copy"/>
    <w:basedOn w:val="Normal"/>
    <w:rsid w:val="00555ACF"/>
    <w:pPr>
      <w:widowControl w:val="0"/>
      <w:autoSpaceDE w:val="0"/>
      <w:autoSpaceDN w:val="0"/>
      <w:adjustRightInd w:val="0"/>
      <w:spacing w:before="0" w:after="0" w:line="240" w:lineRule="atLeast"/>
      <w:textAlignment w:val="center"/>
    </w:pPr>
    <w:rPr>
      <w:rFonts w:ascii="Arial" w:eastAsia="Times New Roman" w:hAnsi="Arial" w:cs="Times New Roman"/>
      <w:color w:val="717074"/>
      <w:sz w:val="20"/>
      <w:szCs w:val="16"/>
    </w:rPr>
  </w:style>
  <w:style w:type="paragraph" w:customStyle="1" w:styleId="SUBHEAD">
    <w:name w:val="SUBHEAD"/>
    <w:basedOn w:val="Normal"/>
    <w:rsid w:val="00555ACF"/>
    <w:pPr>
      <w:spacing w:before="240" w:after="120" w:line="240" w:lineRule="atLeast"/>
    </w:pPr>
    <w:rPr>
      <w:rFonts w:ascii="Arial" w:eastAsia="Times New Roman" w:hAnsi="Arial" w:cs="Times New Roman"/>
      <w:b/>
      <w:sz w:val="28"/>
    </w:rPr>
  </w:style>
  <w:style w:type="paragraph" w:customStyle="1" w:styleId="PhotoCaption">
    <w:name w:val="Photo_Caption"/>
    <w:basedOn w:val="Normal"/>
    <w:rsid w:val="00555ACF"/>
    <w:pPr>
      <w:widowControl w:val="0"/>
      <w:suppressAutoHyphens/>
      <w:autoSpaceDE w:val="0"/>
      <w:autoSpaceDN w:val="0"/>
      <w:adjustRightInd w:val="0"/>
      <w:spacing w:before="0" w:after="0"/>
      <w:textAlignment w:val="center"/>
    </w:pPr>
    <w:rPr>
      <w:rFonts w:ascii="Arial" w:eastAsia="Times New Roman" w:hAnsi="Arial" w:cs="Times New Roman"/>
      <w:color w:val="7C7D80"/>
      <w:sz w:val="16"/>
      <w:szCs w:val="16"/>
    </w:rPr>
  </w:style>
  <w:style w:type="paragraph" w:customStyle="1" w:styleId="CallOuts">
    <w:name w:val="Call_Outs"/>
    <w:basedOn w:val="Normal"/>
    <w:rsid w:val="00555ACF"/>
    <w:pPr>
      <w:spacing w:before="0" w:after="0" w:line="240" w:lineRule="auto"/>
      <w:jc w:val="center"/>
    </w:pPr>
    <w:rPr>
      <w:rFonts w:ascii="Arial" w:eastAsia="Times New Roman" w:hAnsi="Arial" w:cs="Times New Roman"/>
      <w:b/>
      <w:color w:val="FFFFFF"/>
      <w:sz w:val="26"/>
    </w:rPr>
  </w:style>
  <w:style w:type="paragraph" w:customStyle="1" w:styleId="PhotoBox">
    <w:name w:val="Photo Box"/>
    <w:basedOn w:val="Normal"/>
    <w:rsid w:val="00555ACF"/>
    <w:pPr>
      <w:spacing w:before="0" w:after="0" w:line="240" w:lineRule="auto"/>
      <w:jc w:val="center"/>
    </w:pPr>
    <w:rPr>
      <w:rFonts w:ascii="Arial" w:eastAsia="Times New Roman" w:hAnsi="Arial" w:cs="Times New Roman"/>
      <w:sz w:val="20"/>
    </w:rPr>
  </w:style>
  <w:style w:type="paragraph" w:customStyle="1" w:styleId="COMPANYNAME">
    <w:name w:val="COMPANY NAME"/>
    <w:basedOn w:val="Normal"/>
    <w:rsid w:val="00555ACF"/>
    <w:pPr>
      <w:spacing w:before="0" w:after="0" w:line="240" w:lineRule="auto"/>
    </w:pPr>
    <w:rPr>
      <w:rFonts w:ascii="Arial" w:eastAsia="Times New Roman" w:hAnsi="Arial" w:cs="Times New Roman"/>
      <w:b/>
      <w:caps/>
      <w:color w:val="F04923"/>
      <w:spacing w:val="20"/>
      <w:sz w:val="32"/>
    </w:rPr>
  </w:style>
  <w:style w:type="paragraph" w:customStyle="1" w:styleId="ADDRESSBOX">
    <w:name w:val="ADDRESS BOX"/>
    <w:basedOn w:val="Normal"/>
    <w:rsid w:val="00555ACF"/>
    <w:pPr>
      <w:widowControl w:val="0"/>
      <w:autoSpaceDE w:val="0"/>
      <w:autoSpaceDN w:val="0"/>
      <w:adjustRightInd w:val="0"/>
      <w:spacing w:before="0" w:after="0" w:line="180" w:lineRule="atLeast"/>
      <w:textAlignment w:val="center"/>
    </w:pPr>
    <w:rPr>
      <w:rFonts w:ascii="Arial" w:eastAsia="Times New Roman" w:hAnsi="Arial" w:cs="Times New Roman"/>
      <w:color w:val="808080"/>
      <w:sz w:val="15"/>
      <w:szCs w:val="14"/>
    </w:rPr>
  </w:style>
  <w:style w:type="paragraph" w:customStyle="1" w:styleId="HEADLINE">
    <w:name w:val="HEADLINE"/>
    <w:basedOn w:val="Normal"/>
    <w:rsid w:val="00555ACF"/>
    <w:pPr>
      <w:spacing w:before="0" w:after="0" w:line="240" w:lineRule="auto"/>
      <w:jc w:val="center"/>
    </w:pPr>
    <w:rPr>
      <w:rFonts w:ascii="Arial" w:eastAsia="Times New Roman" w:hAnsi="Arial" w:cs="Times New Roman"/>
      <w:b/>
      <w:color w:val="FF3E00"/>
      <w:sz w:val="40"/>
    </w:rPr>
  </w:style>
</w:styles>
</file>

<file path=word/webSettings.xml><?xml version="1.0" encoding="utf-8"?>
<w:webSettings xmlns:r="http://schemas.openxmlformats.org/officeDocument/2006/relationships" xmlns:w="http://schemas.openxmlformats.org/wordprocessingml/2006/main">
  <w:divs>
    <w:div w:id="927082040">
      <w:bodyDiv w:val="1"/>
      <w:marLeft w:val="0"/>
      <w:marRight w:val="0"/>
      <w:marTop w:val="0"/>
      <w:marBottom w:val="0"/>
      <w:divBdr>
        <w:top w:val="none" w:sz="0" w:space="0" w:color="auto"/>
        <w:left w:val="none" w:sz="0" w:space="0" w:color="auto"/>
        <w:bottom w:val="none" w:sz="0" w:space="0" w:color="auto"/>
        <w:right w:val="none" w:sz="0" w:space="0" w:color="auto"/>
      </w:divBdr>
    </w:div>
    <w:div w:id="1085762169">
      <w:bodyDiv w:val="1"/>
      <w:marLeft w:val="0"/>
      <w:marRight w:val="0"/>
      <w:marTop w:val="0"/>
      <w:marBottom w:val="0"/>
      <w:divBdr>
        <w:top w:val="none" w:sz="0" w:space="0" w:color="auto"/>
        <w:left w:val="none" w:sz="0" w:space="0" w:color="auto"/>
        <w:bottom w:val="none" w:sz="0" w:space="0" w:color="auto"/>
        <w:right w:val="none" w:sz="0" w:space="0" w:color="auto"/>
      </w:divBdr>
    </w:div>
    <w:div w:id="1343240339">
      <w:bodyDiv w:val="1"/>
      <w:marLeft w:val="0"/>
      <w:marRight w:val="0"/>
      <w:marTop w:val="0"/>
      <w:marBottom w:val="0"/>
      <w:divBdr>
        <w:top w:val="none" w:sz="0" w:space="0" w:color="auto"/>
        <w:left w:val="none" w:sz="0" w:space="0" w:color="auto"/>
        <w:bottom w:val="none" w:sz="0" w:space="0" w:color="auto"/>
        <w:right w:val="none" w:sz="0" w:space="0" w:color="auto"/>
      </w:divBdr>
    </w:div>
    <w:div w:id="1401976871">
      <w:bodyDiv w:val="1"/>
      <w:marLeft w:val="0"/>
      <w:marRight w:val="0"/>
      <w:marTop w:val="0"/>
      <w:marBottom w:val="0"/>
      <w:divBdr>
        <w:top w:val="none" w:sz="0" w:space="0" w:color="auto"/>
        <w:left w:val="none" w:sz="0" w:space="0" w:color="auto"/>
        <w:bottom w:val="none" w:sz="0" w:space="0" w:color="auto"/>
        <w:right w:val="none" w:sz="0" w:space="0" w:color="auto"/>
      </w:divBdr>
    </w:div>
    <w:div w:id="1433547921">
      <w:bodyDiv w:val="1"/>
      <w:marLeft w:val="0"/>
      <w:marRight w:val="0"/>
      <w:marTop w:val="0"/>
      <w:marBottom w:val="0"/>
      <w:divBdr>
        <w:top w:val="none" w:sz="0" w:space="0" w:color="auto"/>
        <w:left w:val="none" w:sz="0" w:space="0" w:color="auto"/>
        <w:bottom w:val="none" w:sz="0" w:space="0" w:color="auto"/>
        <w:right w:val="none" w:sz="0" w:space="0" w:color="auto"/>
      </w:divBdr>
    </w:div>
    <w:div w:id="1523977826">
      <w:bodyDiv w:val="1"/>
      <w:marLeft w:val="0"/>
      <w:marRight w:val="0"/>
      <w:marTop w:val="0"/>
      <w:marBottom w:val="0"/>
      <w:divBdr>
        <w:top w:val="none" w:sz="0" w:space="0" w:color="auto"/>
        <w:left w:val="none" w:sz="0" w:space="0" w:color="auto"/>
        <w:bottom w:val="none" w:sz="0" w:space="0" w:color="auto"/>
        <w:right w:val="none" w:sz="0" w:space="0" w:color="auto"/>
      </w:divBdr>
    </w:div>
    <w:div w:id="1700930225">
      <w:bodyDiv w:val="1"/>
      <w:marLeft w:val="0"/>
      <w:marRight w:val="0"/>
      <w:marTop w:val="0"/>
      <w:marBottom w:val="0"/>
      <w:divBdr>
        <w:top w:val="none" w:sz="0" w:space="0" w:color="auto"/>
        <w:left w:val="none" w:sz="0" w:space="0" w:color="auto"/>
        <w:bottom w:val="none" w:sz="0" w:space="0" w:color="auto"/>
        <w:right w:val="none" w:sz="0" w:space="0" w:color="auto"/>
      </w:divBdr>
    </w:div>
    <w:div w:id="1742830889">
      <w:bodyDiv w:val="1"/>
      <w:marLeft w:val="0"/>
      <w:marRight w:val="0"/>
      <w:marTop w:val="0"/>
      <w:marBottom w:val="0"/>
      <w:divBdr>
        <w:top w:val="none" w:sz="0" w:space="0" w:color="auto"/>
        <w:left w:val="none" w:sz="0" w:space="0" w:color="auto"/>
        <w:bottom w:val="none" w:sz="0" w:space="0" w:color="auto"/>
        <w:right w:val="none" w:sz="0" w:space="0" w:color="auto"/>
      </w:divBdr>
    </w:div>
    <w:div w:id="177343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image" Target="media/image10.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1F520-8FAD-4DF9-A525-9DF87ED60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40</Pages>
  <Words>11715</Words>
  <Characters>66778</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dc:creator>
  <cp:lastModifiedBy>Hal</cp:lastModifiedBy>
  <cp:revision>4</cp:revision>
  <cp:lastPrinted>2014-12-10T22:51:00Z</cp:lastPrinted>
  <dcterms:created xsi:type="dcterms:W3CDTF">2014-12-12T18:42:00Z</dcterms:created>
  <dcterms:modified xsi:type="dcterms:W3CDTF">2015-01-15T21:46:00Z</dcterms:modified>
</cp:coreProperties>
</file>